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CD" w:rsidRPr="00D942CD" w:rsidRDefault="004B4203" w:rsidP="00D94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3398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D942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42CD">
        <w:rPr>
          <w:rFonts w:ascii="Times New Roman" w:eastAsia="Calibri" w:hAnsi="Times New Roman" w:cs="Times New Roman"/>
          <w:b/>
          <w:sz w:val="32"/>
          <w:szCs w:val="32"/>
        </w:rPr>
        <w:t>№ 11</w:t>
      </w:r>
      <w:r w:rsidR="00D942CD" w:rsidRPr="00D942CD">
        <w:rPr>
          <w:rFonts w:ascii="Times New Roman" w:eastAsia="Calibri" w:hAnsi="Times New Roman" w:cs="Times New Roman"/>
          <w:b/>
          <w:sz w:val="32"/>
          <w:szCs w:val="32"/>
        </w:rPr>
        <w:t xml:space="preserve"> от 20.09.2018г.</w:t>
      </w:r>
    </w:p>
    <w:p w:rsidR="00CC5B2A" w:rsidRPr="001B3398" w:rsidRDefault="00CC5B2A" w:rsidP="00041E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F1E2C" w:rsidRDefault="00A80230" w:rsidP="00F9142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4203">
        <w:rPr>
          <w:rFonts w:ascii="Times New Roman" w:hAnsi="Times New Roman" w:cs="Times New Roman"/>
          <w:sz w:val="28"/>
          <w:szCs w:val="28"/>
        </w:rPr>
        <w:t xml:space="preserve"> проведении э</w:t>
      </w:r>
      <w:r w:rsidR="001E1FA1">
        <w:rPr>
          <w:rFonts w:ascii="Times New Roman" w:hAnsi="Times New Roman" w:cs="Times New Roman"/>
          <w:sz w:val="28"/>
          <w:szCs w:val="28"/>
        </w:rPr>
        <w:t xml:space="preserve">кспертизы </w:t>
      </w:r>
      <w:r w:rsidR="0005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05680D" w:rsidRPr="0005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муниципального образования «</w:t>
      </w:r>
      <w:proofErr w:type="spellStart"/>
      <w:r w:rsidR="0005680D" w:rsidRPr="0005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Хакуринохабльское</w:t>
      </w:r>
      <w:proofErr w:type="spellEnd"/>
      <w:r w:rsidR="0005680D" w:rsidRPr="0005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</w:t>
      </w:r>
      <w:r w:rsidR="0005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680D" w:rsidRPr="0005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27.02.2018 г. № 23 «Об утверждении муниципальной программы </w:t>
      </w:r>
      <w:r w:rsidR="0005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05680D" w:rsidRPr="0005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 w:rsidR="0005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современной городской среды»  </w:t>
      </w:r>
      <w:r w:rsidR="0005680D" w:rsidRPr="0005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 – 2022 годы»</w:t>
      </w:r>
      <w:r w:rsidR="0005680D" w:rsidRPr="00F91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5680D">
        <w:rPr>
          <w:rFonts w:ascii="Times New Roman" w:eastAsia="Arial Unicode MS" w:hAnsi="Times New Roman" w:cs="Times New Roman"/>
          <w:sz w:val="28"/>
          <w:szCs w:val="28"/>
        </w:rPr>
        <w:br/>
      </w:r>
      <w:r w:rsidR="008F1E2C" w:rsidRPr="00F91429">
        <w:rPr>
          <w:rFonts w:ascii="Times New Roman" w:eastAsia="Arial Unicode MS" w:hAnsi="Times New Roman" w:cs="Times New Roman"/>
          <w:sz w:val="28"/>
          <w:szCs w:val="28"/>
        </w:rPr>
        <w:t>(</w:t>
      </w:r>
      <w:r w:rsidRPr="00F91429">
        <w:rPr>
          <w:rFonts w:ascii="Times New Roman" w:eastAsia="Arial Unicode MS" w:hAnsi="Times New Roman" w:cs="Times New Roman"/>
          <w:sz w:val="28"/>
          <w:szCs w:val="28"/>
        </w:rPr>
        <w:t xml:space="preserve">далее </w:t>
      </w:r>
      <w:r w:rsidR="008F1E2C" w:rsidRPr="00F91429"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="00E67C31">
        <w:rPr>
          <w:rFonts w:ascii="Times New Roman" w:eastAsia="Arial Unicode MS" w:hAnsi="Times New Roman" w:cs="Times New Roman"/>
          <w:sz w:val="28"/>
          <w:szCs w:val="28"/>
        </w:rPr>
        <w:t>Решение</w:t>
      </w:r>
      <w:r w:rsidR="008F1E2C" w:rsidRPr="00F91429">
        <w:rPr>
          <w:rFonts w:ascii="Times New Roman" w:eastAsia="Arial Unicode MS" w:hAnsi="Times New Roman" w:cs="Times New Roman"/>
          <w:sz w:val="28"/>
          <w:szCs w:val="28"/>
        </w:rPr>
        <w:t>).</w:t>
      </w:r>
    </w:p>
    <w:p w:rsidR="00FA1EB6" w:rsidRPr="00F91429" w:rsidRDefault="00FA1EB6" w:rsidP="00F9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E2C" w:rsidRPr="001B3398" w:rsidRDefault="008F1E2C" w:rsidP="008F1E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1.Общее описание рассматриваемого регулирования.</w:t>
      </w:r>
    </w:p>
    <w:p w:rsidR="008F1E2C" w:rsidRP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5680D" w:rsidRDefault="0005680D" w:rsidP="008F1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05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муниципального образования «</w:t>
      </w:r>
      <w:proofErr w:type="spellStart"/>
      <w:r w:rsidRPr="0005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Хакуринохабльское</w:t>
      </w:r>
      <w:proofErr w:type="spellEnd"/>
      <w:r w:rsidRPr="0005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«Об утверждении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5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современной городской среды»  </w:t>
      </w:r>
      <w:r w:rsidRPr="0005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 – 2022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7AC" w:rsidRPr="008F1E2C" w:rsidRDefault="0005680D" w:rsidP="008F1E2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1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E2FD0" w:rsidRPr="00F91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247AC">
        <w:rPr>
          <w:rFonts w:ascii="Times New Roman" w:eastAsia="Arial Unicode MS" w:hAnsi="Times New Roman" w:cs="Times New Roman"/>
          <w:sz w:val="28"/>
          <w:szCs w:val="28"/>
        </w:rPr>
        <w:t xml:space="preserve">Разработчиком </w:t>
      </w:r>
      <w:r w:rsidR="00E67C31">
        <w:rPr>
          <w:rFonts w:ascii="Times New Roman" w:eastAsia="Arial Unicode MS" w:hAnsi="Times New Roman" w:cs="Times New Roman"/>
          <w:sz w:val="28"/>
          <w:szCs w:val="28"/>
        </w:rPr>
        <w:t>Решения</w:t>
      </w:r>
      <w:r w:rsidR="007247AC">
        <w:rPr>
          <w:rFonts w:ascii="Times New Roman" w:eastAsia="Arial Unicode MS" w:hAnsi="Times New Roman" w:cs="Times New Roman"/>
          <w:sz w:val="28"/>
          <w:szCs w:val="28"/>
        </w:rPr>
        <w:t xml:space="preserve"> является </w:t>
      </w:r>
      <w:r w:rsidR="00E6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E67C31" w:rsidRPr="00E67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депутатов 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Pr="0005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Хакуринохабльское</w:t>
      </w:r>
      <w:proofErr w:type="spellEnd"/>
      <w:r w:rsidRPr="00056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8F1E2C" w:rsidP="00F914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2. Основания </w:t>
      </w:r>
      <w:r w:rsidR="007247AC" w:rsidRPr="001B3398">
        <w:rPr>
          <w:rFonts w:ascii="Times New Roman" w:eastAsia="Arial Unicode MS" w:hAnsi="Times New Roman" w:cs="Times New Roman"/>
          <w:b/>
          <w:sz w:val="28"/>
          <w:szCs w:val="28"/>
        </w:rPr>
        <w:t>для проведения экспертизы.</w:t>
      </w:r>
    </w:p>
    <w:p w:rsidR="00F91429" w:rsidRPr="00F91429" w:rsidRDefault="00F91429" w:rsidP="00F914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247AC" w:rsidRDefault="00E67C31" w:rsidP="001B3398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Решение</w:t>
      </w:r>
      <w:r w:rsidR="00E2484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247AC">
        <w:rPr>
          <w:rFonts w:ascii="Times New Roman" w:eastAsia="Arial Unicode MS" w:hAnsi="Times New Roman" w:cs="Times New Roman"/>
          <w:sz w:val="28"/>
          <w:szCs w:val="28"/>
        </w:rPr>
        <w:t>затрагивает вопросы</w:t>
      </w:r>
      <w:r w:rsidR="001B3398">
        <w:rPr>
          <w:rFonts w:ascii="Times New Roman" w:eastAsia="Arial Unicode MS" w:hAnsi="Times New Roman" w:cs="Times New Roman"/>
          <w:sz w:val="28"/>
          <w:szCs w:val="28"/>
        </w:rPr>
        <w:t xml:space="preserve"> осуществления предпринимательской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="001B3398">
        <w:rPr>
          <w:rFonts w:ascii="Times New Roman" w:eastAsia="Arial Unicode MS" w:hAnsi="Times New Roman" w:cs="Times New Roman"/>
          <w:sz w:val="28"/>
          <w:szCs w:val="28"/>
        </w:rPr>
        <w:t xml:space="preserve"> и инвестиционной деятельности, что обуславливает необходимость проведения в рамках экспертизы публичных консультаций.</w:t>
      </w:r>
    </w:p>
    <w:p w:rsidR="007247AC" w:rsidRDefault="00E67C31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Решение </w:t>
      </w:r>
      <w:r w:rsidR="00844870">
        <w:rPr>
          <w:rFonts w:ascii="Times New Roman" w:eastAsia="Arial Unicode MS" w:hAnsi="Times New Roman" w:cs="Times New Roman"/>
          <w:sz w:val="28"/>
          <w:szCs w:val="28"/>
        </w:rPr>
        <w:t>внесено в План проведения экспертизы нормативных правовых актов</w:t>
      </w:r>
      <w:r w:rsidR="00CC5B2A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МО «</w:t>
      </w:r>
      <w:r w:rsidR="002120BB">
        <w:rPr>
          <w:rFonts w:ascii="Times New Roman" w:eastAsia="Arial Unicode MS" w:hAnsi="Times New Roman" w:cs="Times New Roman"/>
          <w:sz w:val="28"/>
          <w:szCs w:val="28"/>
        </w:rPr>
        <w:t>Шовгеновский район»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,</w:t>
      </w:r>
      <w:r w:rsidR="00777893" w:rsidRP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 xml:space="preserve"> на 2018 год,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твержденный главой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>МО «Шовгеновский район» 17.04.2018 года (далее – План).</w:t>
      </w:r>
    </w:p>
    <w:p w:rsidR="00E2484A" w:rsidRDefault="00E2484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План был размещен 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17.04.2018 г. на офици</w:t>
      </w:r>
      <w:r w:rsidR="008D4FFC">
        <w:rPr>
          <w:rFonts w:ascii="Times New Roman" w:eastAsia="Arial Unicode MS" w:hAnsi="Times New Roman" w:cs="Times New Roman"/>
          <w:sz w:val="28"/>
          <w:szCs w:val="28"/>
        </w:rPr>
        <w:t>альном сайте администрации МО «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Шовгеновский район».</w:t>
      </w:r>
    </w:p>
    <w:p w:rsidR="00B90682" w:rsidRDefault="00B90682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Срок принятия  замечаний и предложений</w:t>
      </w:r>
      <w:r w:rsidR="006B11D0">
        <w:rPr>
          <w:rFonts w:ascii="Times New Roman" w:eastAsia="Arial Unicode MS" w:hAnsi="Times New Roman" w:cs="Times New Roman"/>
          <w:sz w:val="28"/>
          <w:szCs w:val="28"/>
        </w:rPr>
        <w:t xml:space="preserve"> установлен с 11.07.2018 по 09.08.2018г.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течение указанного срока замечаний и предложений по Постановлению не поступило.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Процедура экспертизы</w:t>
      </w:r>
      <w:r w:rsidR="007B659F">
        <w:rPr>
          <w:rFonts w:ascii="Times New Roman" w:eastAsia="Arial Unicode MS" w:hAnsi="Times New Roman" w:cs="Times New Roman"/>
          <w:sz w:val="28"/>
          <w:szCs w:val="28"/>
        </w:rPr>
        <w:t xml:space="preserve"> Постановления управлением экономического развития и торговли администрации МО « Шовгеновский район»</w:t>
      </w:r>
      <w:r w:rsidR="002E5491">
        <w:rPr>
          <w:rFonts w:ascii="Times New Roman" w:eastAsia="Arial Unicode MS" w:hAnsi="Times New Roman" w:cs="Times New Roman"/>
          <w:sz w:val="28"/>
          <w:szCs w:val="28"/>
        </w:rPr>
        <w:t xml:space="preserve"> соблюдена.</w:t>
      </w: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3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E702CA" w:rsidRDefault="00E702CA" w:rsidP="0066616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1701"/>
        <w:gridCol w:w="2551"/>
        <w:gridCol w:w="1843"/>
      </w:tblGrid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Срок проведения публичных консультаций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Участники публичных консультаций</w:t>
            </w:r>
          </w:p>
        </w:tc>
        <w:tc>
          <w:tcPr>
            <w:tcW w:w="255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Кратка характеристика поступивших замечаний и предложений</w:t>
            </w:r>
          </w:p>
        </w:tc>
        <w:tc>
          <w:tcPr>
            <w:tcW w:w="1843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Результат рассмотрения поступивших замечаний и предложений</w:t>
            </w:r>
          </w:p>
        </w:tc>
      </w:tr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11.07.2018г.-09.08.2018г.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r w:rsidR="009E04FF">
              <w:rPr>
                <w:rFonts w:ascii="Times New Roman" w:eastAsia="Arial Unicode MS" w:hAnsi="Times New Roman" w:cs="Times New Roman"/>
                <w:sz w:val="24"/>
                <w:szCs w:val="24"/>
              </w:rPr>
              <w:t>амечаний и предложений не поступило</w:t>
            </w:r>
          </w:p>
        </w:tc>
        <w:tc>
          <w:tcPr>
            <w:tcW w:w="1843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</w:tr>
    </w:tbl>
    <w:p w:rsidR="00FA1EB6" w:rsidRDefault="00FA1EB6" w:rsidP="00FF06C0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0" w:name="_GoBack"/>
      <w:bookmarkEnd w:id="0"/>
    </w:p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4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132D" w:rsidRPr="00A3132D" w:rsidRDefault="00A3132D" w:rsidP="00A313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132D">
        <w:rPr>
          <w:rFonts w:ascii="Times New Roman" w:eastAsia="Arial Unicode MS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проведения публичных консультаций замечаний 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 xml:space="preserve">и предложений по </w:t>
      </w:r>
      <w:r w:rsidR="00E67C31">
        <w:rPr>
          <w:rFonts w:ascii="Times New Roman" w:eastAsia="Arial Unicode MS" w:hAnsi="Times New Roman" w:cs="Times New Roman"/>
          <w:sz w:val="28"/>
          <w:szCs w:val="28"/>
        </w:rPr>
        <w:t>Решению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адрес управления экономического развития и торговли администрации МО «Шовгеновский район»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>не поступило. По результатам проведенной экспертизы действующего Постановления положений, необоснованно затрудняющих осуществление предпринимательской и инвестиционной деятельности, не выявлено.</w:t>
      </w:r>
    </w:p>
    <w:p w:rsidR="00E702CA" w:rsidRPr="001B3398" w:rsidRDefault="00E702CA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E5491" w:rsidRDefault="002E5491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7247AC" w:rsidP="00717208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80230" w:rsidRPr="00A80230" w:rsidRDefault="00A80230" w:rsidP="008F1E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0230" w:rsidRPr="00A80230" w:rsidRDefault="00A80230" w:rsidP="00A8023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B4203" w:rsidRPr="004B4203" w:rsidRDefault="004B4203" w:rsidP="002B0E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4203" w:rsidRPr="004B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4317"/>
    <w:multiLevelType w:val="hybridMultilevel"/>
    <w:tmpl w:val="92E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B1"/>
    <w:rsid w:val="00041E51"/>
    <w:rsid w:val="0005680D"/>
    <w:rsid w:val="000B157D"/>
    <w:rsid w:val="00134561"/>
    <w:rsid w:val="001752A1"/>
    <w:rsid w:val="001B3398"/>
    <w:rsid w:val="001E1FA1"/>
    <w:rsid w:val="002120BB"/>
    <w:rsid w:val="0027493C"/>
    <w:rsid w:val="002B0E5A"/>
    <w:rsid w:val="002E5491"/>
    <w:rsid w:val="004B4203"/>
    <w:rsid w:val="005D0FB1"/>
    <w:rsid w:val="00666167"/>
    <w:rsid w:val="00674C7E"/>
    <w:rsid w:val="00675103"/>
    <w:rsid w:val="006B11D0"/>
    <w:rsid w:val="006D721E"/>
    <w:rsid w:val="00713989"/>
    <w:rsid w:val="00717208"/>
    <w:rsid w:val="007247AC"/>
    <w:rsid w:val="00777893"/>
    <w:rsid w:val="007B659F"/>
    <w:rsid w:val="008315CA"/>
    <w:rsid w:val="00844870"/>
    <w:rsid w:val="008D4FFC"/>
    <w:rsid w:val="008F1E2C"/>
    <w:rsid w:val="009E04FF"/>
    <w:rsid w:val="00A3132D"/>
    <w:rsid w:val="00A80230"/>
    <w:rsid w:val="00AE2FD0"/>
    <w:rsid w:val="00AE5E7A"/>
    <w:rsid w:val="00B90682"/>
    <w:rsid w:val="00C126BB"/>
    <w:rsid w:val="00CC5B2A"/>
    <w:rsid w:val="00D942CD"/>
    <w:rsid w:val="00DB067C"/>
    <w:rsid w:val="00DB1944"/>
    <w:rsid w:val="00DF137D"/>
    <w:rsid w:val="00E2484A"/>
    <w:rsid w:val="00E67C31"/>
    <w:rsid w:val="00E702CA"/>
    <w:rsid w:val="00F11E9B"/>
    <w:rsid w:val="00F27E87"/>
    <w:rsid w:val="00F91429"/>
    <w:rsid w:val="00FA1EB6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Гулез</dc:creator>
  <cp:lastModifiedBy>Гулез</cp:lastModifiedBy>
  <cp:revision>7</cp:revision>
  <dcterms:created xsi:type="dcterms:W3CDTF">2018-08-09T08:47:00Z</dcterms:created>
  <dcterms:modified xsi:type="dcterms:W3CDTF">2018-08-09T08:54:00Z</dcterms:modified>
</cp:coreProperties>
</file>