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6"/>
          <w:attr w:name="Day" w:val="24"/>
          <w:attr w:name="Month" w:val="11"/>
          <w:attr w:name="ls" w:val="trans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«О</w:t>
      </w:r>
      <w:r w:rsidR="00E4338F">
        <w:rPr>
          <w:sz w:val="28"/>
          <w:szCs w:val="28"/>
        </w:rPr>
        <w:t xml:space="preserve"> внесении изменений </w:t>
      </w:r>
      <w:r w:rsidR="006C658B">
        <w:rPr>
          <w:sz w:val="28"/>
          <w:szCs w:val="28"/>
        </w:rPr>
        <w:br/>
      </w:r>
      <w:r w:rsidR="00E4338F">
        <w:rPr>
          <w:sz w:val="28"/>
          <w:szCs w:val="28"/>
        </w:rPr>
        <w:t>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E4338F">
        <w:rPr>
          <w:sz w:val="28"/>
          <w:szCs w:val="28"/>
        </w:rPr>
        <w:t>»</w:t>
      </w:r>
      <w:r w:rsidR="006C658B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 xml:space="preserve"> Республики Адыгея от </w:t>
      </w:r>
      <w:smartTag w:uri="urn:schemas-microsoft-com:office:smarttags" w:element="date">
        <w:smartTagPr>
          <w:attr w:name="Year" w:val="2017"/>
          <w:attr w:name="Day" w:val="10"/>
          <w:attr w:name="Month" w:val="1"/>
          <w:attr w:name="ls" w:val="trans"/>
        </w:smartTagPr>
        <w:r w:rsidR="00393370" w:rsidRPr="00393370">
          <w:rPr>
            <w:sz w:val="28"/>
            <w:szCs w:val="28"/>
          </w:rPr>
          <w:t xml:space="preserve">10 января </w:t>
        </w:r>
        <w:smartTag w:uri="urn:schemas-microsoft-com:office:smarttags" w:element="metricconverter">
          <w:smartTagPr>
            <w:attr w:name="ProductID" w:val="2017 г"/>
          </w:smartTagPr>
          <w:r w:rsidR="00393370" w:rsidRPr="00393370">
            <w:rPr>
              <w:sz w:val="28"/>
              <w:szCs w:val="28"/>
            </w:rPr>
            <w:t>2017</w:t>
          </w:r>
        </w:smartTag>
      </w:smartTag>
      <w:r w:rsidR="00E4338F" w:rsidRPr="00393370">
        <w:rPr>
          <w:sz w:val="28"/>
          <w:szCs w:val="28"/>
        </w:rPr>
        <w:t> </w:t>
      </w:r>
      <w:r w:rsidR="00E4338F">
        <w:rPr>
          <w:sz w:val="28"/>
          <w:szCs w:val="28"/>
        </w:rPr>
        <w:t xml:space="preserve">г. </w:t>
      </w:r>
      <w:r w:rsidR="006C658B">
        <w:rPr>
          <w:sz w:val="28"/>
          <w:szCs w:val="28"/>
        </w:rPr>
        <w:t xml:space="preserve"> </w:t>
      </w:r>
      <w:r w:rsidR="00E4338F">
        <w:rPr>
          <w:sz w:val="28"/>
          <w:szCs w:val="28"/>
        </w:rPr>
        <w:t>№ </w:t>
      </w:r>
      <w:r w:rsidR="006C658B">
        <w:rPr>
          <w:sz w:val="28"/>
          <w:szCs w:val="28"/>
        </w:rPr>
        <w:t xml:space="preserve"> </w:t>
      </w:r>
      <w:r w:rsidR="00393370" w:rsidRPr="00393370">
        <w:rPr>
          <w:sz w:val="28"/>
          <w:szCs w:val="28"/>
        </w:rPr>
        <w:t>1</w:t>
      </w:r>
      <w:r w:rsidR="006C658B">
        <w:rPr>
          <w:sz w:val="28"/>
          <w:szCs w:val="28"/>
        </w:rPr>
        <w:t xml:space="preserve"> </w:t>
      </w:r>
      <w:r w:rsidR="00393370" w:rsidRPr="00813DB6">
        <w:rPr>
          <w:sz w:val="28"/>
          <w:szCs w:val="28"/>
        </w:rPr>
        <w:t xml:space="preserve"> «Об </w:t>
      </w:r>
      <w:r w:rsidR="00393370">
        <w:rPr>
          <w:sz w:val="28"/>
          <w:szCs w:val="28"/>
        </w:rPr>
        <w:t>утверждении</w:t>
      </w:r>
      <w:proofErr w:type="gramEnd"/>
      <w:r w:rsidR="00393370">
        <w:rPr>
          <w:sz w:val="28"/>
          <w:szCs w:val="28"/>
        </w:rPr>
        <w:t xml:space="preserve"> схемы размещения нестационарных торговых объектов на территории муниципального образования «Шовгеновский район» на земельных участках, в зданиях, строениях, сооружениях, находящихся в государственной собственности или муниципальной собственности».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C015D8">
        <w:rPr>
          <w:sz w:val="28"/>
          <w:szCs w:val="28"/>
        </w:rPr>
        <w:t>05.02.2019</w:t>
      </w:r>
      <w:r w:rsidR="00F05F2C">
        <w:rPr>
          <w:sz w:val="28"/>
          <w:szCs w:val="28"/>
        </w:rPr>
        <w:t xml:space="preserve"> года</w:t>
      </w:r>
      <w:r w:rsidR="00147B30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E4338F">
        <w:rPr>
          <w:sz w:val="28"/>
          <w:szCs w:val="28"/>
        </w:rPr>
        <w:t xml:space="preserve">включить в перечень нестационарных торговых объектов </w:t>
      </w:r>
      <w:r w:rsidR="00864309" w:rsidRPr="00AE0E6D">
        <w:rPr>
          <w:sz w:val="28"/>
          <w:szCs w:val="28"/>
        </w:rPr>
        <w:t>павильоны</w:t>
      </w:r>
      <w:r w:rsidR="00E4338F">
        <w:rPr>
          <w:sz w:val="28"/>
          <w:szCs w:val="28"/>
        </w:rPr>
        <w:t xml:space="preserve"> для предоставления возможности предпринимателям участвовать в Конкурсе на право размещения нестационарных торговых объектов, </w:t>
      </w:r>
      <w:r w:rsidR="00864309">
        <w:rPr>
          <w:sz w:val="28"/>
          <w:szCs w:val="28"/>
        </w:rPr>
        <w:t>привести в соответствие с действующим законодательством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C015D8">
        <w:rPr>
          <w:sz w:val="28"/>
          <w:szCs w:val="28"/>
        </w:rPr>
        <w:t>14.01.2019</w:t>
      </w:r>
      <w:r w:rsidR="00F05F2C">
        <w:rPr>
          <w:sz w:val="28"/>
          <w:szCs w:val="28"/>
        </w:rPr>
        <w:t xml:space="preserve"> г</w:t>
      </w:r>
      <w:r w:rsidR="00330528" w:rsidRPr="004605EB">
        <w:rPr>
          <w:sz w:val="28"/>
          <w:szCs w:val="28"/>
        </w:rPr>
        <w:t xml:space="preserve">. до </w:t>
      </w:r>
      <w:r w:rsidR="00C015D8">
        <w:rPr>
          <w:sz w:val="28"/>
          <w:szCs w:val="28"/>
        </w:rPr>
        <w:t>19.01</w:t>
      </w:r>
      <w:r w:rsidR="00BB4487">
        <w:rPr>
          <w:sz w:val="28"/>
          <w:szCs w:val="28"/>
        </w:rPr>
        <w:t>.</w:t>
      </w:r>
      <w:r w:rsidR="00C015D8">
        <w:rPr>
          <w:sz w:val="28"/>
          <w:szCs w:val="28"/>
        </w:rPr>
        <w:t>2019</w:t>
      </w:r>
      <w:bookmarkStart w:id="1" w:name="_GoBack"/>
      <w:bookmarkEnd w:id="1"/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4605EB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sectPr w:rsidR="00AC06D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675E00"/>
    <w:rsid w:val="00685095"/>
    <w:rsid w:val="006C658B"/>
    <w:rsid w:val="00761BB0"/>
    <w:rsid w:val="007B34C2"/>
    <w:rsid w:val="00864309"/>
    <w:rsid w:val="0088718C"/>
    <w:rsid w:val="008F5A88"/>
    <w:rsid w:val="009555FF"/>
    <w:rsid w:val="00AC06D1"/>
    <w:rsid w:val="00AD733D"/>
    <w:rsid w:val="00AE0E6D"/>
    <w:rsid w:val="00B1348B"/>
    <w:rsid w:val="00B85A42"/>
    <w:rsid w:val="00BB4487"/>
    <w:rsid w:val="00C015D8"/>
    <w:rsid w:val="00C35D9F"/>
    <w:rsid w:val="00C56EAD"/>
    <w:rsid w:val="00E12BC3"/>
    <w:rsid w:val="00E42EE9"/>
    <w:rsid w:val="00E4338F"/>
    <w:rsid w:val="00F05F2C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2019-01-18T07:01:00Z</dcterms:created>
  <dcterms:modified xsi:type="dcterms:W3CDTF">2019-01-18T07:01:00Z</dcterms:modified>
</cp:coreProperties>
</file>