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AF" w:rsidRDefault="007218AF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казом </w:t>
      </w:r>
      <w:r>
        <w:rPr>
          <w:sz w:val="16"/>
          <w:szCs w:val="16"/>
        </w:rPr>
        <w:t>Президента РФ</w:t>
      </w:r>
    </w:p>
    <w:p w:rsidR="00B249B8" w:rsidRPr="00327214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218AF">
        <w:rPr>
          <w:sz w:val="16"/>
          <w:szCs w:val="16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>
          <w:rPr>
            <w:sz w:val="16"/>
            <w:szCs w:val="16"/>
          </w:rPr>
          <w:t>2014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7218AF">
        <w:rPr>
          <w:sz w:val="16"/>
          <w:szCs w:val="16"/>
        </w:rPr>
        <w:t>460</w:t>
      </w:r>
      <w:r w:rsidR="00B7101B" w:rsidRPr="00B7101B">
        <w:rPr>
          <w:sz w:val="16"/>
          <w:szCs w:val="16"/>
        </w:rPr>
        <w:br/>
      </w:r>
      <w:r w:rsidR="00B7101B" w:rsidRPr="00327214">
        <w:rPr>
          <w:i/>
          <w:sz w:val="16"/>
          <w:szCs w:val="16"/>
        </w:rPr>
        <w:t xml:space="preserve">(в ред. от 19 сентября </w:t>
      </w:r>
      <w:smartTag w:uri="urn:schemas-microsoft-com:office:smarttags" w:element="metricconverter">
        <w:smartTagPr>
          <w:attr w:name="ProductID" w:val="2017 г"/>
        </w:smartTagPr>
        <w:r w:rsidR="00B7101B" w:rsidRPr="00327214">
          <w:rPr>
            <w:i/>
            <w:sz w:val="16"/>
            <w:szCs w:val="16"/>
          </w:rPr>
          <w:t>2017 г</w:t>
        </w:r>
      </w:smartTag>
      <w:r w:rsidR="00B7101B" w:rsidRPr="00327214">
        <w:rPr>
          <w:i/>
          <w:sz w:val="16"/>
          <w:szCs w:val="16"/>
        </w:rPr>
        <w:t>.)</w:t>
      </w:r>
    </w:p>
    <w:p w:rsidR="006B420C" w:rsidRDefault="006B420C" w:rsidP="00E34DD7">
      <w:pPr>
        <w:rPr>
          <w:sz w:val="28"/>
          <w:szCs w:val="28"/>
        </w:rPr>
      </w:pPr>
    </w:p>
    <w:p w:rsidR="00AD31D0" w:rsidRDefault="00AD31D0" w:rsidP="00E34DD7">
      <w:pPr>
        <w:rPr>
          <w:sz w:val="28"/>
          <w:szCs w:val="28"/>
        </w:rPr>
      </w:pPr>
    </w:p>
    <w:p w:rsidR="002D6509" w:rsidRDefault="002D6509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96311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>
        <w:rPr>
          <w:rStyle w:val="ae"/>
          <w:b/>
          <w:spacing w:val="40"/>
          <w:sz w:val="32"/>
          <w:szCs w:val="32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>
        <w:rPr>
          <w:rStyle w:val="ae"/>
          <w:b/>
          <w:sz w:val="32"/>
          <w:szCs w:val="32"/>
        </w:rPr>
        <w:footnoteReference w:id="2"/>
      </w: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B7101B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B7101B" w:rsidRPr="00B7101B">
              <w:rPr>
                <w:iCs/>
                <w:sz w:val="14"/>
                <w:szCs w:val="14"/>
              </w:rPr>
              <w:t xml:space="preserve">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="00B7101B" w:rsidRPr="00B7101B">
              <w:rPr>
                <w:iCs/>
                <w:sz w:val="14"/>
                <w:szCs w:val="14"/>
              </w:rPr>
              <w:br/>
              <w:t>дата в</w:t>
            </w:r>
            <w:r w:rsidR="00B7101B" w:rsidRPr="00B7101B">
              <w:rPr>
                <w:iCs/>
                <w:sz w:val="14"/>
                <w:szCs w:val="14"/>
              </w:rPr>
              <w:t>ы</w:t>
            </w:r>
            <w:r w:rsidR="00B7101B" w:rsidRPr="00B7101B">
              <w:rPr>
                <w:iCs/>
                <w:sz w:val="14"/>
                <w:szCs w:val="14"/>
              </w:rPr>
              <w:t>дачи и орган, выдавший документ)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>сообщаю сведения о доходах, расходах своих,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8109D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B7101B" w:rsidRPr="00B7101B">
              <w:rPr>
                <w:iCs/>
                <w:sz w:val="14"/>
                <w:szCs w:val="14"/>
              </w:rPr>
              <w:t xml:space="preserve">фамилия, имя, отчество, дата рождения, серия и номер паспорта или свидетельства о рождении (для несовершеннолетнего </w:t>
            </w:r>
            <w:r w:rsidR="00B7101B">
              <w:rPr>
                <w:iCs/>
                <w:sz w:val="14"/>
                <w:szCs w:val="14"/>
              </w:rPr>
              <w:t>ребенка, не имеющего паспорта),</w:t>
            </w:r>
            <w:r w:rsidR="00B7101B" w:rsidRPr="00B7101B">
              <w:rPr>
                <w:iCs/>
                <w:sz w:val="14"/>
                <w:szCs w:val="14"/>
              </w:rPr>
              <w:br/>
              <w:t>дата в</w:t>
            </w:r>
            <w:r w:rsidR="00B7101B" w:rsidRPr="00B7101B">
              <w:rPr>
                <w:iCs/>
                <w:sz w:val="14"/>
                <w:szCs w:val="14"/>
              </w:rPr>
              <w:t>ы</w:t>
            </w:r>
            <w:r w:rsidR="00B7101B">
              <w:rPr>
                <w:iCs/>
                <w:sz w:val="14"/>
                <w:szCs w:val="14"/>
              </w:rPr>
              <w:t>дачи и орган, выдавший документ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0E276C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>
        <w:rPr>
          <w:rStyle w:val="ae"/>
          <w:b/>
          <w:sz w:val="28"/>
          <w:szCs w:val="28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431386">
        <w:trPr>
          <w:trHeight w:val="240"/>
        </w:trPr>
        <w:tc>
          <w:tcPr>
            <w:tcW w:w="8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e"/>
              </w:rPr>
              <w:footnoteReference w:id="4"/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вкладов в банках и иных кредитных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e"/>
          <w:b/>
          <w:sz w:val="28"/>
          <w:szCs w:val="28"/>
        </w:rPr>
        <w:footnoteReference w:id="5"/>
      </w:r>
    </w:p>
    <w:p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31386" w:rsidRPr="00893604" w:rsidTr="00893604">
        <w:trPr>
          <w:trHeight w:val="240"/>
        </w:trPr>
        <w:tc>
          <w:tcPr>
            <w:tcW w:w="602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e"/>
              </w:rPr>
              <w:footnoteReference w:id="6"/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Иное недвижимое имущ</w:t>
            </w:r>
            <w:r w:rsidRPr="00893604">
              <w:t>е</w:t>
            </w:r>
            <w:r w:rsidRPr="00893604">
              <w:t>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:rsidTr="002E20A4">
        <w:trPr>
          <w:trHeight w:val="240"/>
        </w:trPr>
        <w:tc>
          <w:tcPr>
            <w:tcW w:w="511" w:type="dxa"/>
          </w:tcPr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7" w:type="dxa"/>
            <w:gridSpan w:val="2"/>
          </w:tcPr>
          <w:p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9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258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2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8"/>
            </w: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9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8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2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</w:pPr>
            <w:r>
              <w:t>Земельные участки</w:t>
            </w:r>
            <w:r>
              <w:rPr>
                <w:rStyle w:val="ae"/>
              </w:rPr>
              <w:footnoteReference w:id="9"/>
            </w:r>
            <w: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</w:pPr>
            <w: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</w:pPr>
            <w: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78"/>
        <w:gridCol w:w="3801"/>
        <w:gridCol w:w="1781"/>
        <w:gridCol w:w="3616"/>
      </w:tblGrid>
      <w:tr w:rsidR="00893604" w:rsidRPr="00893604" w:rsidTr="00893604">
        <w:trPr>
          <w:trHeight w:val="240"/>
        </w:trPr>
        <w:tc>
          <w:tcPr>
            <w:tcW w:w="616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893604" w:rsidRDefault="00893604" w:rsidP="0089360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3626" w:type="dxa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Мототранспортные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41674" w:rsidRPr="00741674" w:rsidTr="00741674">
        <w:trPr>
          <w:trHeight w:val="240"/>
        </w:trPr>
        <w:tc>
          <w:tcPr>
            <w:tcW w:w="476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353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e"/>
              </w:rPr>
              <w:footnoteReference w:id="12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13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:rsidTr="00741674">
        <w:trPr>
          <w:trHeight w:val="240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451C68" w:rsidRPr="00451C68" w:rsidTr="00451C68">
        <w:trPr>
          <w:trHeight w:val="240"/>
        </w:trPr>
        <w:tc>
          <w:tcPr>
            <w:tcW w:w="602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505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e"/>
              </w:rPr>
              <w:footnoteReference w:id="15"/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2086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7"/>
            </w:r>
          </w:p>
        </w:tc>
      </w:tr>
      <w:tr w:rsidR="00451C68" w:rsidRPr="00451C68" w:rsidTr="00451C68">
        <w:trPr>
          <w:trHeight w:val="240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CE1DB6" w:rsidRPr="00CE1DB6" w:rsidTr="00DB6655">
        <w:trPr>
          <w:trHeight w:val="240"/>
        </w:trPr>
        <w:tc>
          <w:tcPr>
            <w:tcW w:w="574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3247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>
              <w:rPr>
                <w:rStyle w:val="ae"/>
              </w:rPr>
              <w:footnoteReference w:id="19"/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:rsidTr="00DB6655">
        <w:trPr>
          <w:trHeight w:val="240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:rsidTr="00DB6655">
        <w:trPr>
          <w:trHeight w:val="397"/>
        </w:trPr>
        <w:tc>
          <w:tcPr>
            <w:tcW w:w="574" w:type="dxa"/>
            <w:vAlign w:val="bottom"/>
          </w:tcPr>
          <w:p w:rsidR="00DB6655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:rsidTr="001F6BEE">
        <w:trPr>
          <w:trHeight w:val="240"/>
        </w:trPr>
        <w:tc>
          <w:tcPr>
            <w:tcW w:w="952" w:type="dxa"/>
            <w:vAlign w:val="bottom"/>
          </w:tcPr>
          <w:p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e"/>
          <w:b/>
          <w:sz w:val="28"/>
          <w:szCs w:val="28"/>
        </w:rPr>
        <w:footnoteReference w:id="20"/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:rsidTr="00DB6655">
        <w:trPr>
          <w:trHeight w:val="240"/>
        </w:trPr>
        <w:tc>
          <w:tcPr>
            <w:tcW w:w="56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848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95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3"/>
            </w:r>
          </w:p>
        </w:tc>
        <w:tc>
          <w:tcPr>
            <w:tcW w:w="2333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:rsidTr="00DB6655">
        <w:trPr>
          <w:trHeight w:val="240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>
        <w:rPr>
          <w:rStyle w:val="ae"/>
          <w:b/>
          <w:sz w:val="28"/>
          <w:szCs w:val="28"/>
        </w:rPr>
        <w:footnoteReference w:id="24"/>
      </w:r>
    </w:p>
    <w:p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:rsidTr="00CA708D">
        <w:trPr>
          <w:trHeight w:val="240"/>
        </w:trPr>
        <w:tc>
          <w:tcPr>
            <w:tcW w:w="54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e"/>
              </w:rPr>
              <w:footnoteReference w:id="25"/>
            </w:r>
          </w:p>
        </w:tc>
        <w:tc>
          <w:tcPr>
            <w:tcW w:w="215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e"/>
              </w:rPr>
              <w:footnoteReference w:id="26"/>
            </w:r>
          </w:p>
        </w:tc>
        <w:tc>
          <w:tcPr>
            <w:tcW w:w="193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e"/>
              </w:rPr>
              <w:footnoteReference w:id="27"/>
            </w:r>
          </w:p>
        </w:tc>
        <w:tc>
          <w:tcPr>
            <w:tcW w:w="1876" w:type="dxa"/>
            <w:gridSpan w:val="3"/>
          </w:tcPr>
          <w:p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</w:t>
            </w:r>
            <w:r w:rsidR="006C46AD">
              <w:t>а</w:t>
            </w:r>
            <w:r w:rsidR="006C46AD">
              <w:t>тельства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дату</w:t>
            </w:r>
            <w:r>
              <w:rPr>
                <w:rStyle w:val="ae"/>
              </w:rPr>
              <w:footnoteReference w:id="28"/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6C46AD">
            <w:pPr>
              <w:ind w:left="57" w:right="57"/>
              <w:jc w:val="center"/>
            </w:pPr>
            <w:r>
              <w:t>обяза</w:t>
            </w:r>
            <w:r w:rsidR="00CA708D">
              <w:t>-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тел</w:t>
            </w:r>
            <w:r>
              <w:t>ь</w:t>
            </w:r>
            <w:r>
              <w:t>ства</w:t>
            </w:r>
            <w:r>
              <w:rPr>
                <w:rStyle w:val="ae"/>
              </w:rPr>
              <w:footnoteReference w:id="29"/>
            </w:r>
          </w:p>
        </w:tc>
      </w:tr>
      <w:tr w:rsidR="006C46AD" w:rsidRPr="006C46AD" w:rsidTr="00CA708D">
        <w:trPr>
          <w:trHeight w:val="240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</w:tbl>
    <w:p w:rsidR="00B7101B" w:rsidRDefault="00B7101B" w:rsidP="00E34DD7">
      <w:pPr>
        <w:rPr>
          <w:sz w:val="28"/>
          <w:szCs w:val="28"/>
        </w:rPr>
      </w:pPr>
    </w:p>
    <w:p w:rsidR="00DB6655" w:rsidRPr="00B7101B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7101B">
        <w:rPr>
          <w:b/>
          <w:sz w:val="28"/>
          <w:szCs w:val="28"/>
        </w:rPr>
        <w:lastRenderedPageBreak/>
        <w:t xml:space="preserve">7. </w:t>
      </w:r>
      <w:r w:rsidR="002E6261">
        <w:rPr>
          <w:b/>
          <w:sz w:val="28"/>
          <w:szCs w:val="28"/>
        </w:rPr>
        <w:t>Раздел с</w:t>
      </w:r>
      <w:r w:rsidRPr="00B7101B">
        <w:rPr>
          <w:b/>
          <w:sz w:val="28"/>
          <w:szCs w:val="28"/>
        </w:rPr>
        <w:t>ведения о недвижимом им</w:t>
      </w:r>
      <w:r>
        <w:rPr>
          <w:b/>
          <w:sz w:val="28"/>
          <w:szCs w:val="28"/>
        </w:rPr>
        <w:t>уществе, транспортных средствах</w:t>
      </w:r>
      <w:r w:rsidRPr="00B7101B">
        <w:rPr>
          <w:b/>
          <w:sz w:val="28"/>
          <w:szCs w:val="28"/>
        </w:rPr>
        <w:br/>
        <w:t>и ценных бумагах, отчужден</w:t>
      </w:r>
      <w:r>
        <w:rPr>
          <w:b/>
          <w:sz w:val="28"/>
          <w:szCs w:val="28"/>
        </w:rPr>
        <w:t>ных в течение отчетного периода</w:t>
      </w:r>
      <w:r w:rsidRPr="00B7101B">
        <w:rPr>
          <w:b/>
          <w:sz w:val="28"/>
          <w:szCs w:val="28"/>
        </w:rPr>
        <w:br/>
        <w:t>в результате безво</w:t>
      </w:r>
      <w:r w:rsidRPr="00B7101B">
        <w:rPr>
          <w:b/>
          <w:sz w:val="28"/>
          <w:szCs w:val="28"/>
        </w:rPr>
        <w:t>з</w:t>
      </w:r>
      <w:r w:rsidRPr="00B7101B">
        <w:rPr>
          <w:b/>
          <w:sz w:val="28"/>
          <w:szCs w:val="28"/>
        </w:rPr>
        <w:t>мездной сделки</w:t>
      </w:r>
    </w:p>
    <w:p w:rsidR="00DB6655" w:rsidRPr="00B7101B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B7101B" w:rsidRPr="00893604" w:rsidTr="009B3FD6">
        <w:trPr>
          <w:trHeight w:val="240"/>
        </w:trPr>
        <w:tc>
          <w:tcPr>
            <w:tcW w:w="616" w:type="dxa"/>
          </w:tcPr>
          <w:p w:rsidR="00B7101B" w:rsidRDefault="00B7101B" w:rsidP="009B3FD6">
            <w:pPr>
              <w:ind w:left="57" w:right="57"/>
              <w:jc w:val="center"/>
            </w:pPr>
            <w:r>
              <w:t>№</w:t>
            </w:r>
          </w:p>
          <w:p w:rsidR="00B7101B" w:rsidRPr="00893604" w:rsidRDefault="00B7101B" w:rsidP="009B3FD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B7101B" w:rsidRPr="00B7101B" w:rsidRDefault="00B7101B" w:rsidP="009B3FD6">
            <w:pPr>
              <w:ind w:left="57" w:right="57"/>
              <w:jc w:val="center"/>
            </w:pPr>
            <w:r>
              <w:t>Вид</w:t>
            </w:r>
            <w:r>
              <w:rPr>
                <w:lang w:val="en-US"/>
              </w:rPr>
              <w:t xml:space="preserve"> имущества</w:t>
            </w:r>
          </w:p>
        </w:tc>
        <w:tc>
          <w:tcPr>
            <w:tcW w:w="1763" w:type="dxa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Приобретатель имущества</w:t>
            </w:r>
            <w:r>
              <w:br/>
            </w:r>
            <w:r w:rsidRPr="00B7101B">
              <w:t>по сделке</w:t>
            </w:r>
            <w:r>
              <w:rPr>
                <w:rStyle w:val="ae"/>
              </w:rPr>
              <w:footnoteReference w:id="30"/>
            </w:r>
          </w:p>
        </w:tc>
        <w:tc>
          <w:tcPr>
            <w:tcW w:w="3626" w:type="dxa"/>
          </w:tcPr>
          <w:p w:rsidR="00B7101B" w:rsidRPr="00B7101B" w:rsidRDefault="00B7101B" w:rsidP="009B3FD6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</w:t>
            </w:r>
            <w:r w:rsidRPr="00B7101B">
              <w:t>т</w:t>
            </w:r>
            <w:r w:rsidRPr="00B7101B">
              <w:t>ва</w:t>
            </w:r>
            <w:r>
              <w:rPr>
                <w:rStyle w:val="ae"/>
              </w:rPr>
              <w:footnoteReference w:id="31"/>
            </w: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4</w:t>
            </w: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9B3FD6">
            <w:pPr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9B3FD6">
            <w:pPr>
              <w:ind w:left="57" w:right="57"/>
            </w:pPr>
            <w:r w:rsidRPr="00B7101B"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9B3FD6">
            <w:pPr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9B3FD6">
            <w:pPr>
              <w:ind w:left="57" w:right="57"/>
            </w:pPr>
            <w:r w:rsidRPr="00B7101B"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  <w:tr w:rsidR="00B7101B" w:rsidRPr="00893604" w:rsidTr="009B3FD6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9B3FD6">
            <w:pPr>
              <w:ind w:left="57" w:right="57"/>
            </w:pPr>
          </w:p>
        </w:tc>
      </w:tr>
    </w:tbl>
    <w:p w:rsidR="00B7101B" w:rsidRPr="00B7101B" w:rsidRDefault="00B7101B" w:rsidP="00E34DD7">
      <w:pPr>
        <w:rPr>
          <w:sz w:val="28"/>
          <w:szCs w:val="28"/>
        </w:rPr>
      </w:pPr>
    </w:p>
    <w:p w:rsidR="00B7101B" w:rsidRPr="00B7101B" w:rsidRDefault="00B7101B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CA708D" w:rsidRDefault="00CA708D" w:rsidP="00CA708D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</w:t>
      </w:r>
      <w:r w:rsidR="00C66355">
        <w:rPr>
          <w:sz w:val="28"/>
          <w:szCs w:val="28"/>
        </w:rPr>
        <w:t>стоверность</w:t>
      </w:r>
      <w:r>
        <w:rPr>
          <w:sz w:val="28"/>
          <w:szCs w:val="28"/>
        </w:rPr>
        <w:t xml:space="preserve"> и полноту настоящих сведений подтверждаю.</w:t>
      </w:r>
    </w:p>
    <w:p w:rsidR="00CA708D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0E276C" w:rsidTr="00CA708D">
        <w:trPr>
          <w:trHeight w:val="240"/>
        </w:trPr>
        <w:tc>
          <w:tcPr>
            <w:tcW w:w="140" w:type="dxa"/>
            <w:vAlign w:val="bottom"/>
          </w:tcPr>
          <w:p w:rsidR="00CA708D" w:rsidRPr="000E276C" w:rsidRDefault="00CA708D" w:rsidP="00CA7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CA708D" w:rsidRPr="000E276C" w:rsidRDefault="00CA708D" w:rsidP="00CA7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CA708D">
        <w:tc>
          <w:tcPr>
            <w:tcW w:w="140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0E276C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31537A" w:rsidRDefault="0031537A" w:rsidP="00E34DD7">
      <w:pPr>
        <w:rPr>
          <w:sz w:val="28"/>
          <w:szCs w:val="28"/>
        </w:rPr>
      </w:pPr>
    </w:p>
    <w:sectPr w:rsidR="0031537A" w:rsidSect="007218AF">
      <w:headerReference w:type="default" r:id="rId6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7A" w:rsidRDefault="00CC2D7A">
      <w:r>
        <w:separator/>
      </w:r>
    </w:p>
  </w:endnote>
  <w:endnote w:type="continuationSeparator" w:id="0">
    <w:p w:rsidR="00CC2D7A" w:rsidRDefault="00CC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7A" w:rsidRDefault="00CC2D7A">
      <w:r>
        <w:separator/>
      </w:r>
    </w:p>
  </w:footnote>
  <w:footnote w:type="continuationSeparator" w:id="0">
    <w:p w:rsidR="00CC2D7A" w:rsidRDefault="00CC2D7A">
      <w:r>
        <w:continuationSeparator/>
      </w:r>
    </w:p>
  </w:footnote>
  <w:footnote w:id="1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летнего ребенка.</w:t>
      </w:r>
    </w:p>
  </w:footnote>
  <w:footnote w:id="3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</w:t>
      </w:r>
      <w:r w:rsidRPr="00B7101B">
        <w:rPr>
          <w:sz w:val="16"/>
          <w:szCs w:val="16"/>
        </w:rPr>
        <w:t>н</w:t>
      </w:r>
      <w:r w:rsidRPr="00B7101B">
        <w:rPr>
          <w:sz w:val="16"/>
          <w:szCs w:val="16"/>
        </w:rPr>
        <w:t>та прилагается к настоящей справке.</w:t>
      </w:r>
    </w:p>
  </w:footnote>
  <w:footnote w:id="7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вание), в собственности которых находится имущество; для долевой собственности указывается доля лица, сведения об имуществе которого пре</w:t>
      </w:r>
      <w:r w:rsidRPr="00B7101B">
        <w:rPr>
          <w:sz w:val="16"/>
          <w:szCs w:val="16"/>
        </w:rPr>
        <w:t>д</w:t>
      </w:r>
      <w:r w:rsidRPr="00B7101B">
        <w:rPr>
          <w:sz w:val="16"/>
          <w:szCs w:val="16"/>
        </w:rPr>
        <w:t>ставляются.</w:t>
      </w:r>
    </w:p>
  </w:footnote>
  <w:footnote w:id="8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</w:t>
      </w:r>
      <w:r w:rsidRPr="00B7101B">
        <w:rPr>
          <w:sz w:val="16"/>
          <w:szCs w:val="16"/>
        </w:rPr>
        <w:t>а</w:t>
      </w:r>
      <w:r w:rsidRPr="00B7101B">
        <w:rPr>
          <w:sz w:val="16"/>
          <w:szCs w:val="16"/>
        </w:rPr>
        <w:t xml:space="preserve">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="00336996"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</w:t>
      </w:r>
      <w:r w:rsidRPr="00B7101B">
        <w:rPr>
          <w:sz w:val="16"/>
          <w:szCs w:val="16"/>
        </w:rPr>
        <w:t>б</w:t>
      </w:r>
      <w:r w:rsidRPr="00B7101B">
        <w:rPr>
          <w:sz w:val="16"/>
          <w:szCs w:val="16"/>
        </w:rPr>
        <w:t>щество с ограниченной ответственностью, товарищество, производственный кооператив, фонд и другие).</w:t>
      </w:r>
    </w:p>
  </w:footnote>
  <w:footnote w:id="15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</w:t>
      </w:r>
      <w:r w:rsidRPr="00B7101B">
        <w:rPr>
          <w:sz w:val="16"/>
          <w:szCs w:val="16"/>
        </w:rPr>
        <w:t>ы</w:t>
      </w:r>
      <w:r w:rsidRPr="00B7101B">
        <w:rPr>
          <w:sz w:val="16"/>
          <w:szCs w:val="16"/>
        </w:rPr>
        <w:t>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DB6655" w:rsidRPr="00B7101B">
        <w:rPr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5.1 «Акции и иное уч</w:t>
      </w:r>
      <w:r w:rsidR="00DB6655" w:rsidRPr="00B7101B">
        <w:rPr>
          <w:sz w:val="16"/>
          <w:szCs w:val="16"/>
        </w:rPr>
        <w:t>а</w:t>
      </w:r>
      <w:r w:rsidR="00DB6655" w:rsidRPr="00B7101B">
        <w:rPr>
          <w:sz w:val="16"/>
          <w:szCs w:val="16"/>
        </w:rPr>
        <w:t>стие в коммерческих организациях и фондах».</w:t>
      </w:r>
    </w:p>
  </w:footnote>
  <w:footnote w:id="19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</w:t>
      </w:r>
      <w:r w:rsidRPr="00B7101B">
        <w:rPr>
          <w:sz w:val="16"/>
          <w:szCs w:val="16"/>
        </w:rPr>
        <w:t>ч</w:t>
      </w:r>
      <w:r w:rsidRPr="00B7101B">
        <w:rPr>
          <w:sz w:val="16"/>
          <w:szCs w:val="16"/>
        </w:rPr>
        <w:t>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</w:t>
      </w:r>
      <w:r w:rsidR="001F6BEE" w:rsidRPr="00B7101B">
        <w:rPr>
          <w:sz w:val="16"/>
          <w:szCs w:val="16"/>
        </w:rPr>
        <w:t>я</w:t>
      </w:r>
      <w:r w:rsidRPr="00B7101B">
        <w:rPr>
          <w:sz w:val="16"/>
          <w:szCs w:val="16"/>
        </w:rPr>
        <w:t xml:space="preserve"> (договор, фактическое пред</w:t>
      </w:r>
      <w:r w:rsidR="001F6BEE"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ставление и другие), а также реквизиты (дата, номер) соответствующего догов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ра или акта.</w:t>
      </w:r>
    </w:p>
  </w:footnote>
  <w:footnote w:id="24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Указывается существо обязательства (заем, кредит и другие).</w:t>
      </w:r>
    </w:p>
  </w:footnote>
  <w:footnote w:id="26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 w:rsidR="00CA708D" w:rsidRPr="00B7101B">
        <w:rPr>
          <w:sz w:val="16"/>
          <w:szCs w:val="16"/>
        </w:rPr>
        <w:t>ь</w:t>
      </w:r>
      <w:r w:rsidR="00CA708D" w:rsidRPr="00B7101B">
        <w:rPr>
          <w:sz w:val="16"/>
          <w:szCs w:val="16"/>
        </w:rPr>
        <w:t>ства гарантии и поручительства.</w:t>
      </w:r>
    </w:p>
  </w:footnote>
  <w:footnote w:id="30">
    <w:p w:rsidR="00000000" w:rsidRDefault="00B7101B" w:rsidP="00B7101B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000000" w:rsidRDefault="00B7101B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</w:t>
      </w:r>
      <w:r w:rsidRPr="00B7101B">
        <w:rPr>
          <w:sz w:val="16"/>
          <w:szCs w:val="16"/>
        </w:rPr>
        <w:t>ю</w:t>
      </w:r>
      <w:r w:rsidRPr="00B7101B">
        <w:rPr>
          <w:sz w:val="16"/>
          <w:szCs w:val="16"/>
        </w:rPr>
        <w:t>щего договора или акта).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B6" w:rsidRPr="004949EC" w:rsidRDefault="00CE1DB6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23A92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E6261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26E9E"/>
    <w:rsid w:val="00831280"/>
    <w:rsid w:val="00833814"/>
    <w:rsid w:val="0083425A"/>
    <w:rsid w:val="0084094D"/>
    <w:rsid w:val="00841D90"/>
    <w:rsid w:val="008504BB"/>
    <w:rsid w:val="00852D6A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8693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C2D7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7E35A2-4357-4C80-A9A5-1ADD3704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Пользователь</cp:lastModifiedBy>
  <cp:revision>2</cp:revision>
  <cp:lastPrinted>2017-09-21T06:24:00Z</cp:lastPrinted>
  <dcterms:created xsi:type="dcterms:W3CDTF">2019-10-08T13:52:00Z</dcterms:created>
  <dcterms:modified xsi:type="dcterms:W3CDTF">2019-10-08T13:52:00Z</dcterms:modified>
</cp:coreProperties>
</file>