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AEA" w:rsidRDefault="00141AEA" w:rsidP="00141AEA">
      <w:pPr>
        <w:jc w:val="center"/>
        <w:rPr>
          <w:b/>
          <w:sz w:val="32"/>
          <w:szCs w:val="32"/>
        </w:rPr>
      </w:pPr>
    </w:p>
    <w:tbl>
      <w:tblPr>
        <w:tblW w:w="10860" w:type="dxa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2520"/>
        <w:gridCol w:w="4199"/>
      </w:tblGrid>
      <w:tr w:rsidR="00141AEA" w:rsidRPr="006F7079" w:rsidTr="00577D02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41AEA" w:rsidRPr="006F7079" w:rsidRDefault="00141AEA" w:rsidP="00577D02">
            <w:pPr>
              <w:keepNext/>
              <w:spacing w:line="276" w:lineRule="auto"/>
              <w:ind w:left="168"/>
              <w:jc w:val="center"/>
              <w:outlineLvl w:val="4"/>
              <w:rPr>
                <w:b/>
                <w:i/>
                <w:sz w:val="27"/>
                <w:szCs w:val="27"/>
                <w:u w:val="single"/>
                <w:lang w:eastAsia="en-US"/>
              </w:rPr>
            </w:pPr>
            <w:r w:rsidRPr="006F7079">
              <w:rPr>
                <w:b/>
                <w:i/>
                <w:sz w:val="27"/>
                <w:szCs w:val="27"/>
                <w:u w:val="single"/>
                <w:lang w:eastAsia="en-US"/>
              </w:rPr>
              <w:t>РЕСПУБЛИКА АДЫГЕЯ</w:t>
            </w:r>
          </w:p>
          <w:p w:rsidR="00141AEA" w:rsidRPr="006F7079" w:rsidRDefault="00141AEA" w:rsidP="00577D02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 w:rsidRPr="006F7079">
              <w:rPr>
                <w:b/>
                <w:i/>
                <w:sz w:val="27"/>
                <w:szCs w:val="27"/>
                <w:lang w:eastAsia="en-US"/>
              </w:rPr>
              <w:t>Совет народных депутатов</w:t>
            </w:r>
          </w:p>
          <w:p w:rsidR="00141AEA" w:rsidRPr="006F7079" w:rsidRDefault="00141AEA" w:rsidP="00577D02">
            <w:pPr>
              <w:spacing w:line="20" w:lineRule="atLeast"/>
              <w:ind w:hanging="70"/>
              <w:rPr>
                <w:b/>
                <w:i/>
                <w:sz w:val="27"/>
                <w:szCs w:val="27"/>
                <w:lang w:eastAsia="en-US"/>
              </w:rPr>
            </w:pPr>
            <w:r w:rsidRPr="006F7079">
              <w:rPr>
                <w:b/>
                <w:i/>
                <w:sz w:val="27"/>
                <w:szCs w:val="27"/>
                <w:lang w:eastAsia="en-US"/>
              </w:rPr>
              <w:t xml:space="preserve"> муниципального образования</w:t>
            </w:r>
          </w:p>
          <w:p w:rsidR="00141AEA" w:rsidRPr="006F7079" w:rsidRDefault="00141AEA" w:rsidP="00577D02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 w:rsidRPr="006F7079">
              <w:rPr>
                <w:b/>
                <w:i/>
                <w:sz w:val="27"/>
                <w:szCs w:val="27"/>
                <w:lang w:eastAsia="en-US"/>
              </w:rPr>
              <w:t>«Шовгеновский район»</w:t>
            </w:r>
          </w:p>
          <w:p w:rsidR="00141AEA" w:rsidRPr="006F7079" w:rsidRDefault="00141AEA" w:rsidP="00577D02">
            <w:pPr>
              <w:spacing w:line="20" w:lineRule="atLeast"/>
              <w:ind w:left="13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</w:p>
          <w:p w:rsidR="00141AEA" w:rsidRPr="006F7079" w:rsidRDefault="00141AEA" w:rsidP="00577D02">
            <w:pPr>
              <w:spacing w:line="20" w:lineRule="atLeast"/>
              <w:ind w:left="13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 w:rsidRPr="006F7079">
              <w:rPr>
                <w:b/>
                <w:i/>
                <w:sz w:val="27"/>
                <w:szCs w:val="27"/>
                <w:lang w:eastAsia="en-US"/>
              </w:rPr>
              <w:t xml:space="preserve">385440, а. Хакуринохабль, </w:t>
            </w:r>
          </w:p>
          <w:p w:rsidR="00141AEA" w:rsidRPr="006F7079" w:rsidRDefault="00141AEA" w:rsidP="00577D02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 w:rsidRPr="006F7079">
              <w:rPr>
                <w:b/>
                <w:i/>
                <w:sz w:val="27"/>
                <w:szCs w:val="27"/>
                <w:lang w:eastAsia="en-US"/>
              </w:rPr>
              <w:t>ул. Шовгенова, 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41AEA" w:rsidRPr="006F7079" w:rsidRDefault="00141AEA" w:rsidP="00577D02">
            <w:pPr>
              <w:spacing w:line="276" w:lineRule="auto"/>
              <w:rPr>
                <w:i/>
                <w:sz w:val="27"/>
                <w:szCs w:val="27"/>
                <w:lang w:eastAsia="en-US"/>
              </w:rPr>
            </w:pPr>
          </w:p>
          <w:p w:rsidR="00141AEA" w:rsidRPr="006F7079" w:rsidRDefault="00141AEA" w:rsidP="00577D02">
            <w:pPr>
              <w:spacing w:line="276" w:lineRule="auto"/>
              <w:rPr>
                <w:i/>
                <w:sz w:val="27"/>
                <w:szCs w:val="27"/>
                <w:lang w:eastAsia="en-US"/>
              </w:rPr>
            </w:pPr>
          </w:p>
          <w:p w:rsidR="00141AEA" w:rsidRPr="006F7079" w:rsidRDefault="001B1DCA" w:rsidP="00577D02">
            <w:pPr>
              <w:spacing w:line="240" w:lineRule="atLeast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>
              <w:rPr>
                <w:b/>
                <w:i/>
                <w:sz w:val="27"/>
                <w:szCs w:val="27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fillcolor="window">
                  <v:imagedata r:id="rId6" o:title=""/>
                </v:shape>
              </w:pi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41AEA" w:rsidRPr="006F7079" w:rsidRDefault="00141AEA" w:rsidP="00577D02">
            <w:pPr>
              <w:keepNext/>
              <w:spacing w:line="276" w:lineRule="auto"/>
              <w:jc w:val="center"/>
              <w:outlineLvl w:val="1"/>
              <w:rPr>
                <w:b/>
                <w:i/>
                <w:sz w:val="27"/>
                <w:szCs w:val="27"/>
                <w:u w:val="single"/>
                <w:lang w:eastAsia="en-US"/>
              </w:rPr>
            </w:pPr>
            <w:r w:rsidRPr="006F7079">
              <w:rPr>
                <w:b/>
                <w:i/>
                <w:sz w:val="27"/>
                <w:szCs w:val="27"/>
                <w:u w:val="single"/>
                <w:lang w:eastAsia="en-US"/>
              </w:rPr>
              <w:t>АДЫГЭ РЕСПУБЛИК</w:t>
            </w:r>
          </w:p>
          <w:p w:rsidR="00141AEA" w:rsidRPr="006F7079" w:rsidRDefault="00141AEA" w:rsidP="00577D02">
            <w:pPr>
              <w:keepNext/>
              <w:spacing w:line="276" w:lineRule="auto"/>
              <w:jc w:val="center"/>
              <w:outlineLvl w:val="2"/>
              <w:rPr>
                <w:b/>
                <w:i/>
                <w:sz w:val="27"/>
                <w:szCs w:val="27"/>
                <w:lang w:eastAsia="en-US"/>
              </w:rPr>
            </w:pPr>
            <w:r w:rsidRPr="006F7079">
              <w:rPr>
                <w:b/>
                <w:i/>
                <w:sz w:val="27"/>
                <w:szCs w:val="27"/>
                <w:lang w:eastAsia="en-US"/>
              </w:rPr>
              <w:t>Муниципальнэ образованиеу</w:t>
            </w:r>
          </w:p>
          <w:p w:rsidR="00141AEA" w:rsidRPr="006F7079" w:rsidRDefault="00141AEA" w:rsidP="00577D02">
            <w:pPr>
              <w:spacing w:line="276" w:lineRule="auto"/>
              <w:ind w:left="36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 w:rsidRPr="006F7079">
              <w:rPr>
                <w:i/>
                <w:sz w:val="27"/>
                <w:szCs w:val="27"/>
                <w:lang w:eastAsia="en-US"/>
              </w:rPr>
              <w:t>«</w:t>
            </w:r>
            <w:r w:rsidRPr="006F7079">
              <w:rPr>
                <w:b/>
                <w:i/>
                <w:sz w:val="27"/>
                <w:szCs w:val="27"/>
                <w:lang w:eastAsia="en-US"/>
              </w:rPr>
              <w:t>Шэуджэн район»</w:t>
            </w:r>
          </w:p>
          <w:p w:rsidR="00141AEA" w:rsidRPr="006F7079" w:rsidRDefault="00141AEA" w:rsidP="00577D02">
            <w:pPr>
              <w:spacing w:line="276" w:lineRule="auto"/>
              <w:ind w:left="36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 w:rsidRPr="006F7079">
              <w:rPr>
                <w:b/>
                <w:i/>
                <w:sz w:val="27"/>
                <w:szCs w:val="27"/>
                <w:lang w:eastAsia="en-US"/>
              </w:rPr>
              <w:t xml:space="preserve">янароднэ депутатхэм </w:t>
            </w:r>
          </w:p>
          <w:p w:rsidR="00141AEA" w:rsidRPr="006F7079" w:rsidRDefault="00141AEA" w:rsidP="00577D02">
            <w:pPr>
              <w:spacing w:line="276" w:lineRule="auto"/>
              <w:ind w:left="360"/>
              <w:jc w:val="center"/>
              <w:rPr>
                <w:i/>
                <w:sz w:val="27"/>
                <w:szCs w:val="27"/>
                <w:lang w:eastAsia="en-US"/>
              </w:rPr>
            </w:pPr>
            <w:r w:rsidRPr="006F7079">
              <w:rPr>
                <w:b/>
                <w:i/>
                <w:sz w:val="27"/>
                <w:szCs w:val="27"/>
                <w:lang w:eastAsia="en-US"/>
              </w:rPr>
              <w:t>я Совет</w:t>
            </w:r>
          </w:p>
          <w:p w:rsidR="00141AEA" w:rsidRPr="006F7079" w:rsidRDefault="00141AEA" w:rsidP="00577D02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 w:rsidRPr="006F7079">
              <w:rPr>
                <w:b/>
                <w:i/>
                <w:sz w:val="27"/>
                <w:szCs w:val="27"/>
                <w:lang w:eastAsia="en-US"/>
              </w:rPr>
              <w:t>385440, къ.  Хьакурынэхьабл,</w:t>
            </w:r>
          </w:p>
          <w:p w:rsidR="00141AEA" w:rsidRPr="006F7079" w:rsidRDefault="00141AEA" w:rsidP="00577D02">
            <w:pPr>
              <w:spacing w:line="20" w:lineRule="atLeast"/>
              <w:ind w:left="13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 w:rsidRPr="006F7079">
              <w:rPr>
                <w:b/>
                <w:i/>
                <w:sz w:val="27"/>
                <w:szCs w:val="27"/>
                <w:lang w:eastAsia="en-US"/>
              </w:rPr>
              <w:t>ур. Шэуджэным ыц</w:t>
            </w:r>
            <w:r w:rsidRPr="006F7079">
              <w:rPr>
                <w:b/>
                <w:i/>
                <w:sz w:val="27"/>
                <w:szCs w:val="27"/>
                <w:lang w:val="en-US" w:eastAsia="en-US"/>
              </w:rPr>
              <w:t>I</w:t>
            </w:r>
            <w:r w:rsidRPr="006F7079">
              <w:rPr>
                <w:b/>
                <w:i/>
                <w:sz w:val="27"/>
                <w:szCs w:val="27"/>
                <w:lang w:eastAsia="en-US"/>
              </w:rPr>
              <w:t>, 9</w:t>
            </w:r>
          </w:p>
        </w:tc>
      </w:tr>
    </w:tbl>
    <w:p w:rsidR="00141AEA" w:rsidRDefault="00141AEA" w:rsidP="00141AEA">
      <w:pPr>
        <w:jc w:val="center"/>
        <w:rPr>
          <w:b/>
          <w:sz w:val="32"/>
          <w:szCs w:val="32"/>
        </w:rPr>
      </w:pPr>
    </w:p>
    <w:p w:rsidR="00141AEA" w:rsidRPr="00122976" w:rsidRDefault="00141AEA" w:rsidP="00141AEA">
      <w:pPr>
        <w:jc w:val="center"/>
        <w:rPr>
          <w:sz w:val="32"/>
          <w:szCs w:val="32"/>
        </w:rPr>
      </w:pPr>
    </w:p>
    <w:p w:rsidR="00141AEA" w:rsidRPr="00122976" w:rsidRDefault="00623B05" w:rsidP="00141AEA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141AEA" w:rsidRPr="00122976" w:rsidRDefault="00141AEA" w:rsidP="00141AEA">
      <w:pPr>
        <w:rPr>
          <w:sz w:val="36"/>
          <w:szCs w:val="36"/>
        </w:rPr>
      </w:pPr>
    </w:p>
    <w:p w:rsidR="00141AEA" w:rsidRDefault="00141AEA" w:rsidP="00141AEA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22976">
        <w:rPr>
          <w:rFonts w:ascii="Times New Roman" w:hAnsi="Times New Roman" w:cs="Times New Roman"/>
          <w:sz w:val="28"/>
          <w:szCs w:val="28"/>
        </w:rPr>
        <w:t>О принятии земельного участка в муниципальную собственность МО «Шовгеновский район» из муниципальной собственности МО «Дукмасовское сельское поселение»</w:t>
      </w:r>
    </w:p>
    <w:p w:rsidR="00623B05" w:rsidRDefault="00623B05" w:rsidP="00141AEA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23B05" w:rsidRPr="00122976" w:rsidRDefault="00623B05" w:rsidP="00141AEA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41AEA" w:rsidRDefault="00141AEA" w:rsidP="00141AE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B05" w:rsidRDefault="00623B05" w:rsidP="00141AE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B05" w:rsidRDefault="00623B05" w:rsidP="00141AE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AEA" w:rsidRDefault="00141AEA" w:rsidP="00141A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875C7">
        <w:rPr>
          <w:rFonts w:ascii="Times New Roman" w:hAnsi="Times New Roman" w:cs="Times New Roman"/>
          <w:sz w:val="28"/>
          <w:szCs w:val="28"/>
        </w:rPr>
        <w:t xml:space="preserve">Рассмотрев обращение </w:t>
      </w:r>
      <w:r w:rsidR="00B62619">
        <w:rPr>
          <w:rFonts w:ascii="Times New Roman" w:hAnsi="Times New Roman" w:cs="Times New Roman"/>
          <w:sz w:val="28"/>
          <w:szCs w:val="28"/>
        </w:rPr>
        <w:t>Главы МО «Дукмасовское сельское поселение» «О передаче земельного участка в муниципальную собственность МО «Шовгеновский район»</w:t>
      </w:r>
      <w:r>
        <w:rPr>
          <w:rFonts w:ascii="Times New Roman" w:hAnsi="Times New Roman" w:cs="Times New Roman"/>
          <w:sz w:val="28"/>
          <w:szCs w:val="28"/>
        </w:rPr>
        <w:t>, Совет народных депутатов муниципального образования «Шовгеновский район»</w:t>
      </w:r>
    </w:p>
    <w:p w:rsidR="00141AEA" w:rsidRDefault="00141AEA" w:rsidP="00141A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1AEA" w:rsidRDefault="00623B05" w:rsidP="00141A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141AEA">
        <w:rPr>
          <w:rFonts w:ascii="Times New Roman" w:hAnsi="Times New Roman" w:cs="Times New Roman"/>
          <w:sz w:val="28"/>
          <w:szCs w:val="28"/>
        </w:rPr>
        <w:t>:</w:t>
      </w:r>
    </w:p>
    <w:p w:rsidR="00141AEA" w:rsidRDefault="00141AEA" w:rsidP="00141A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41AEA" w:rsidRPr="001A5DB5" w:rsidRDefault="007F5AB9" w:rsidP="00623B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B62619">
        <w:rPr>
          <w:rFonts w:ascii="Times New Roman" w:hAnsi="Times New Roman" w:cs="Times New Roman"/>
          <w:sz w:val="28"/>
          <w:szCs w:val="28"/>
        </w:rPr>
        <w:t>Принять  в муниципальную собственность МО «Шовгеновский район» земельный участок площадью 11056 кв.м., с кадастровым номером 01:07:2700002:18, категория земель «земли населенных пунктов», с разрешенным использованием – для размещения спортивной площадки</w:t>
      </w:r>
      <w:r w:rsidR="00CD25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расположенный</w:t>
      </w:r>
      <w:r w:rsidR="00CD2558">
        <w:rPr>
          <w:rFonts w:ascii="Times New Roman" w:hAnsi="Times New Roman" w:cs="Times New Roman"/>
          <w:sz w:val="28"/>
          <w:szCs w:val="28"/>
        </w:rPr>
        <w:t xml:space="preserve"> по адресу: Республика Адыгея, Шовгеновский район, х. Тихонов, ул. Советская, 73</w:t>
      </w:r>
      <w:r w:rsidR="00141AEA" w:rsidRPr="004B1820">
        <w:rPr>
          <w:rFonts w:ascii="Times New Roman" w:hAnsi="Times New Roman" w:cs="Times New Roman"/>
          <w:sz w:val="28"/>
          <w:szCs w:val="28"/>
        </w:rPr>
        <w:t>.</w:t>
      </w:r>
    </w:p>
    <w:p w:rsidR="00141AEA" w:rsidRDefault="00141AEA" w:rsidP="00141A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F5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опубликовать в районной газете «Заря».</w:t>
      </w:r>
    </w:p>
    <w:p w:rsidR="00141AEA" w:rsidRPr="00CB51CD" w:rsidRDefault="00141AEA" w:rsidP="00141A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1AEA" w:rsidRPr="00A875C7" w:rsidRDefault="00141AEA" w:rsidP="00141AEA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141AEA" w:rsidRPr="00A875C7" w:rsidRDefault="00141AEA" w:rsidP="00141A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1AEA" w:rsidRDefault="00141AEA" w:rsidP="00141A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1AEA" w:rsidRDefault="00141AEA" w:rsidP="00141AE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«Шовгеновский район»                                           </w:t>
      </w:r>
      <w:r w:rsidR="00CD255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Р. Р. Аутлев  </w:t>
      </w:r>
    </w:p>
    <w:p w:rsidR="00141AEA" w:rsidRDefault="00141AEA" w:rsidP="00141AE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1AEA" w:rsidRDefault="00141AEA" w:rsidP="00141AE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41AEA" w:rsidRDefault="00141AEA" w:rsidP="00141AE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41AEA" w:rsidRDefault="00141AEA" w:rsidP="00141AE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41AEA" w:rsidRDefault="00141AEA" w:rsidP="00141AE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41AEA" w:rsidRPr="00623B05" w:rsidRDefault="00141AEA" w:rsidP="00141AEA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23B05">
        <w:rPr>
          <w:rFonts w:ascii="Times New Roman" w:hAnsi="Times New Roman" w:cs="Times New Roman"/>
          <w:sz w:val="22"/>
          <w:szCs w:val="22"/>
        </w:rPr>
        <w:t>а. Хакуринохабль</w:t>
      </w:r>
    </w:p>
    <w:p w:rsidR="00141AEA" w:rsidRPr="00623B05" w:rsidRDefault="00623B05" w:rsidP="00141AEA">
      <w:pPr>
        <w:pStyle w:val="ConsPlusNormal"/>
        <w:widowControl/>
        <w:tabs>
          <w:tab w:val="left" w:pos="709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623B05">
        <w:rPr>
          <w:rFonts w:ascii="Times New Roman" w:hAnsi="Times New Roman" w:cs="Times New Roman"/>
          <w:sz w:val="22"/>
          <w:szCs w:val="22"/>
        </w:rPr>
        <w:t xml:space="preserve">20. 11. </w:t>
      </w:r>
      <w:r w:rsidR="00141AEA" w:rsidRPr="00623B05">
        <w:rPr>
          <w:rFonts w:ascii="Times New Roman" w:hAnsi="Times New Roman" w:cs="Times New Roman"/>
          <w:sz w:val="22"/>
          <w:szCs w:val="22"/>
        </w:rPr>
        <w:t>2019 г.</w:t>
      </w:r>
    </w:p>
    <w:p w:rsidR="00710B99" w:rsidRPr="001B1DCA" w:rsidRDefault="00623B05" w:rsidP="001B1DCA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23B05">
        <w:rPr>
          <w:rFonts w:ascii="Times New Roman" w:hAnsi="Times New Roman" w:cs="Times New Roman"/>
          <w:sz w:val="22"/>
          <w:szCs w:val="22"/>
        </w:rPr>
        <w:t>№ 198</w:t>
      </w:r>
      <w:bookmarkStart w:id="0" w:name="_GoBack"/>
      <w:bookmarkEnd w:id="0"/>
    </w:p>
    <w:sectPr w:rsidR="00710B99" w:rsidRPr="001B1DCA" w:rsidSect="00623B0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C056A"/>
    <w:multiLevelType w:val="hybridMultilevel"/>
    <w:tmpl w:val="69986E74"/>
    <w:lvl w:ilvl="0" w:tplc="4E9AE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A5"/>
    <w:rsid w:val="00122976"/>
    <w:rsid w:val="00141AEA"/>
    <w:rsid w:val="001B1DCA"/>
    <w:rsid w:val="00623B05"/>
    <w:rsid w:val="006D7FA5"/>
    <w:rsid w:val="00710B99"/>
    <w:rsid w:val="007F5AB9"/>
    <w:rsid w:val="00B62619"/>
    <w:rsid w:val="00CD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A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A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Специалист</cp:lastModifiedBy>
  <cp:revision>8</cp:revision>
  <cp:lastPrinted>2019-11-20T11:28:00Z</cp:lastPrinted>
  <dcterms:created xsi:type="dcterms:W3CDTF">2019-10-23T11:45:00Z</dcterms:created>
  <dcterms:modified xsi:type="dcterms:W3CDTF">2019-11-20T11:30:00Z</dcterms:modified>
</cp:coreProperties>
</file>