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527"/>
        <w:tblW w:w="910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1"/>
        <w:gridCol w:w="2113"/>
        <w:gridCol w:w="3521"/>
      </w:tblGrid>
      <w:tr w:rsidR="00F3487B" w:rsidTr="000D2578">
        <w:trPr>
          <w:trHeight w:val="2323"/>
        </w:trPr>
        <w:tc>
          <w:tcPr>
            <w:tcW w:w="347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3487B" w:rsidRDefault="00F3487B" w:rsidP="000D2578">
            <w:pPr>
              <w:pStyle w:val="5"/>
              <w:ind w:left="-142" w:right="-73"/>
              <w:rPr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РЕСПУБЛИКА АДЫГЕЯ</w:t>
            </w:r>
          </w:p>
          <w:p w:rsidR="00F3487B" w:rsidRDefault="00F3487B" w:rsidP="000D2578">
            <w:pPr>
              <w:ind w:left="-142" w:right="-73" w:firstLine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Совет народных депутатов</w:t>
            </w:r>
          </w:p>
          <w:p w:rsidR="00F3487B" w:rsidRDefault="00F3487B" w:rsidP="000D2578">
            <w:pPr>
              <w:ind w:left="-142" w:right="-73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 муниципального образования</w:t>
            </w:r>
          </w:p>
          <w:p w:rsidR="00F3487B" w:rsidRDefault="00F3487B" w:rsidP="000D2578">
            <w:pPr>
              <w:ind w:left="-142" w:right="-73" w:firstLine="130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«Шовгеновский район»</w:t>
            </w:r>
          </w:p>
          <w:p w:rsidR="00F3487B" w:rsidRDefault="00F3487B" w:rsidP="000D2578">
            <w:pPr>
              <w:ind w:left="-142" w:right="-73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385440, а. Хакуринохабль,</w:t>
            </w:r>
          </w:p>
          <w:p w:rsidR="00F3487B" w:rsidRDefault="00F3487B" w:rsidP="000D2578">
            <w:pPr>
              <w:tabs>
                <w:tab w:val="left" w:pos="1080"/>
              </w:tabs>
              <w:ind w:left="-142" w:right="-73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ул.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Шовгенова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>, 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87B" w:rsidRDefault="00F3487B" w:rsidP="000D2578">
            <w:pPr>
              <w:rPr>
                <w:i/>
                <w:sz w:val="27"/>
                <w:szCs w:val="27"/>
                <w:lang w:eastAsia="en-US"/>
              </w:rPr>
            </w:pPr>
          </w:p>
          <w:p w:rsidR="00F3487B" w:rsidRDefault="00F3487B" w:rsidP="000D2578">
            <w:pPr>
              <w:rPr>
                <w:i/>
                <w:sz w:val="27"/>
                <w:szCs w:val="27"/>
                <w:lang w:eastAsia="en-US"/>
              </w:rPr>
            </w:pPr>
          </w:p>
          <w:p w:rsidR="00F3487B" w:rsidRDefault="00F3487B" w:rsidP="000D2578">
            <w:pPr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pt;height:69.85pt" o:ole="" fillcolor="window">
                  <v:imagedata r:id="rId4" o:title=""/>
                </v:shape>
                <o:OLEObject Type="Embed" ProgID="MSDraw" ShapeID="_x0000_i1025" DrawAspect="Content" ObjectID="_1607237053" r:id="rId5"/>
              </w:object>
            </w:r>
          </w:p>
        </w:tc>
        <w:tc>
          <w:tcPr>
            <w:tcW w:w="352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3487B" w:rsidRDefault="00F3487B" w:rsidP="000D2578">
            <w:pPr>
              <w:pStyle w:val="2"/>
              <w:ind w:left="-193" w:right="-256"/>
              <w:rPr>
                <w:i/>
                <w:sz w:val="27"/>
                <w:szCs w:val="27"/>
                <w:u w:val="single"/>
                <w:lang w:eastAsia="en-US"/>
              </w:rPr>
            </w:pPr>
            <w:r>
              <w:rPr>
                <w:i/>
                <w:sz w:val="27"/>
                <w:szCs w:val="27"/>
                <w:u w:val="single"/>
                <w:lang w:eastAsia="en-US"/>
              </w:rPr>
              <w:t>АДЫГЭ РЕСПУБЛИК</w:t>
            </w:r>
          </w:p>
          <w:p w:rsidR="00F3487B" w:rsidRDefault="00F3487B" w:rsidP="000D2578">
            <w:pPr>
              <w:pStyle w:val="3"/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образованиеу</w:t>
            </w:r>
            <w:proofErr w:type="spellEnd"/>
          </w:p>
          <w:p w:rsidR="00F3487B" w:rsidRDefault="00F3487B" w:rsidP="000D2578">
            <w:pPr>
              <w:pStyle w:val="a3"/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i/>
                <w:sz w:val="27"/>
                <w:szCs w:val="27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Шэуджэн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район»</w:t>
            </w:r>
          </w:p>
          <w:p w:rsidR="00F3487B" w:rsidRDefault="00F3487B" w:rsidP="000D2578">
            <w:pPr>
              <w:pStyle w:val="a3"/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янароднэ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депутатхэм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</w:p>
          <w:p w:rsidR="00F3487B" w:rsidRDefault="00F3487B" w:rsidP="000D2578">
            <w:pPr>
              <w:pStyle w:val="a3"/>
              <w:ind w:left="-193" w:right="-256"/>
              <w:jc w:val="center"/>
              <w:rPr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>я Совет</w:t>
            </w:r>
          </w:p>
          <w:p w:rsidR="00F3487B" w:rsidRDefault="00F3487B" w:rsidP="000D2578">
            <w:pPr>
              <w:tabs>
                <w:tab w:val="left" w:pos="1080"/>
              </w:tabs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. 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Хьакурынэхьабл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>,</w:t>
            </w:r>
          </w:p>
          <w:p w:rsidR="00F3487B" w:rsidRDefault="00F3487B" w:rsidP="000D2578">
            <w:pPr>
              <w:ind w:left="-193" w:right="-256"/>
              <w:jc w:val="center"/>
              <w:rPr>
                <w:b/>
                <w:i/>
                <w:sz w:val="27"/>
                <w:szCs w:val="27"/>
                <w:lang w:eastAsia="en-US"/>
              </w:rPr>
            </w:pP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Шэуджэным</w:t>
            </w:r>
            <w:proofErr w:type="spellEnd"/>
            <w:r>
              <w:rPr>
                <w:b/>
                <w:i/>
                <w:sz w:val="27"/>
                <w:szCs w:val="27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7"/>
                <w:szCs w:val="27"/>
                <w:lang w:eastAsia="en-US"/>
              </w:rPr>
              <w:t>ыц</w:t>
            </w:r>
            <w:proofErr w:type="spellEnd"/>
            <w:r>
              <w:rPr>
                <w:b/>
                <w:i/>
                <w:sz w:val="27"/>
                <w:szCs w:val="27"/>
                <w:lang w:val="en-US" w:eastAsia="en-US"/>
              </w:rPr>
              <w:t>I</w:t>
            </w:r>
            <w:r>
              <w:rPr>
                <w:b/>
                <w:i/>
                <w:sz w:val="27"/>
                <w:szCs w:val="27"/>
                <w:lang w:eastAsia="en-US"/>
              </w:rPr>
              <w:t>, 9</w:t>
            </w:r>
          </w:p>
        </w:tc>
      </w:tr>
    </w:tbl>
    <w:p w:rsidR="00AC7BE1" w:rsidRDefault="000D2578" w:rsidP="00F3487B">
      <w:pPr>
        <w:ind w:right="-1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КОПИЯ</w:t>
      </w:r>
      <w:bookmarkStart w:id="0" w:name="_GoBack"/>
      <w:bookmarkEnd w:id="0"/>
    </w:p>
    <w:p w:rsidR="00F3487B" w:rsidRDefault="00F3487B" w:rsidP="00F3487B">
      <w:pPr>
        <w:ind w:right="-141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РЕШЕНИЕ</w:t>
      </w:r>
    </w:p>
    <w:p w:rsidR="00F3487B" w:rsidRDefault="00F3487B" w:rsidP="00F3487B">
      <w:pPr>
        <w:ind w:right="-141"/>
        <w:jc w:val="center"/>
        <w:rPr>
          <w:b/>
          <w:sz w:val="27"/>
          <w:szCs w:val="27"/>
        </w:rPr>
      </w:pPr>
    </w:p>
    <w:p w:rsidR="00F3487B" w:rsidRDefault="00F3487B" w:rsidP="00AC7BE1">
      <w:pPr>
        <w:tabs>
          <w:tab w:val="left" w:pos="210"/>
        </w:tabs>
        <w:spacing w:line="360" w:lineRule="auto"/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</w:t>
      </w:r>
      <w:r w:rsidR="00962FA8">
        <w:rPr>
          <w:b/>
          <w:sz w:val="28"/>
          <w:szCs w:val="28"/>
        </w:rPr>
        <w:t xml:space="preserve"> решение Совета народных депутатов №578 от 04.07.2017г. «Об утверждении Положения</w:t>
      </w:r>
      <w:r>
        <w:rPr>
          <w:b/>
          <w:sz w:val="28"/>
          <w:szCs w:val="28"/>
        </w:rPr>
        <w:t xml:space="preserve"> «О денежном вознаграждении лиц, замещающих муниципальные должности, и денежном содержании муниципальных </w:t>
      </w:r>
      <w:r w:rsidR="009033C5">
        <w:rPr>
          <w:b/>
          <w:sz w:val="28"/>
          <w:szCs w:val="28"/>
        </w:rPr>
        <w:t>служащих муниципального</w:t>
      </w:r>
      <w:r>
        <w:rPr>
          <w:b/>
          <w:sz w:val="28"/>
          <w:szCs w:val="28"/>
        </w:rPr>
        <w:t xml:space="preserve"> образования</w:t>
      </w:r>
      <w:proofErr w:type="gramStart"/>
      <w:r w:rsidR="009033C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«</w:t>
      </w:r>
      <w:proofErr w:type="gramEnd"/>
      <w:r>
        <w:rPr>
          <w:b/>
          <w:sz w:val="28"/>
          <w:szCs w:val="28"/>
        </w:rPr>
        <w:t xml:space="preserve">Шовгеновский район» </w:t>
      </w:r>
    </w:p>
    <w:p w:rsidR="00F3487B" w:rsidRDefault="00F3487B" w:rsidP="00AC7BE1">
      <w:pPr>
        <w:tabs>
          <w:tab w:val="left" w:pos="210"/>
        </w:tabs>
        <w:spacing w:line="360" w:lineRule="auto"/>
        <w:ind w:right="-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487B" w:rsidRDefault="00F3487B" w:rsidP="00AC7BE1">
      <w:pPr>
        <w:spacing w:line="360" w:lineRule="auto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9033C5">
        <w:rPr>
          <w:sz w:val="28"/>
          <w:szCs w:val="28"/>
        </w:rPr>
        <w:t>В целях создания условий для сохранения и развития кадрового потенциала в системе</w:t>
      </w:r>
      <w:r w:rsidR="00962FA8">
        <w:rPr>
          <w:sz w:val="28"/>
          <w:szCs w:val="28"/>
        </w:rPr>
        <w:t xml:space="preserve"> муниципальной службы МО «Шовгеновский район» в соответствии с постановлением</w:t>
      </w:r>
      <w:r w:rsidR="009033C5">
        <w:rPr>
          <w:sz w:val="28"/>
          <w:szCs w:val="28"/>
        </w:rPr>
        <w:t xml:space="preserve"> Премьер – министра Республики Адыгея за №274 от 17.12.2018г.  </w:t>
      </w:r>
      <w:r w:rsidR="00962FA8">
        <w:rPr>
          <w:sz w:val="28"/>
          <w:szCs w:val="28"/>
        </w:rPr>
        <w:t>«О внесении изменений в постановление Кабинета Министров РА от 26.01.2009г. №4 «Об установлении нормативов формирования расходов на оплату т</w:t>
      </w:r>
      <w:r w:rsidR="009A09B4">
        <w:rPr>
          <w:sz w:val="28"/>
          <w:szCs w:val="28"/>
        </w:rPr>
        <w:t>р</w:t>
      </w:r>
      <w:r w:rsidR="00962FA8">
        <w:rPr>
          <w:sz w:val="28"/>
          <w:szCs w:val="28"/>
        </w:rPr>
        <w:t>уда депутатов, выборных должностных лиц местного самоуправления, осуществляющих свои полномочия на постоянной основе, муниципальных служащих и материальное содержание органов местного самоуправления»</w:t>
      </w:r>
      <w:r>
        <w:rPr>
          <w:sz w:val="28"/>
          <w:szCs w:val="28"/>
        </w:rPr>
        <w:t>, в соответствии с Уставом МО «Шовгеновский район», Совет народных депутатов МО «Шовгеновский район»</w:t>
      </w:r>
    </w:p>
    <w:p w:rsidR="00F3487B" w:rsidRDefault="00F3487B" w:rsidP="00AC7BE1">
      <w:pPr>
        <w:spacing w:line="360" w:lineRule="auto"/>
        <w:ind w:right="-141"/>
        <w:jc w:val="center"/>
        <w:rPr>
          <w:b/>
          <w:sz w:val="28"/>
          <w:szCs w:val="28"/>
        </w:rPr>
      </w:pPr>
    </w:p>
    <w:p w:rsidR="00F3487B" w:rsidRDefault="00F3487B" w:rsidP="00AC7BE1">
      <w:pPr>
        <w:spacing w:line="360" w:lineRule="auto"/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>РЕШИЛ:</w:t>
      </w:r>
    </w:p>
    <w:p w:rsidR="00F3487B" w:rsidRDefault="00F3487B" w:rsidP="00AC7BE1">
      <w:pPr>
        <w:spacing w:line="360" w:lineRule="auto"/>
        <w:ind w:right="-141"/>
        <w:jc w:val="both"/>
        <w:rPr>
          <w:sz w:val="28"/>
          <w:szCs w:val="28"/>
        </w:rPr>
      </w:pPr>
    </w:p>
    <w:p w:rsidR="00F3487B" w:rsidRDefault="00F3487B" w:rsidP="00AC7BE1">
      <w:pPr>
        <w:spacing w:line="360" w:lineRule="auto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62FA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62FA8">
        <w:rPr>
          <w:sz w:val="28"/>
          <w:szCs w:val="28"/>
        </w:rPr>
        <w:t xml:space="preserve">Внести в решение </w:t>
      </w:r>
      <w:r w:rsidR="00962FA8" w:rsidRPr="00962FA8">
        <w:rPr>
          <w:sz w:val="28"/>
          <w:szCs w:val="28"/>
        </w:rPr>
        <w:t xml:space="preserve">Совета народных депутатов №578 от 04.07.2017г. «Об утверждении Положения «О денежном вознаграждении лиц, замещающих муниципальные должности, и денежном содержании муниципальных </w:t>
      </w:r>
      <w:r w:rsidR="00962FA8" w:rsidRPr="00962FA8">
        <w:rPr>
          <w:sz w:val="28"/>
          <w:szCs w:val="28"/>
        </w:rPr>
        <w:lastRenderedPageBreak/>
        <w:t>служащих муниципального образования «Шовгеновский район»</w:t>
      </w:r>
      <w:r w:rsidR="00962FA8">
        <w:rPr>
          <w:sz w:val="28"/>
          <w:szCs w:val="28"/>
        </w:rPr>
        <w:t xml:space="preserve"> следующие изменения:</w:t>
      </w:r>
    </w:p>
    <w:p w:rsidR="00962FA8" w:rsidRDefault="00962FA8" w:rsidP="00AC7BE1">
      <w:pPr>
        <w:spacing w:line="360" w:lineRule="auto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C4603F">
        <w:rPr>
          <w:sz w:val="28"/>
          <w:szCs w:val="28"/>
        </w:rPr>
        <w:t xml:space="preserve"> в </w:t>
      </w:r>
      <w:proofErr w:type="spellStart"/>
      <w:r w:rsidR="00C4603F">
        <w:rPr>
          <w:sz w:val="28"/>
          <w:szCs w:val="28"/>
        </w:rPr>
        <w:t>п.п</w:t>
      </w:r>
      <w:proofErr w:type="spellEnd"/>
      <w:r w:rsidR="00C4603F">
        <w:rPr>
          <w:sz w:val="28"/>
          <w:szCs w:val="28"/>
        </w:rPr>
        <w:t>. б, п.2.1. раздела 2 положения «</w:t>
      </w:r>
      <w:r w:rsidR="00C4603F" w:rsidRPr="00962FA8">
        <w:rPr>
          <w:sz w:val="28"/>
          <w:szCs w:val="28"/>
        </w:rPr>
        <w:t>О денежном вознаграждении лиц, замещающих муниципальные должности, и денежном содержании муниципальных служащих муниципального образования «Шовгеновский район»</w:t>
      </w:r>
      <w:r w:rsidR="00C4603F">
        <w:rPr>
          <w:sz w:val="28"/>
          <w:szCs w:val="28"/>
        </w:rPr>
        <w:t xml:space="preserve"> слова «в размере 4 должностных окладов» заменить словами «в размере до 6 должностных окладов»;</w:t>
      </w:r>
    </w:p>
    <w:p w:rsidR="00C4603F" w:rsidRDefault="00C4603F" w:rsidP="00AC7BE1">
      <w:pPr>
        <w:spacing w:line="360" w:lineRule="auto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ж, п.3.1. раздела 3 слова «в размере одного должностного оклада» заменит</w:t>
      </w:r>
      <w:r w:rsidR="009A09B4">
        <w:rPr>
          <w:sz w:val="28"/>
          <w:szCs w:val="28"/>
        </w:rPr>
        <w:t>ь</w:t>
      </w:r>
      <w:r>
        <w:rPr>
          <w:sz w:val="28"/>
          <w:szCs w:val="28"/>
        </w:rPr>
        <w:t xml:space="preserve"> словами «в размере до 2,5 должностн</w:t>
      </w:r>
      <w:r w:rsidR="00796CD7">
        <w:rPr>
          <w:sz w:val="28"/>
          <w:szCs w:val="28"/>
        </w:rPr>
        <w:t>ого</w:t>
      </w:r>
      <w:r>
        <w:rPr>
          <w:sz w:val="28"/>
          <w:szCs w:val="28"/>
        </w:rPr>
        <w:t xml:space="preserve"> оклад</w:t>
      </w:r>
      <w:r w:rsidR="00796CD7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="00796CD7">
        <w:rPr>
          <w:sz w:val="28"/>
          <w:szCs w:val="28"/>
        </w:rPr>
        <w:t>;</w:t>
      </w:r>
    </w:p>
    <w:p w:rsidR="00796CD7" w:rsidRDefault="00796CD7" w:rsidP="00AC7BE1">
      <w:pPr>
        <w:spacing w:line="360" w:lineRule="auto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5, п.3.3. раздела 3 слова «в размере </w:t>
      </w:r>
      <w:r w:rsidR="00A74F8E">
        <w:rPr>
          <w:sz w:val="28"/>
          <w:szCs w:val="28"/>
        </w:rPr>
        <w:t>двенадцати</w:t>
      </w:r>
      <w:r>
        <w:rPr>
          <w:sz w:val="28"/>
          <w:szCs w:val="28"/>
        </w:rPr>
        <w:t xml:space="preserve"> должностн</w:t>
      </w:r>
      <w:r w:rsidR="00A74F8E">
        <w:rPr>
          <w:sz w:val="28"/>
          <w:szCs w:val="28"/>
        </w:rPr>
        <w:t>ых</w:t>
      </w:r>
      <w:r>
        <w:rPr>
          <w:sz w:val="28"/>
          <w:szCs w:val="28"/>
        </w:rPr>
        <w:t xml:space="preserve"> оклад</w:t>
      </w:r>
      <w:r w:rsidR="00A74F8E">
        <w:rPr>
          <w:sz w:val="28"/>
          <w:szCs w:val="28"/>
        </w:rPr>
        <w:t>ов</w:t>
      </w:r>
      <w:r>
        <w:rPr>
          <w:sz w:val="28"/>
          <w:szCs w:val="28"/>
        </w:rPr>
        <w:t>» заменит</w:t>
      </w:r>
      <w:r w:rsidR="009A09B4">
        <w:rPr>
          <w:sz w:val="28"/>
          <w:szCs w:val="28"/>
        </w:rPr>
        <w:t>ь</w:t>
      </w:r>
      <w:r>
        <w:rPr>
          <w:sz w:val="28"/>
          <w:szCs w:val="28"/>
        </w:rPr>
        <w:t xml:space="preserve"> словами «в размере до </w:t>
      </w:r>
      <w:r w:rsidR="00A74F8E">
        <w:rPr>
          <w:sz w:val="28"/>
          <w:szCs w:val="28"/>
        </w:rPr>
        <w:t>30</w:t>
      </w:r>
      <w:r>
        <w:rPr>
          <w:sz w:val="28"/>
          <w:szCs w:val="28"/>
        </w:rPr>
        <w:t xml:space="preserve"> должностн</w:t>
      </w:r>
      <w:r w:rsidR="00A74F8E">
        <w:rPr>
          <w:sz w:val="28"/>
          <w:szCs w:val="28"/>
        </w:rPr>
        <w:t>ых</w:t>
      </w:r>
      <w:r>
        <w:rPr>
          <w:sz w:val="28"/>
          <w:szCs w:val="28"/>
        </w:rPr>
        <w:t xml:space="preserve"> оклад</w:t>
      </w:r>
      <w:r w:rsidR="00A74F8E">
        <w:rPr>
          <w:sz w:val="28"/>
          <w:szCs w:val="28"/>
        </w:rPr>
        <w:t>ов</w:t>
      </w:r>
      <w:r>
        <w:rPr>
          <w:sz w:val="28"/>
          <w:szCs w:val="28"/>
        </w:rPr>
        <w:t>»</w:t>
      </w:r>
      <w:r w:rsidR="00AC7BE1">
        <w:rPr>
          <w:sz w:val="28"/>
          <w:szCs w:val="28"/>
        </w:rPr>
        <w:t>.</w:t>
      </w:r>
    </w:p>
    <w:p w:rsidR="00AC7BE1" w:rsidRPr="00962FA8" w:rsidRDefault="00AC7BE1" w:rsidP="00AC7BE1">
      <w:pPr>
        <w:spacing w:line="360" w:lineRule="auto"/>
        <w:ind w:right="-141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01.01.2019 года.</w:t>
      </w:r>
    </w:p>
    <w:p w:rsidR="00F3487B" w:rsidRDefault="00F3487B" w:rsidP="00AC7BE1">
      <w:pPr>
        <w:spacing w:line="360" w:lineRule="auto"/>
        <w:rPr>
          <w:sz w:val="28"/>
          <w:szCs w:val="28"/>
        </w:rPr>
      </w:pPr>
    </w:p>
    <w:p w:rsidR="00F3487B" w:rsidRDefault="00F3487B" w:rsidP="00AC7BE1">
      <w:pPr>
        <w:spacing w:line="360" w:lineRule="auto"/>
        <w:rPr>
          <w:sz w:val="28"/>
          <w:szCs w:val="28"/>
        </w:rPr>
      </w:pPr>
    </w:p>
    <w:p w:rsidR="00F3487B" w:rsidRDefault="00F3487B" w:rsidP="00AC7B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3487B" w:rsidRDefault="00F3487B" w:rsidP="00AC7BE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 «Шовгеновский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</w:t>
      </w:r>
      <w:r w:rsidR="00A74F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Р.Р. Аутлев</w:t>
      </w:r>
    </w:p>
    <w:p w:rsidR="00F3487B" w:rsidRDefault="00F3487B" w:rsidP="00AC7BE1">
      <w:pPr>
        <w:spacing w:line="360" w:lineRule="auto"/>
        <w:rPr>
          <w:sz w:val="28"/>
          <w:szCs w:val="28"/>
        </w:rPr>
      </w:pPr>
    </w:p>
    <w:p w:rsidR="00F3487B" w:rsidRDefault="00F3487B" w:rsidP="00AC7BE1">
      <w:pPr>
        <w:spacing w:line="360" w:lineRule="auto"/>
        <w:rPr>
          <w:sz w:val="28"/>
          <w:szCs w:val="28"/>
        </w:rPr>
      </w:pPr>
    </w:p>
    <w:p w:rsidR="00F3487B" w:rsidRDefault="00F3487B" w:rsidP="00F3487B">
      <w:pPr>
        <w:rPr>
          <w:sz w:val="28"/>
          <w:szCs w:val="28"/>
        </w:rPr>
      </w:pPr>
    </w:p>
    <w:p w:rsidR="00F3487B" w:rsidRDefault="00F3487B" w:rsidP="00F3487B">
      <w:r>
        <w:t>а. Хакуринохабль</w:t>
      </w:r>
    </w:p>
    <w:p w:rsidR="00F3487B" w:rsidRDefault="00A74F8E" w:rsidP="00F3487B">
      <w:r>
        <w:t>«__</w:t>
      </w:r>
      <w:r w:rsidR="009A09B4">
        <w:t>21</w:t>
      </w:r>
      <w:r>
        <w:t>____» ___</w:t>
      </w:r>
      <w:r w:rsidR="009A09B4">
        <w:t>12</w:t>
      </w:r>
      <w:r>
        <w:t>________</w:t>
      </w:r>
      <w:r w:rsidR="00F3487B">
        <w:t xml:space="preserve"> 2018г.</w:t>
      </w:r>
    </w:p>
    <w:p w:rsidR="00F3487B" w:rsidRDefault="00F3487B" w:rsidP="00F3487B">
      <w:r>
        <w:t xml:space="preserve">№ </w:t>
      </w:r>
      <w:r w:rsidR="00A74F8E">
        <w:t>__</w:t>
      </w:r>
      <w:r w:rsidR="009A09B4">
        <w:t>117</w:t>
      </w:r>
      <w:r w:rsidR="00A74F8E">
        <w:t>_______</w:t>
      </w:r>
    </w:p>
    <w:p w:rsidR="00F3487B" w:rsidRDefault="00F3487B" w:rsidP="00F3487B">
      <w:pPr>
        <w:jc w:val="both"/>
      </w:pPr>
    </w:p>
    <w:p w:rsidR="00F3487B" w:rsidRDefault="00F3487B" w:rsidP="00F3487B">
      <w:r>
        <w:t xml:space="preserve">                                                                                                           </w:t>
      </w:r>
    </w:p>
    <w:p w:rsidR="00F3487B" w:rsidRDefault="00F3487B" w:rsidP="00F3487B">
      <w:pPr>
        <w:ind w:left="-851" w:firstLine="851"/>
      </w:pPr>
    </w:p>
    <w:p w:rsidR="008E0B3D" w:rsidRDefault="008E0B3D"/>
    <w:sectPr w:rsidR="008E0B3D" w:rsidSect="00A74F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947"/>
    <w:rsid w:val="000D2578"/>
    <w:rsid w:val="00625947"/>
    <w:rsid w:val="00796CD7"/>
    <w:rsid w:val="008E0B3D"/>
    <w:rsid w:val="009033C5"/>
    <w:rsid w:val="00962FA8"/>
    <w:rsid w:val="009A09B4"/>
    <w:rsid w:val="00A74F8E"/>
    <w:rsid w:val="00AC7BE1"/>
    <w:rsid w:val="00C31621"/>
    <w:rsid w:val="00C4603F"/>
    <w:rsid w:val="00F3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D8DD3"/>
  <w15:chartTrackingRefBased/>
  <w15:docId w15:val="{70D2991D-D390-4EE5-BC8D-AAA818B1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3487B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3487B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3487B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348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48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3487B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3">
    <w:name w:val="Body Text Indent"/>
    <w:basedOn w:val="a"/>
    <w:link w:val="a4"/>
    <w:semiHidden/>
    <w:unhideWhenUsed/>
    <w:rsid w:val="00F3487B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3487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F34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62FA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09B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09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2018-12-25T06:53:00Z</cp:lastPrinted>
  <dcterms:created xsi:type="dcterms:W3CDTF">2018-12-24T08:19:00Z</dcterms:created>
  <dcterms:modified xsi:type="dcterms:W3CDTF">2018-12-25T06:58:00Z</dcterms:modified>
</cp:coreProperties>
</file>