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4A4D76" w:rsidTr="004A4D76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A4D76" w:rsidRDefault="004A4D76" w:rsidP="004A4D76">
            <w:pPr>
              <w:pStyle w:val="5"/>
              <w:ind w:left="-201" w:firstLine="369"/>
              <w:rPr>
                <w:b w:val="0"/>
                <w:i/>
                <w:sz w:val="27"/>
                <w:szCs w:val="27"/>
              </w:rPr>
            </w:pPr>
            <w:r>
              <w:rPr>
                <w:b w:val="0"/>
                <w:i/>
                <w:sz w:val="27"/>
                <w:szCs w:val="27"/>
              </w:rPr>
              <w:t>РЕСПУБЛИКА АДЫГЕЯ</w:t>
            </w:r>
          </w:p>
          <w:p w:rsidR="004A4D76" w:rsidRDefault="004A4D76" w:rsidP="004A4D76">
            <w:pPr>
              <w:spacing w:line="20" w:lineRule="atLeast"/>
              <w:ind w:left="-201" w:firstLine="369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Совет народных депутатов</w:t>
            </w:r>
          </w:p>
          <w:p w:rsidR="004A4D76" w:rsidRDefault="004A4D76" w:rsidP="004A4D76">
            <w:pPr>
              <w:spacing w:line="20" w:lineRule="atLeast"/>
              <w:ind w:left="-201" w:firstLine="369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4A4D76" w:rsidRDefault="004A4D76" w:rsidP="004A4D76">
            <w:pPr>
              <w:spacing w:line="20" w:lineRule="atLeast"/>
              <w:ind w:left="-201" w:firstLine="369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«Шовгеновский район»</w:t>
            </w:r>
          </w:p>
          <w:p w:rsidR="004A4D76" w:rsidRDefault="004A4D76" w:rsidP="004A4D76">
            <w:pPr>
              <w:spacing w:line="20" w:lineRule="atLeast"/>
              <w:ind w:left="-201" w:firstLine="369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385440, а. Хакуринохабль, </w:t>
            </w:r>
          </w:p>
          <w:p w:rsidR="004A4D76" w:rsidRDefault="004A4D76" w:rsidP="004A4D76">
            <w:pPr>
              <w:tabs>
                <w:tab w:val="left" w:pos="1080"/>
              </w:tabs>
              <w:ind w:left="-201" w:firstLine="369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ул. </w:t>
            </w:r>
            <w:proofErr w:type="spellStart"/>
            <w:r>
              <w:rPr>
                <w:i/>
                <w:sz w:val="27"/>
                <w:szCs w:val="27"/>
              </w:rPr>
              <w:t>Шовгенова</w:t>
            </w:r>
            <w:proofErr w:type="spellEnd"/>
            <w:r>
              <w:rPr>
                <w:i/>
                <w:sz w:val="27"/>
                <w:szCs w:val="27"/>
              </w:rPr>
              <w:t>, 9</w:t>
            </w:r>
          </w:p>
          <w:p w:rsidR="004A4D76" w:rsidRDefault="004A4D76" w:rsidP="004A4D76">
            <w:pPr>
              <w:tabs>
                <w:tab w:val="left" w:pos="1080"/>
              </w:tabs>
              <w:ind w:left="-201" w:firstLine="369"/>
              <w:jc w:val="center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тел.9-23-81, факс 9-23-81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4D76" w:rsidRDefault="004A4D76">
            <w:pPr>
              <w:rPr>
                <w:i/>
                <w:sz w:val="27"/>
                <w:szCs w:val="27"/>
              </w:rPr>
            </w:pPr>
          </w:p>
          <w:p w:rsidR="004A4D76" w:rsidRDefault="004A4D76">
            <w:pPr>
              <w:rPr>
                <w:i/>
                <w:sz w:val="27"/>
                <w:szCs w:val="27"/>
              </w:rPr>
            </w:pPr>
          </w:p>
          <w:p w:rsidR="004A4D76" w:rsidRDefault="004A4D76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584862966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A4D76" w:rsidRDefault="004A4D76">
            <w:pPr>
              <w:pStyle w:val="2"/>
              <w:rPr>
                <w:b w:val="0"/>
                <w:i/>
                <w:sz w:val="27"/>
                <w:szCs w:val="27"/>
                <w:u w:val="single"/>
              </w:rPr>
            </w:pPr>
            <w:r>
              <w:rPr>
                <w:b w:val="0"/>
                <w:i/>
                <w:sz w:val="27"/>
                <w:szCs w:val="27"/>
                <w:u w:val="single"/>
              </w:rPr>
              <w:t>АДЫГЭ РЕСПУБЛИК</w:t>
            </w:r>
          </w:p>
          <w:p w:rsidR="004A4D76" w:rsidRDefault="004A4D76">
            <w:pPr>
              <w:pStyle w:val="3"/>
              <w:jc w:val="center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Муниципальнэ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образованиеу</w:t>
            </w:r>
            <w:proofErr w:type="spellEnd"/>
          </w:p>
          <w:p w:rsidR="004A4D76" w:rsidRDefault="004A4D76">
            <w:pPr>
              <w:pStyle w:val="a3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</w:t>
            </w:r>
            <w:proofErr w:type="spellStart"/>
            <w:r>
              <w:rPr>
                <w:i/>
                <w:sz w:val="27"/>
                <w:szCs w:val="27"/>
              </w:rPr>
              <w:t>Шэуджэн</w:t>
            </w:r>
            <w:proofErr w:type="spellEnd"/>
            <w:r>
              <w:rPr>
                <w:i/>
                <w:sz w:val="27"/>
                <w:szCs w:val="27"/>
              </w:rPr>
              <w:t xml:space="preserve"> район»</w:t>
            </w:r>
          </w:p>
          <w:p w:rsidR="004A4D76" w:rsidRDefault="004A4D76">
            <w:pPr>
              <w:pStyle w:val="a3"/>
              <w:ind w:left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я </w:t>
            </w:r>
            <w:proofErr w:type="spellStart"/>
            <w:r>
              <w:rPr>
                <w:i/>
                <w:sz w:val="27"/>
                <w:szCs w:val="27"/>
              </w:rPr>
              <w:t>народнэ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депутатхэм</w:t>
            </w:r>
            <w:proofErr w:type="spellEnd"/>
            <w:r>
              <w:rPr>
                <w:i/>
                <w:sz w:val="27"/>
                <w:szCs w:val="27"/>
              </w:rPr>
              <w:t xml:space="preserve"> я Совет</w:t>
            </w:r>
          </w:p>
          <w:p w:rsidR="004A4D76" w:rsidRDefault="004A4D76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385440, </w:t>
            </w:r>
            <w:proofErr w:type="spellStart"/>
            <w:r>
              <w:rPr>
                <w:i/>
                <w:sz w:val="27"/>
                <w:szCs w:val="27"/>
              </w:rPr>
              <w:t>къ</w:t>
            </w:r>
            <w:proofErr w:type="spellEnd"/>
            <w:r>
              <w:rPr>
                <w:i/>
                <w:sz w:val="27"/>
                <w:szCs w:val="27"/>
              </w:rPr>
              <w:t xml:space="preserve">.  </w:t>
            </w:r>
            <w:proofErr w:type="spellStart"/>
            <w:r>
              <w:rPr>
                <w:i/>
                <w:sz w:val="27"/>
                <w:szCs w:val="27"/>
              </w:rPr>
              <w:t>Хьакурынэхьабл</w:t>
            </w:r>
            <w:proofErr w:type="spellEnd"/>
            <w:r>
              <w:rPr>
                <w:i/>
                <w:sz w:val="27"/>
                <w:szCs w:val="27"/>
              </w:rPr>
              <w:t>,</w:t>
            </w:r>
          </w:p>
          <w:p w:rsidR="004A4D76" w:rsidRDefault="004A4D76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ур</w:t>
            </w:r>
            <w:proofErr w:type="spellEnd"/>
            <w:r>
              <w:rPr>
                <w:i/>
                <w:sz w:val="27"/>
                <w:szCs w:val="27"/>
              </w:rPr>
              <w:t xml:space="preserve">. </w:t>
            </w:r>
            <w:proofErr w:type="spellStart"/>
            <w:r>
              <w:rPr>
                <w:i/>
                <w:sz w:val="27"/>
                <w:szCs w:val="27"/>
              </w:rPr>
              <w:t>Шэуджэным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ыц</w:t>
            </w:r>
            <w:proofErr w:type="spellEnd"/>
            <w:proofErr w:type="gramStart"/>
            <w:r>
              <w:rPr>
                <w:i/>
                <w:sz w:val="27"/>
                <w:szCs w:val="27"/>
                <w:lang w:val="en-US"/>
              </w:rPr>
              <w:t>I</w:t>
            </w:r>
            <w:proofErr w:type="gramEnd"/>
            <w:r>
              <w:rPr>
                <w:i/>
                <w:sz w:val="27"/>
                <w:szCs w:val="27"/>
              </w:rPr>
              <w:t>, 9</w:t>
            </w:r>
          </w:p>
          <w:p w:rsidR="004A4D76" w:rsidRDefault="004A4D76">
            <w:pPr>
              <w:ind w:firstLine="7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E</w:t>
            </w:r>
            <w:r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  <w:lang w:val="en-US"/>
              </w:rPr>
              <w:t>mail</w:t>
            </w:r>
            <w:r>
              <w:rPr>
                <w:sz w:val="27"/>
                <w:szCs w:val="27"/>
              </w:rPr>
              <w:t>:</w:t>
            </w:r>
            <w:proofErr w:type="spellStart"/>
            <w:r>
              <w:rPr>
                <w:sz w:val="27"/>
                <w:szCs w:val="27"/>
                <w:lang w:val="en-US"/>
              </w:rPr>
              <w:t>sndshov</w:t>
            </w:r>
            <w:proofErr w:type="spellEnd"/>
            <w:r>
              <w:rPr>
                <w:sz w:val="27"/>
                <w:szCs w:val="27"/>
              </w:rPr>
              <w:t>@</w:t>
            </w:r>
            <w:r>
              <w:rPr>
                <w:sz w:val="27"/>
                <w:szCs w:val="27"/>
                <w:lang w:val="en-US"/>
              </w:rPr>
              <w:t>mail</w:t>
            </w:r>
            <w:r>
              <w:rPr>
                <w:sz w:val="27"/>
                <w:szCs w:val="27"/>
              </w:rPr>
              <w:t>.</w:t>
            </w:r>
            <w:proofErr w:type="spellStart"/>
            <w:r>
              <w:rPr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4A4D76" w:rsidRDefault="004A4D76" w:rsidP="004A4D7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4D76" w:rsidRDefault="004A4D76" w:rsidP="004A4D76">
      <w:pPr>
        <w:ind w:right="40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A4D76" w:rsidRDefault="004A4D76" w:rsidP="004A4D76">
      <w:pPr>
        <w:ind w:hanging="426"/>
        <w:rPr>
          <w:sz w:val="28"/>
          <w:szCs w:val="28"/>
        </w:rPr>
      </w:pPr>
    </w:p>
    <w:p w:rsidR="004A4D76" w:rsidRDefault="004A4D76" w:rsidP="004A4D76">
      <w:pPr>
        <w:jc w:val="both"/>
      </w:pPr>
      <w:r>
        <w:t>О назначении конкурсной комиссии по отбору кандидатов для замещения должности Главы муниципального образования «Шовгеновский район» по результатам конкурса</w:t>
      </w:r>
    </w:p>
    <w:p w:rsidR="004A4D76" w:rsidRDefault="004A4D76" w:rsidP="004A4D76">
      <w:pPr>
        <w:jc w:val="center"/>
        <w:rPr>
          <w:sz w:val="28"/>
          <w:szCs w:val="28"/>
        </w:rPr>
      </w:pPr>
    </w:p>
    <w:p w:rsidR="004A4D76" w:rsidRDefault="004A4D76" w:rsidP="004A4D76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ab/>
      </w:r>
      <w:proofErr w:type="gramStart"/>
      <w:r>
        <w:t>В соответствии с Федеральным законом «Об общих принципах организации местного самоуправления в Российской Федерации» от 06.10.2003 № 131-ФЗ, Законом Республики Адыгея «О местном самоуправлении» от 31.03.2005г. № 294, Уставом муниципального образования «Шовгеновский район», Положением о порядке проведения конкурса по отбору кандидатов для замещения должности Главы муниципального образования «Шовгеновский район» и выборов Главы муниципального образования «Шовгеновский район» по результатам конкурса, Совет народных</w:t>
      </w:r>
      <w:proofErr w:type="gramEnd"/>
      <w:r>
        <w:t xml:space="preserve"> депутатов муниципального образования «Шовгеновский район», решением Совета народных депутатов МО «Шовгеновский район» от 27.03.2018 № 57 «О проведении конкурса по отбору кандидатов для замещения должности Главы муниципального образования «Шовгеновский район» и назначении выборов Главы муниципального образования «Шовгеновский район» по результатам конкурса», Совет народных депутатов муниципального образования «Шовгеновский район»</w:t>
      </w:r>
    </w:p>
    <w:p w:rsidR="004A4D76" w:rsidRDefault="004A4D76" w:rsidP="004A4D76">
      <w:pPr>
        <w:widowControl w:val="0"/>
        <w:autoSpaceDE w:val="0"/>
        <w:ind w:firstLine="567"/>
        <w:jc w:val="both"/>
      </w:pPr>
      <w:r>
        <w:t xml:space="preserve">      </w:t>
      </w:r>
    </w:p>
    <w:p w:rsidR="004A4D76" w:rsidRDefault="004A4D76" w:rsidP="004A4D76">
      <w:pPr>
        <w:widowControl w:val="0"/>
        <w:autoSpaceDE w:val="0"/>
        <w:jc w:val="center"/>
        <w:rPr>
          <w:bCs/>
        </w:rPr>
      </w:pPr>
      <w:r>
        <w:rPr>
          <w:bCs/>
        </w:rPr>
        <w:t>РЕШИЛ:</w:t>
      </w:r>
    </w:p>
    <w:p w:rsidR="004A4D76" w:rsidRDefault="004A4D76" w:rsidP="004A4D76">
      <w:pPr>
        <w:widowControl w:val="0"/>
        <w:autoSpaceDE w:val="0"/>
        <w:ind w:firstLine="567"/>
        <w:jc w:val="both"/>
        <w:rPr>
          <w:bCs/>
        </w:rPr>
      </w:pP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  1.Назначить конкурсную комиссию по отбору кандидатов для замещения должности Главы муниципального образования «</w:t>
      </w:r>
      <w:r>
        <w:t>Шовгеновский район</w:t>
      </w:r>
      <w:r>
        <w:rPr>
          <w:bCs/>
        </w:rPr>
        <w:t xml:space="preserve">» в количестве 8 (восьми) человек и 4 (четырех) человек в качестве резерва в случае </w:t>
      </w:r>
      <w:proofErr w:type="gramStart"/>
      <w:r>
        <w:rPr>
          <w:bCs/>
        </w:rPr>
        <w:t>необходимости последующей ротации членов основного состава конкурсной комиссии</w:t>
      </w:r>
      <w:proofErr w:type="gramEnd"/>
      <w:r>
        <w:rPr>
          <w:bCs/>
        </w:rPr>
        <w:t>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 2.Утвердить персональный состав конкурсной комиссии по отбору кандидатов для замещения должности Главы муниципального образования «</w:t>
      </w:r>
      <w:r>
        <w:t>Шовгеновский район</w:t>
      </w:r>
      <w:r>
        <w:rPr>
          <w:bCs/>
        </w:rPr>
        <w:t>», с учётом кандидатур, назначенных в конкурсную комиссию Главой Республики Адыгея: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>Основной состав конкурсной комиссии по отбору кандидатов для замещения должности Главы муниципального образования «</w:t>
      </w:r>
      <w:r>
        <w:t>Шовгеновский район</w:t>
      </w:r>
      <w:r>
        <w:rPr>
          <w:bCs/>
        </w:rPr>
        <w:t>»: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1) </w:t>
      </w:r>
      <w:proofErr w:type="spellStart"/>
      <w:r>
        <w:rPr>
          <w:bCs/>
        </w:rPr>
        <w:t>Кидакоев</w:t>
      </w:r>
      <w:proofErr w:type="spellEnd"/>
      <w:r>
        <w:rPr>
          <w:bCs/>
        </w:rPr>
        <w:t xml:space="preserve"> Руслан Валерьевич – председатель Комитета Республики Адыгея по взаимодействию с органами местного самоуправления; 16.07.1969 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2) </w:t>
      </w:r>
      <w:proofErr w:type="spellStart"/>
      <w:r>
        <w:rPr>
          <w:bCs/>
        </w:rPr>
        <w:t>Схабо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Нальбий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Сагидович</w:t>
      </w:r>
      <w:proofErr w:type="spellEnd"/>
      <w:r>
        <w:rPr>
          <w:bCs/>
        </w:rPr>
        <w:t xml:space="preserve"> – начальник Управления по вопросам государственной службы и кадровой политики Администрации Главы Республики Адыгея и Кабинета Министров Республики Адыгея; 1980 г.р. 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>3) Осокин Анатолий Яковлевич – уполномоченный по правам человека Республики Адыгея (по согласованию); 18.05.1948 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4) </w:t>
      </w:r>
      <w:proofErr w:type="spellStart"/>
      <w:r>
        <w:rPr>
          <w:bCs/>
        </w:rPr>
        <w:t>Лелюк</w:t>
      </w:r>
      <w:proofErr w:type="spellEnd"/>
      <w:r>
        <w:rPr>
          <w:bCs/>
        </w:rPr>
        <w:t xml:space="preserve"> Анатолий Федорови</w:t>
      </w:r>
      <w:proofErr w:type="gramStart"/>
      <w:r>
        <w:rPr>
          <w:bCs/>
        </w:rPr>
        <w:t>ч–</w:t>
      </w:r>
      <w:proofErr w:type="gramEnd"/>
      <w:r>
        <w:rPr>
          <w:bCs/>
        </w:rPr>
        <w:t xml:space="preserve"> директор государственного бюджетного учреждения Республики Адыгея «Спортивная школа олимпийского резерва по велосипедному спорту» (по согласованию); 08.09.1946 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5) </w:t>
      </w:r>
      <w:proofErr w:type="spellStart"/>
      <w:r>
        <w:rPr>
          <w:bCs/>
        </w:rPr>
        <w:t>Кагазежев</w:t>
      </w:r>
      <w:proofErr w:type="spellEnd"/>
      <w:r>
        <w:rPr>
          <w:bCs/>
        </w:rPr>
        <w:t xml:space="preserve"> Мурат </w:t>
      </w:r>
      <w:proofErr w:type="spellStart"/>
      <w:r>
        <w:rPr>
          <w:bCs/>
        </w:rPr>
        <w:t>Галимович</w:t>
      </w:r>
      <w:proofErr w:type="spellEnd"/>
      <w:r>
        <w:rPr>
          <w:bCs/>
        </w:rPr>
        <w:t xml:space="preserve"> – депутат Государственного Совета – </w:t>
      </w:r>
      <w:proofErr w:type="spellStart"/>
      <w:r>
        <w:rPr>
          <w:bCs/>
        </w:rPr>
        <w:t>Хасэ</w:t>
      </w:r>
      <w:proofErr w:type="spellEnd"/>
      <w:r>
        <w:rPr>
          <w:bCs/>
        </w:rPr>
        <w:t xml:space="preserve"> Республики Адыгея, директор ООО «Заря»,19.02.1970г.р.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lastRenderedPageBreak/>
        <w:t xml:space="preserve">6) </w:t>
      </w:r>
      <w:proofErr w:type="spellStart"/>
      <w:r>
        <w:rPr>
          <w:bCs/>
        </w:rPr>
        <w:t>Зафесов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Нуралий</w:t>
      </w:r>
      <w:proofErr w:type="spellEnd"/>
      <w:r>
        <w:rPr>
          <w:bCs/>
        </w:rPr>
        <w:t xml:space="preserve"> Муратович – депутат Совета народных депутатов муниципального образования «Шовгеновский район», директор ГУП РА Шовгеновский ДРСУ; 24.01.1956 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>7) Хакуринов Аслан Нальбиевич – управляющий делами Совета народных депутатов муниципального образования «Шовгеновский район»; 26.10.1961 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8) </w:t>
      </w:r>
      <w:proofErr w:type="spellStart"/>
      <w:r>
        <w:rPr>
          <w:bCs/>
        </w:rPr>
        <w:t>Дзеукожев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Мухамед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Касимович</w:t>
      </w:r>
      <w:proofErr w:type="spellEnd"/>
      <w:r>
        <w:rPr>
          <w:bCs/>
        </w:rPr>
        <w:t xml:space="preserve"> - депутат Совета народных депутатов муниципального образования «Шовгеновский район», ИП Глава КФХ </w:t>
      </w:r>
      <w:proofErr w:type="spellStart"/>
      <w:r>
        <w:rPr>
          <w:bCs/>
        </w:rPr>
        <w:t>Дзеукожев</w:t>
      </w:r>
      <w:proofErr w:type="spellEnd"/>
      <w:r>
        <w:rPr>
          <w:bCs/>
        </w:rPr>
        <w:t xml:space="preserve"> М.К.; 03.04.1961 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>Состав резерва конкурсной комиссии по отбору кандидатов для замещения должности Главы муниципального образования «</w:t>
      </w:r>
      <w:r>
        <w:t>Шовгеновский район</w:t>
      </w:r>
      <w:r>
        <w:rPr>
          <w:bCs/>
        </w:rPr>
        <w:t>»: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1) Дербе Тимур </w:t>
      </w:r>
      <w:proofErr w:type="spellStart"/>
      <w:r>
        <w:rPr>
          <w:bCs/>
        </w:rPr>
        <w:t>Исмайлович</w:t>
      </w:r>
      <w:proofErr w:type="spellEnd"/>
      <w:r>
        <w:rPr>
          <w:bCs/>
        </w:rPr>
        <w:t xml:space="preserve"> – главный редактор государственного бюджетного учреждения Республики Адыгея «Редакция республиканской газеты «</w:t>
      </w:r>
      <w:proofErr w:type="spellStart"/>
      <w:r>
        <w:rPr>
          <w:bCs/>
        </w:rPr>
        <w:t>Адыгэ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Макъ</w:t>
      </w:r>
      <w:proofErr w:type="spellEnd"/>
      <w:r>
        <w:rPr>
          <w:bCs/>
        </w:rPr>
        <w:t>» (по согласованию); 19.01.1974 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>2) Дорошенко Светлана Васильевна – председатель общественной организации «Союз женщин Республики Адыгея» (по согласованию); 05.08.1953 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3) </w:t>
      </w:r>
      <w:proofErr w:type="spellStart"/>
      <w:r>
        <w:rPr>
          <w:bCs/>
        </w:rPr>
        <w:t>Зафесова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Мариет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Меджидовна</w:t>
      </w:r>
      <w:proofErr w:type="spellEnd"/>
      <w:r>
        <w:rPr>
          <w:bCs/>
        </w:rPr>
        <w:t xml:space="preserve"> – главный специалист Совета народных депутатов муниципального образования «Шовгеновский район»; 25.12.1966 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4) </w:t>
      </w:r>
      <w:proofErr w:type="spellStart"/>
      <w:r>
        <w:rPr>
          <w:bCs/>
        </w:rPr>
        <w:t>Керашев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Азамат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Аскарбиевич</w:t>
      </w:r>
      <w:proofErr w:type="spellEnd"/>
      <w:r>
        <w:rPr>
          <w:bCs/>
        </w:rPr>
        <w:t xml:space="preserve"> – депутат Совета народных депутатов муниципального образования «Шовгеновский район», исполнительный директор «Сельскохозяйственный кредитный потребительский кооператив «ФАРЗ»»; 28.05.1967 г.р.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 3.Конкурсной комиссии по отбору кандидатов для замещения должности Главы муниципального образования «</w:t>
      </w:r>
      <w:r>
        <w:t>Шовгеновский район</w:t>
      </w:r>
      <w:r>
        <w:rPr>
          <w:bCs/>
        </w:rPr>
        <w:t>» организовать работу по подготовке и проведению конкурса в соответствии с Положением о порядке проведения конкурса по отбору кандидатов для замещения должности Главы муниципального образования «</w:t>
      </w:r>
      <w:r>
        <w:t>Шовгеновский район</w:t>
      </w:r>
      <w:r>
        <w:rPr>
          <w:bCs/>
        </w:rPr>
        <w:t>» и выборов Главы муниципального образования «</w:t>
      </w:r>
      <w:r>
        <w:t>Шовгеновский район</w:t>
      </w:r>
      <w:r>
        <w:rPr>
          <w:bCs/>
        </w:rPr>
        <w:t>» по результатам конкурса.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4.Конкурсной комиссии по отбору кандидатов для замещения должности Главы муниципального образования «</w:t>
      </w:r>
      <w:r>
        <w:t>Шовгеновский район</w:t>
      </w:r>
      <w:r>
        <w:rPr>
          <w:bCs/>
        </w:rPr>
        <w:t xml:space="preserve">» приступить к работе с 11 апреля 2018 года. 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5.Полномочия конкурсной комиссии по отбору кандидатов для замещения должности Главы муниципального образования «</w:t>
      </w:r>
      <w:r>
        <w:t>Шовгеновский район</w:t>
      </w:r>
      <w:r>
        <w:rPr>
          <w:bCs/>
        </w:rPr>
        <w:t>» прекращаются после проведения выборов Главы муниципального образования «</w:t>
      </w:r>
      <w:r>
        <w:t>Шовгеновский район</w:t>
      </w:r>
      <w:r>
        <w:rPr>
          <w:bCs/>
        </w:rPr>
        <w:t>» и передачи документов для хранения в Совет народных депутатов муниципального образования «</w:t>
      </w:r>
      <w:r>
        <w:t>Шовгеновский район</w:t>
      </w:r>
      <w:r>
        <w:rPr>
          <w:bCs/>
        </w:rPr>
        <w:t>».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6.На период деятельности конкурсной комиссии определить помещением для работы конкурсной комиссии кабинет председателя Совета народных депутатов муниципального образования «</w:t>
      </w:r>
      <w:r>
        <w:t>Шовгеновский район</w:t>
      </w:r>
      <w:r>
        <w:rPr>
          <w:bCs/>
        </w:rPr>
        <w:t xml:space="preserve">», расположенный по адресу: 385440, Республика Адыгея, а. Хакуринохабль, улица </w:t>
      </w:r>
      <w:proofErr w:type="spellStart"/>
      <w:r>
        <w:rPr>
          <w:bCs/>
        </w:rPr>
        <w:t>Шовгенова</w:t>
      </w:r>
      <w:proofErr w:type="spellEnd"/>
      <w:r>
        <w:rPr>
          <w:bCs/>
        </w:rPr>
        <w:t xml:space="preserve">, 9, 1-этаж.     </w:t>
      </w:r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</w:t>
      </w:r>
      <w:proofErr w:type="gramStart"/>
      <w:r>
        <w:rPr>
          <w:bCs/>
        </w:rPr>
        <w:t>7.Опубликовать информацию о составе конкурсной комиссии в газете «Заря», а также разместить на официальном интернет-портале муниципального образования «</w:t>
      </w:r>
      <w:r>
        <w:t>Шовгеновский район</w:t>
      </w:r>
      <w:r>
        <w:rPr>
          <w:bCs/>
        </w:rPr>
        <w:t>».</w:t>
      </w:r>
      <w:proofErr w:type="gramEnd"/>
    </w:p>
    <w:p w:rsidR="004A4D76" w:rsidRDefault="004A4D76" w:rsidP="004A4D76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8.Настоящее решение вступает в силу со дня его официального опубликования или обнародования.</w:t>
      </w:r>
    </w:p>
    <w:p w:rsidR="004A4D76" w:rsidRDefault="004A4D76" w:rsidP="004A4D76">
      <w:pPr>
        <w:jc w:val="both"/>
        <w:rPr>
          <w:sz w:val="26"/>
          <w:szCs w:val="26"/>
        </w:rPr>
      </w:pPr>
    </w:p>
    <w:p w:rsidR="004A4D76" w:rsidRDefault="004A4D76" w:rsidP="004A4D76">
      <w:pPr>
        <w:jc w:val="both"/>
      </w:pPr>
      <w:r>
        <w:t xml:space="preserve">Председатель Совета </w:t>
      </w:r>
      <w:proofErr w:type="gramStart"/>
      <w:r>
        <w:t>народных</w:t>
      </w:r>
      <w:proofErr w:type="gramEnd"/>
      <w:r>
        <w:t xml:space="preserve"> </w:t>
      </w:r>
    </w:p>
    <w:p w:rsidR="004A4D76" w:rsidRDefault="004A4D76" w:rsidP="004A4D76">
      <w:pPr>
        <w:jc w:val="both"/>
      </w:pPr>
      <w:r>
        <w:t>депутатов МО «Шовгеновский район»</w:t>
      </w:r>
      <w:r>
        <w:tab/>
      </w:r>
      <w:r>
        <w:tab/>
      </w:r>
      <w:r>
        <w:tab/>
      </w:r>
      <w:r>
        <w:tab/>
      </w:r>
      <w:r>
        <w:tab/>
        <w:t xml:space="preserve">           Ю.И. Бахурцов</w:t>
      </w:r>
    </w:p>
    <w:p w:rsidR="004A4D76" w:rsidRDefault="004A4D76" w:rsidP="004A4D76">
      <w:pPr>
        <w:jc w:val="both"/>
      </w:pPr>
    </w:p>
    <w:p w:rsidR="004A4D76" w:rsidRDefault="004A4D76" w:rsidP="004A4D76">
      <w:pPr>
        <w:jc w:val="both"/>
      </w:pPr>
    </w:p>
    <w:p w:rsidR="004A4D76" w:rsidRDefault="004A4D76" w:rsidP="004A4D76">
      <w:pPr>
        <w:jc w:val="both"/>
      </w:pPr>
    </w:p>
    <w:p w:rsidR="004A4D76" w:rsidRDefault="004A4D76" w:rsidP="004A4D76">
      <w:pPr>
        <w:ind w:right="403"/>
        <w:jc w:val="both"/>
        <w:rPr>
          <w:sz w:val="22"/>
          <w:szCs w:val="22"/>
        </w:rPr>
      </w:pPr>
      <w:r>
        <w:rPr>
          <w:sz w:val="22"/>
          <w:szCs w:val="22"/>
        </w:rPr>
        <w:t>а. Хакуринохабль</w:t>
      </w:r>
    </w:p>
    <w:p w:rsidR="004A4D76" w:rsidRDefault="004A4D76" w:rsidP="004A4D76">
      <w:pPr>
        <w:ind w:right="403"/>
        <w:jc w:val="both"/>
        <w:rPr>
          <w:sz w:val="22"/>
          <w:szCs w:val="22"/>
        </w:rPr>
      </w:pPr>
      <w:r>
        <w:rPr>
          <w:sz w:val="22"/>
          <w:szCs w:val="22"/>
        </w:rPr>
        <w:t>10.04. 2018 года</w:t>
      </w:r>
    </w:p>
    <w:p w:rsidR="004A4D76" w:rsidRDefault="004A4D76" w:rsidP="004A4D76">
      <w:pPr>
        <w:ind w:right="403"/>
        <w:jc w:val="both"/>
        <w:rPr>
          <w:sz w:val="22"/>
          <w:szCs w:val="22"/>
        </w:rPr>
      </w:pPr>
      <w:r>
        <w:rPr>
          <w:sz w:val="22"/>
          <w:szCs w:val="22"/>
        </w:rPr>
        <w:t>№ 61</w:t>
      </w:r>
    </w:p>
    <w:p w:rsidR="004A4D76" w:rsidRDefault="004A4D76" w:rsidP="004A4D76">
      <w:pPr>
        <w:ind w:right="403"/>
        <w:jc w:val="both"/>
        <w:rPr>
          <w:sz w:val="22"/>
          <w:szCs w:val="22"/>
        </w:rPr>
      </w:pPr>
    </w:p>
    <w:p w:rsidR="004A12EF" w:rsidRDefault="004A12EF">
      <w:bookmarkStart w:id="0" w:name="_GoBack"/>
      <w:bookmarkEnd w:id="0"/>
    </w:p>
    <w:sectPr w:rsidR="004A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76"/>
    <w:rsid w:val="002301C9"/>
    <w:rsid w:val="004A12EF"/>
    <w:rsid w:val="004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4D7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4D76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A4D76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4D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A4D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A4D7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4A4D76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A4D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4D7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4D76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A4D76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4D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A4D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A4D7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4A4D76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A4D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2018-04-10T07:48:00Z</dcterms:created>
  <dcterms:modified xsi:type="dcterms:W3CDTF">2018-04-10T07:56:00Z</dcterms:modified>
</cp:coreProperties>
</file>