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DA4" w:rsidRPr="00CB56F5" w:rsidRDefault="00546DA4" w:rsidP="00881883">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Приложение</w:t>
      </w:r>
    </w:p>
    <w:p w:rsidR="00546DA4" w:rsidRPr="00CB56F5" w:rsidRDefault="00746B01" w:rsidP="00881883">
      <w:pPr>
        <w:pStyle w:val="s15"/>
        <w:shd w:val="clear" w:color="auto" w:fill="FFFFFF"/>
        <w:spacing w:before="0" w:beforeAutospacing="0" w:after="0" w:afterAutospacing="0"/>
        <w:ind w:hanging="1418"/>
        <w:jc w:val="center"/>
        <w:rPr>
          <w:rStyle w:val="s10"/>
          <w:bCs/>
          <w:color w:val="22272F"/>
          <w:sz w:val="22"/>
          <w:szCs w:val="22"/>
        </w:rPr>
      </w:pPr>
      <w:r>
        <w:rPr>
          <w:rStyle w:val="s10"/>
          <w:bCs/>
          <w:color w:val="22272F"/>
          <w:sz w:val="22"/>
          <w:szCs w:val="22"/>
        </w:rPr>
        <w:t xml:space="preserve">                                                                   </w:t>
      </w:r>
      <w:r w:rsidR="00546DA4" w:rsidRPr="00CB56F5">
        <w:rPr>
          <w:rStyle w:val="s10"/>
          <w:bCs/>
          <w:color w:val="22272F"/>
          <w:sz w:val="22"/>
          <w:szCs w:val="22"/>
        </w:rPr>
        <w:t>к постановлению администрации</w:t>
      </w:r>
    </w:p>
    <w:p w:rsidR="00746B01" w:rsidRDefault="00746B01" w:rsidP="00881883">
      <w:pPr>
        <w:pStyle w:val="s15"/>
        <w:shd w:val="clear" w:color="auto" w:fill="FFFFFF"/>
        <w:spacing w:before="0" w:beforeAutospacing="0" w:after="0" w:afterAutospacing="0"/>
        <w:ind w:hanging="1418"/>
        <w:jc w:val="center"/>
        <w:rPr>
          <w:rStyle w:val="s10"/>
          <w:bCs/>
          <w:color w:val="22272F"/>
          <w:sz w:val="22"/>
          <w:szCs w:val="22"/>
        </w:rPr>
      </w:pPr>
      <w:r>
        <w:rPr>
          <w:rStyle w:val="s10"/>
          <w:bCs/>
          <w:color w:val="22272F"/>
          <w:sz w:val="22"/>
          <w:szCs w:val="22"/>
        </w:rPr>
        <w:t xml:space="preserve">                                                                                                    </w:t>
      </w:r>
      <w:r w:rsidR="00546DA4" w:rsidRPr="00CB56F5">
        <w:rPr>
          <w:rStyle w:val="s10"/>
          <w:bCs/>
          <w:color w:val="22272F"/>
          <w:sz w:val="22"/>
          <w:szCs w:val="22"/>
        </w:rPr>
        <w:t xml:space="preserve">муниципального </w:t>
      </w:r>
      <w:proofErr w:type="spellStart"/>
      <w:r w:rsidR="00546DA4" w:rsidRPr="00CB56F5">
        <w:rPr>
          <w:rStyle w:val="s10"/>
          <w:bCs/>
          <w:color w:val="22272F"/>
          <w:sz w:val="22"/>
          <w:szCs w:val="22"/>
        </w:rPr>
        <w:t>образования</w:t>
      </w:r>
      <w:proofErr w:type="gramStart"/>
      <w:r w:rsidR="00546DA4" w:rsidRPr="00CB56F5">
        <w:rPr>
          <w:rStyle w:val="s10"/>
          <w:bCs/>
          <w:color w:val="22272F"/>
          <w:sz w:val="22"/>
          <w:szCs w:val="22"/>
        </w:rPr>
        <w:t>"Ш</w:t>
      </w:r>
      <w:proofErr w:type="gramEnd"/>
      <w:r w:rsidR="00546DA4" w:rsidRPr="00CB56F5">
        <w:rPr>
          <w:rStyle w:val="s10"/>
          <w:bCs/>
          <w:color w:val="22272F"/>
          <w:sz w:val="22"/>
          <w:szCs w:val="22"/>
        </w:rPr>
        <w:t>овгеновский</w:t>
      </w:r>
      <w:proofErr w:type="spellEnd"/>
      <w:r w:rsidR="00546DA4" w:rsidRPr="00CB56F5">
        <w:rPr>
          <w:rStyle w:val="s10"/>
          <w:bCs/>
          <w:color w:val="22272F"/>
          <w:sz w:val="22"/>
          <w:szCs w:val="22"/>
        </w:rPr>
        <w:t xml:space="preserve"> район"</w:t>
      </w:r>
    </w:p>
    <w:p w:rsidR="00546DA4" w:rsidRPr="00CB56F5" w:rsidRDefault="00746B01" w:rsidP="00881883">
      <w:pPr>
        <w:pStyle w:val="s15"/>
        <w:shd w:val="clear" w:color="auto" w:fill="FFFFFF"/>
        <w:spacing w:before="0" w:beforeAutospacing="0" w:after="0" w:afterAutospacing="0"/>
        <w:ind w:hanging="1418"/>
        <w:jc w:val="center"/>
        <w:rPr>
          <w:rStyle w:val="s10"/>
          <w:bCs/>
          <w:color w:val="22272F"/>
          <w:sz w:val="22"/>
          <w:szCs w:val="22"/>
        </w:rPr>
      </w:pPr>
      <w:r>
        <w:rPr>
          <w:rStyle w:val="s10"/>
          <w:bCs/>
          <w:color w:val="22272F"/>
          <w:sz w:val="22"/>
          <w:szCs w:val="22"/>
        </w:rPr>
        <w:t xml:space="preserve">                                                                            </w:t>
      </w:r>
      <w:r w:rsidR="00546DA4" w:rsidRPr="00CB56F5">
        <w:rPr>
          <w:rStyle w:val="s10"/>
          <w:bCs/>
          <w:color w:val="22272F"/>
          <w:sz w:val="22"/>
          <w:szCs w:val="22"/>
        </w:rPr>
        <w:t xml:space="preserve">от </w:t>
      </w:r>
      <w:r>
        <w:rPr>
          <w:rStyle w:val="s10"/>
          <w:bCs/>
          <w:color w:val="22272F"/>
          <w:sz w:val="22"/>
          <w:szCs w:val="22"/>
        </w:rPr>
        <w:t xml:space="preserve"> "____" __________2020г.</w:t>
      </w:r>
      <w:r w:rsidR="00546DA4" w:rsidRPr="00CB56F5">
        <w:rPr>
          <w:rStyle w:val="s10"/>
          <w:bCs/>
          <w:color w:val="22272F"/>
          <w:sz w:val="22"/>
          <w:szCs w:val="22"/>
        </w:rPr>
        <w:t>№</w:t>
      </w:r>
      <w:r>
        <w:rPr>
          <w:rStyle w:val="s10"/>
          <w:bCs/>
          <w:color w:val="22272F"/>
          <w:sz w:val="22"/>
          <w:szCs w:val="22"/>
        </w:rPr>
        <w:t>_______</w:t>
      </w:r>
    </w:p>
    <w:p w:rsidR="00546DA4" w:rsidRPr="00CB56F5" w:rsidRDefault="00546DA4" w:rsidP="00881883">
      <w:pPr>
        <w:pStyle w:val="s15"/>
        <w:shd w:val="clear" w:color="auto" w:fill="FFFFFF"/>
        <w:spacing w:before="0" w:beforeAutospacing="0" w:after="0" w:afterAutospacing="0"/>
        <w:jc w:val="both"/>
        <w:rPr>
          <w:rStyle w:val="s10"/>
          <w:bCs/>
          <w:color w:val="22272F"/>
          <w:sz w:val="28"/>
          <w:szCs w:val="28"/>
        </w:rPr>
      </w:pPr>
    </w:p>
    <w:p w:rsidR="0052126D" w:rsidRPr="00D609C8" w:rsidRDefault="0052126D" w:rsidP="00881883">
      <w:pPr>
        <w:spacing w:after="0" w:line="240" w:lineRule="auto"/>
        <w:jc w:val="center"/>
        <w:rPr>
          <w:rFonts w:ascii="Times New Roman" w:hAnsi="Times New Roman" w:cs="Times New Roman"/>
          <w:sz w:val="26"/>
          <w:szCs w:val="26"/>
        </w:rPr>
      </w:pPr>
      <w:r w:rsidRPr="00D609C8">
        <w:rPr>
          <w:rStyle w:val="s10"/>
          <w:rFonts w:ascii="Times New Roman" w:hAnsi="Times New Roman" w:cs="Times New Roman"/>
          <w:bCs/>
          <w:sz w:val="26"/>
          <w:szCs w:val="26"/>
        </w:rPr>
        <w:t xml:space="preserve">Перечень изменений и дополнений в административный регламент </w:t>
      </w:r>
      <w:r w:rsidRPr="00D609C8">
        <w:rPr>
          <w:rFonts w:ascii="Times New Roman" w:hAnsi="Times New Roman" w:cs="Times New Roman"/>
          <w:sz w:val="26"/>
          <w:szCs w:val="26"/>
        </w:rPr>
        <w:t xml:space="preserve">по предоставлению муниципальной услуги  </w:t>
      </w:r>
    </w:p>
    <w:p w:rsidR="0052126D" w:rsidRPr="00D609C8" w:rsidRDefault="00881883" w:rsidP="00881883">
      <w:pPr>
        <w:spacing w:after="0" w:line="240" w:lineRule="auto"/>
        <w:jc w:val="center"/>
        <w:rPr>
          <w:rFonts w:ascii="Times New Roman" w:hAnsi="Times New Roman" w:cs="Times New Roman"/>
          <w:sz w:val="26"/>
          <w:szCs w:val="26"/>
        </w:rPr>
      </w:pPr>
      <w:r w:rsidRPr="00881883">
        <w:rPr>
          <w:rFonts w:ascii="Times New Roman" w:hAnsi="Times New Roman" w:cs="Times New Roman"/>
          <w:sz w:val="26"/>
          <w:szCs w:val="26"/>
        </w:rPr>
        <w:t>«</w:t>
      </w:r>
      <w:bookmarkStart w:id="0" w:name="_GoBack"/>
      <w:r w:rsidRPr="00881883">
        <w:rPr>
          <w:rFonts w:ascii="Times New Roman" w:hAnsi="Times New Roman" w:cs="Times New Roman"/>
          <w:sz w:val="26"/>
          <w:szCs w:val="26"/>
        </w:rPr>
        <w:t>Выдача разрешения законному представителю на получение денежного вклада несовершеннолетнего</w:t>
      </w:r>
      <w:bookmarkEnd w:id="0"/>
      <w:r w:rsidRPr="00881883">
        <w:rPr>
          <w:rFonts w:ascii="Times New Roman" w:hAnsi="Times New Roman" w:cs="Times New Roman"/>
          <w:sz w:val="26"/>
          <w:szCs w:val="26"/>
        </w:rPr>
        <w:t xml:space="preserve">», утвержденный постановлением администрации муниципального образования "Шовгеновский район" от 03.12.2013 г. №538 </w:t>
      </w:r>
      <w:r w:rsidR="0052126D" w:rsidRPr="00D609C8">
        <w:rPr>
          <w:rFonts w:ascii="Times New Roman" w:hAnsi="Times New Roman" w:cs="Times New Roman"/>
          <w:sz w:val="26"/>
          <w:szCs w:val="26"/>
        </w:rPr>
        <w:t>(далее-административный регламент)</w:t>
      </w:r>
    </w:p>
    <w:p w:rsidR="0052126D" w:rsidRPr="00D609C8" w:rsidRDefault="0052126D" w:rsidP="00881883">
      <w:pPr>
        <w:pStyle w:val="s15"/>
        <w:shd w:val="clear" w:color="auto" w:fill="FFFFFF"/>
        <w:spacing w:before="0" w:beforeAutospacing="0" w:after="0" w:afterAutospacing="0"/>
        <w:jc w:val="both"/>
        <w:rPr>
          <w:rStyle w:val="s10"/>
          <w:bCs/>
          <w:sz w:val="26"/>
          <w:szCs w:val="26"/>
        </w:rPr>
      </w:pPr>
    </w:p>
    <w:p w:rsidR="0052126D" w:rsidRPr="00D609C8" w:rsidRDefault="0052126D" w:rsidP="00881883">
      <w:pPr>
        <w:pStyle w:val="s15"/>
        <w:shd w:val="clear" w:color="auto" w:fill="FFFFFF"/>
        <w:spacing w:before="0" w:beforeAutospacing="0" w:after="0" w:afterAutospacing="0"/>
        <w:jc w:val="both"/>
        <w:rPr>
          <w:sz w:val="26"/>
          <w:szCs w:val="26"/>
        </w:rPr>
      </w:pPr>
      <w:r w:rsidRPr="00D609C8">
        <w:rPr>
          <w:rStyle w:val="s10"/>
          <w:bCs/>
          <w:sz w:val="26"/>
          <w:szCs w:val="26"/>
        </w:rPr>
        <w:t xml:space="preserve">1.Наименование раздела </w:t>
      </w:r>
      <w:r w:rsidRPr="00D609C8">
        <w:rPr>
          <w:sz w:val="26"/>
          <w:szCs w:val="26"/>
          <w:lang w:val="en-US"/>
        </w:rPr>
        <w:t>II</w:t>
      </w:r>
      <w:r w:rsidRPr="00D609C8">
        <w:rPr>
          <w:sz w:val="26"/>
          <w:szCs w:val="26"/>
        </w:rPr>
        <w:t xml:space="preserve"> административного регламента изложить в следующей редакции: "</w:t>
      </w:r>
      <w:r w:rsidRPr="00D609C8">
        <w:rPr>
          <w:sz w:val="26"/>
          <w:szCs w:val="26"/>
          <w:lang w:val="en-US"/>
        </w:rPr>
        <w:t>II</w:t>
      </w:r>
      <w:r w:rsidRPr="00D609C8">
        <w:rPr>
          <w:sz w:val="26"/>
          <w:szCs w:val="26"/>
        </w:rPr>
        <w:t>.Стандарт, единый стандарт  предоставления муниципальной услуги"</w:t>
      </w:r>
      <w:r w:rsidR="002853AE" w:rsidRPr="00D609C8">
        <w:rPr>
          <w:sz w:val="26"/>
          <w:szCs w:val="26"/>
        </w:rPr>
        <w:t>.</w:t>
      </w:r>
    </w:p>
    <w:p w:rsidR="002649B5" w:rsidRPr="00D609C8" w:rsidRDefault="002649B5" w:rsidP="00881883">
      <w:pPr>
        <w:spacing w:after="0" w:line="240" w:lineRule="auto"/>
        <w:jc w:val="both"/>
        <w:rPr>
          <w:rFonts w:ascii="Times New Roman" w:hAnsi="Times New Roman" w:cs="Times New Roman"/>
          <w:sz w:val="26"/>
          <w:szCs w:val="26"/>
        </w:rPr>
      </w:pPr>
    </w:p>
    <w:p w:rsidR="006E6A11" w:rsidRPr="00D609C8" w:rsidRDefault="0052126D" w:rsidP="00881883">
      <w:pPr>
        <w:pStyle w:val="s15"/>
        <w:shd w:val="clear" w:color="auto" w:fill="FFFFFF"/>
        <w:spacing w:before="0" w:beforeAutospacing="0" w:after="0" w:afterAutospacing="0"/>
        <w:jc w:val="both"/>
        <w:rPr>
          <w:sz w:val="26"/>
          <w:szCs w:val="26"/>
        </w:rPr>
      </w:pPr>
      <w:r w:rsidRPr="00D609C8">
        <w:rPr>
          <w:sz w:val="26"/>
          <w:szCs w:val="26"/>
        </w:rPr>
        <w:t>2.</w:t>
      </w:r>
      <w:r w:rsidR="006E6A11" w:rsidRPr="00D609C8">
        <w:rPr>
          <w:rStyle w:val="s10"/>
          <w:bCs/>
          <w:sz w:val="26"/>
          <w:szCs w:val="26"/>
        </w:rPr>
        <w:t xml:space="preserve">Раздел </w:t>
      </w:r>
      <w:r w:rsidR="006E6A11" w:rsidRPr="00D609C8">
        <w:rPr>
          <w:sz w:val="26"/>
          <w:szCs w:val="26"/>
          <w:lang w:val="en-US"/>
        </w:rPr>
        <w:t>II</w:t>
      </w:r>
      <w:r w:rsidR="006E6A11" w:rsidRPr="00D609C8">
        <w:rPr>
          <w:sz w:val="26"/>
          <w:szCs w:val="26"/>
        </w:rPr>
        <w:t xml:space="preserve"> административного регламента "</w:t>
      </w:r>
      <w:r w:rsidR="006E6A11" w:rsidRPr="00D609C8">
        <w:rPr>
          <w:sz w:val="26"/>
          <w:szCs w:val="26"/>
          <w:lang w:val="en-US"/>
        </w:rPr>
        <w:t>II</w:t>
      </w:r>
      <w:r w:rsidR="006E6A11" w:rsidRPr="00D609C8">
        <w:rPr>
          <w:sz w:val="26"/>
          <w:szCs w:val="26"/>
        </w:rPr>
        <w:t>.Стандарт, единый стандарт  предоставления муниципальной услуги" представить двумя частями:</w:t>
      </w:r>
    </w:p>
    <w:p w:rsidR="006E6A11" w:rsidRPr="00D609C8" w:rsidRDefault="006E6A11" w:rsidP="00881883">
      <w:pPr>
        <w:pStyle w:val="s15"/>
        <w:shd w:val="clear" w:color="auto" w:fill="FFFFFF"/>
        <w:spacing w:before="0" w:beforeAutospacing="0" w:after="0" w:afterAutospacing="0"/>
        <w:jc w:val="both"/>
        <w:rPr>
          <w:sz w:val="26"/>
          <w:szCs w:val="26"/>
        </w:rPr>
      </w:pPr>
      <w:r w:rsidRPr="00D609C8">
        <w:rPr>
          <w:sz w:val="26"/>
          <w:szCs w:val="26"/>
        </w:rPr>
        <w:t>1. "1.Стандарт предоставления муниципальной услуги";</w:t>
      </w:r>
    </w:p>
    <w:p w:rsidR="006E6A11" w:rsidRPr="00D609C8" w:rsidRDefault="006E6A11" w:rsidP="00881883">
      <w:pPr>
        <w:pStyle w:val="s15"/>
        <w:shd w:val="clear" w:color="auto" w:fill="FFFFFF"/>
        <w:spacing w:before="0" w:beforeAutospacing="0" w:after="0" w:afterAutospacing="0"/>
        <w:jc w:val="both"/>
        <w:rPr>
          <w:sz w:val="26"/>
          <w:szCs w:val="26"/>
        </w:rPr>
      </w:pPr>
      <w:r w:rsidRPr="00D609C8">
        <w:rPr>
          <w:sz w:val="26"/>
          <w:szCs w:val="26"/>
        </w:rPr>
        <w:t>2. "2.Единый стандарт предоставления муниципальной услуги".</w:t>
      </w:r>
    </w:p>
    <w:p w:rsidR="006E6A11" w:rsidRPr="00D609C8" w:rsidRDefault="006E6A11" w:rsidP="00881883">
      <w:pPr>
        <w:spacing w:after="0" w:line="240" w:lineRule="auto"/>
        <w:jc w:val="both"/>
        <w:rPr>
          <w:rFonts w:ascii="Times New Roman" w:hAnsi="Times New Roman" w:cs="Times New Roman"/>
          <w:sz w:val="26"/>
          <w:szCs w:val="26"/>
        </w:rPr>
      </w:pPr>
    </w:p>
    <w:p w:rsidR="0052126D" w:rsidRPr="00D609C8" w:rsidRDefault="006E6A11" w:rsidP="00881883">
      <w:pPr>
        <w:spacing w:after="0" w:line="240" w:lineRule="auto"/>
        <w:jc w:val="both"/>
        <w:rPr>
          <w:rFonts w:ascii="Times New Roman" w:hAnsi="Times New Roman" w:cs="Times New Roman"/>
          <w:sz w:val="26"/>
          <w:szCs w:val="26"/>
        </w:rPr>
      </w:pPr>
      <w:r w:rsidRPr="00D609C8">
        <w:rPr>
          <w:rStyle w:val="s10"/>
          <w:rFonts w:ascii="Times New Roman" w:hAnsi="Times New Roman" w:cs="Times New Roman"/>
          <w:bCs/>
          <w:sz w:val="26"/>
          <w:szCs w:val="26"/>
        </w:rPr>
        <w:t>3.В часть</w:t>
      </w:r>
      <w:r w:rsidR="0052126D" w:rsidRPr="00D609C8">
        <w:rPr>
          <w:rFonts w:ascii="Times New Roman" w:hAnsi="Times New Roman" w:cs="Times New Roman"/>
          <w:sz w:val="26"/>
          <w:szCs w:val="26"/>
        </w:rPr>
        <w:t xml:space="preserve"> "1.Стандарт предоставления муниципальной услуги"</w:t>
      </w:r>
      <w:r w:rsidR="0052126D" w:rsidRPr="00D609C8">
        <w:rPr>
          <w:rStyle w:val="s10"/>
          <w:rFonts w:ascii="Times New Roman" w:hAnsi="Times New Roman" w:cs="Times New Roman"/>
          <w:bCs/>
          <w:sz w:val="26"/>
          <w:szCs w:val="26"/>
        </w:rPr>
        <w:t xml:space="preserve"> </w:t>
      </w:r>
      <w:r w:rsidR="0052126D" w:rsidRPr="00D609C8">
        <w:rPr>
          <w:rFonts w:ascii="Times New Roman" w:hAnsi="Times New Roman" w:cs="Times New Roman"/>
          <w:sz w:val="26"/>
          <w:szCs w:val="26"/>
        </w:rPr>
        <w:t>внести следующие изменения и дополнения:</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)в</w:t>
      </w:r>
      <w:proofErr w:type="gramEnd"/>
      <w:r w:rsidRPr="00D609C8">
        <w:rPr>
          <w:rFonts w:ascii="Times New Roman" w:hAnsi="Times New Roman" w:cs="Times New Roman"/>
          <w:sz w:val="26"/>
          <w:szCs w:val="26"/>
        </w:rPr>
        <w:t xml:space="preserve"> п.2 исключить слова "местного самоуправления"</w:t>
      </w:r>
      <w:r w:rsidR="00376CA8" w:rsidRPr="00D609C8">
        <w:rPr>
          <w:rFonts w:ascii="Times New Roman" w:hAnsi="Times New Roman" w:cs="Times New Roman"/>
          <w:sz w:val="26"/>
          <w:szCs w:val="26"/>
        </w:rPr>
        <w:t xml:space="preserve">, далее </w:t>
      </w:r>
      <w:r w:rsidR="002853AE" w:rsidRPr="00D609C8">
        <w:rPr>
          <w:rFonts w:ascii="Times New Roman" w:hAnsi="Times New Roman" w:cs="Times New Roman"/>
          <w:sz w:val="26"/>
          <w:szCs w:val="26"/>
        </w:rPr>
        <w:t>-</w:t>
      </w:r>
      <w:r w:rsidR="00376CA8" w:rsidRPr="00D609C8">
        <w:rPr>
          <w:rFonts w:ascii="Times New Roman" w:hAnsi="Times New Roman" w:cs="Times New Roman"/>
          <w:sz w:val="26"/>
          <w:szCs w:val="26"/>
        </w:rPr>
        <w:t xml:space="preserve"> по тексту</w:t>
      </w:r>
      <w:r w:rsidRPr="00D609C8">
        <w:rPr>
          <w:rFonts w:ascii="Times New Roman" w:hAnsi="Times New Roman" w:cs="Times New Roman"/>
          <w:sz w:val="26"/>
          <w:szCs w:val="26"/>
        </w:rPr>
        <w:t>;</w:t>
      </w:r>
    </w:p>
    <w:p w:rsidR="002853AE"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б</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.3 изложить в следующей редакции "3.Результат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в</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.5 изложить в следующей редакции "5.Правовые основания для предоставления муниципальной услуги"</w:t>
      </w:r>
      <w:r w:rsidR="002853AE" w:rsidRPr="00D609C8">
        <w:rPr>
          <w:rFonts w:ascii="Times New Roman" w:hAnsi="Times New Roman" w:cs="Times New Roman"/>
          <w:sz w:val="26"/>
          <w:szCs w:val="26"/>
        </w:rPr>
        <w:t>, далее - по тексту</w:t>
      </w:r>
      <w:r w:rsidRPr="00D609C8">
        <w:rPr>
          <w:rFonts w:ascii="Times New Roman" w:hAnsi="Times New Roman" w:cs="Times New Roman"/>
          <w:sz w:val="26"/>
          <w:szCs w:val="26"/>
        </w:rPr>
        <w:t>;</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г</w:t>
      </w:r>
      <w:proofErr w:type="gramStart"/>
      <w:r w:rsidRPr="00D609C8">
        <w:rPr>
          <w:rFonts w:ascii="Times New Roman" w:hAnsi="Times New Roman" w:cs="Times New Roman"/>
          <w:sz w:val="26"/>
          <w:szCs w:val="26"/>
        </w:rPr>
        <w:t>)</w:t>
      </w:r>
      <w:r w:rsidR="00376CA8" w:rsidRPr="00D609C8">
        <w:rPr>
          <w:rFonts w:ascii="Times New Roman" w:hAnsi="Times New Roman" w:cs="Times New Roman"/>
          <w:sz w:val="26"/>
          <w:szCs w:val="26"/>
        </w:rPr>
        <w:t>п</w:t>
      </w:r>
      <w:proofErr w:type="gramEnd"/>
      <w:r w:rsidR="00376CA8" w:rsidRPr="00D609C8">
        <w:rPr>
          <w:rFonts w:ascii="Times New Roman" w:hAnsi="Times New Roman" w:cs="Times New Roman"/>
          <w:sz w:val="26"/>
          <w:szCs w:val="26"/>
        </w:rPr>
        <w:t>ункт</w:t>
      </w:r>
      <w:r w:rsidRPr="00D609C8">
        <w:rPr>
          <w:rFonts w:ascii="Times New Roman" w:hAnsi="Times New Roman" w:cs="Times New Roman"/>
          <w:sz w:val="26"/>
          <w:szCs w:val="26"/>
        </w:rPr>
        <w:t xml:space="preserve"> 6 изложить в следующей редакции "6.Исчерпывающий перечень документов, необходимых для пред</w:t>
      </w:r>
      <w:r w:rsidR="002649B5" w:rsidRPr="00D609C8">
        <w:rPr>
          <w:rFonts w:ascii="Times New Roman" w:hAnsi="Times New Roman" w:cs="Times New Roman"/>
          <w:sz w:val="26"/>
          <w:szCs w:val="26"/>
        </w:rPr>
        <w:t>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д</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п.7 , п.п.7.1 считать п.п.6.8;</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е</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п.8, п.п.8.1 считать п.п.6.9; п.п.8.2 считать п.п.6.10;</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ж</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9 считать п.7, изложив его в следующей редакции: "7.Исчерпывающий перечень оснований для отказа в приеме документов, необходимых для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з</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10 считать п.8, изложив его в следующей редакции: "8.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и</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п.11;</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к</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12 считать п.9, изложив его в следующей редакции: "9.Размер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л</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13 исключить, п.п.13.1 считать п.п.12.2;</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м</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14 считать п.10, изложив его в следующей редакции: "10.Максимальный срок ожидания в очереди при подаче запроса о предоставлении муниципальной </w:t>
      </w:r>
      <w:r w:rsidRPr="00D609C8">
        <w:rPr>
          <w:rFonts w:ascii="Times New Roman" w:hAnsi="Times New Roman" w:cs="Times New Roman"/>
          <w:sz w:val="26"/>
          <w:szCs w:val="26"/>
        </w:rPr>
        <w:lastRenderedPageBreak/>
        <w:t>услуги и при получении результата предоставления или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н</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15 считать п.11, изложив его в следующей редакции: "11.Срок регистрации запроса </w:t>
      </w:r>
      <w:hyperlink w:anchor="sub_2003" w:history="1">
        <w:r w:rsidRPr="00D609C8">
          <w:rPr>
            <w:rStyle w:val="aa"/>
            <w:rFonts w:ascii="Times New Roman" w:hAnsi="Times New Roman"/>
            <w:color w:val="auto"/>
            <w:sz w:val="26"/>
            <w:szCs w:val="26"/>
          </w:rPr>
          <w:t>заявителя</w:t>
        </w:r>
      </w:hyperlink>
      <w:r w:rsidRPr="00D609C8">
        <w:rPr>
          <w:rFonts w:ascii="Times New Roman" w:hAnsi="Times New Roman" w:cs="Times New Roman"/>
          <w:sz w:val="26"/>
          <w:szCs w:val="26"/>
        </w:rPr>
        <w:t xml:space="preserve"> о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о</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16 считать п.12, изложив его в следующей редакции: "12.Требования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9" w:history="1">
        <w:r w:rsidRPr="00D609C8">
          <w:rPr>
            <w:rStyle w:val="aa"/>
            <w:rFonts w:ascii="Times New Roman" w:hAnsi="Times New Roman"/>
            <w:color w:val="auto"/>
            <w:sz w:val="26"/>
            <w:szCs w:val="26"/>
          </w:rPr>
          <w:t>законодательством</w:t>
        </w:r>
      </w:hyperlink>
      <w:r w:rsidRPr="00D609C8">
        <w:rPr>
          <w:rFonts w:ascii="Times New Roman" w:hAnsi="Times New Roman" w:cs="Times New Roman"/>
          <w:sz w:val="26"/>
          <w:szCs w:val="26"/>
        </w:rPr>
        <w:t xml:space="preserve"> Российской Федерации о социальной защите инвалидов"</w:t>
      </w:r>
      <w:r w:rsidR="002853AE" w:rsidRPr="00D609C8">
        <w:rPr>
          <w:rFonts w:ascii="Times New Roman" w:hAnsi="Times New Roman" w:cs="Times New Roman"/>
          <w:sz w:val="26"/>
          <w:szCs w:val="26"/>
        </w:rPr>
        <w:t>, далее - по тексту;</w:t>
      </w:r>
    </w:p>
    <w:p w:rsidR="002649B5"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п</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17 считать п.13</w:t>
      </w:r>
      <w:r w:rsidR="002649B5" w:rsidRPr="00D609C8">
        <w:rPr>
          <w:rFonts w:ascii="Times New Roman" w:hAnsi="Times New Roman" w:cs="Times New Roman"/>
          <w:sz w:val="26"/>
          <w:szCs w:val="26"/>
        </w:rPr>
        <w:t xml:space="preserve"> и изложить его в следующей редакции:</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"14.Иные требования, в том числе учитывающие особенности предоставления муниципальных услуг в </w:t>
      </w:r>
      <w:hyperlink w:anchor="sub_2005" w:history="1">
        <w:r w:rsidRPr="00D609C8">
          <w:rPr>
            <w:rStyle w:val="aa"/>
            <w:rFonts w:ascii="Times New Roman" w:hAnsi="Times New Roman"/>
            <w:color w:val="auto"/>
            <w:sz w:val="26"/>
            <w:szCs w:val="26"/>
          </w:rPr>
          <w:t>многофункциональных центрах</w:t>
        </w:r>
      </w:hyperlink>
      <w:r w:rsidRPr="00D609C8">
        <w:rPr>
          <w:rFonts w:ascii="Times New Roman" w:hAnsi="Times New Roman" w:cs="Times New Roman"/>
          <w:sz w:val="26"/>
          <w:szCs w:val="26"/>
        </w:rPr>
        <w:t xml:space="preserve"> и особенности </w:t>
      </w:r>
      <w:hyperlink w:anchor="sub_206" w:history="1">
        <w:r w:rsidRPr="00D609C8">
          <w:rPr>
            <w:rStyle w:val="aa"/>
            <w:rFonts w:ascii="Times New Roman" w:hAnsi="Times New Roman"/>
            <w:color w:val="auto"/>
            <w:sz w:val="26"/>
            <w:szCs w:val="26"/>
          </w:rPr>
          <w:t>предоставления муниципальных услуг в электронной форме</w:t>
        </w:r>
      </w:hyperlink>
      <w:r w:rsidRPr="00D609C8">
        <w:rPr>
          <w:rFonts w:ascii="Times New Roman" w:hAnsi="Times New Roman" w:cs="Times New Roman"/>
          <w:sz w:val="26"/>
          <w:szCs w:val="26"/>
        </w:rPr>
        <w:t>.</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При получении муниципальных услуг </w:t>
      </w:r>
      <w:hyperlink w:anchor="sub_2003" w:history="1">
        <w:r w:rsidRPr="00D609C8">
          <w:rPr>
            <w:rStyle w:val="aa"/>
            <w:rFonts w:ascii="Times New Roman" w:hAnsi="Times New Roman"/>
            <w:color w:val="auto"/>
            <w:sz w:val="26"/>
            <w:szCs w:val="26"/>
          </w:rPr>
          <w:t>заявители</w:t>
        </w:r>
      </w:hyperlink>
      <w:r w:rsidRPr="00D609C8">
        <w:rPr>
          <w:rFonts w:ascii="Times New Roman" w:hAnsi="Times New Roman" w:cs="Times New Roman"/>
          <w:sz w:val="26"/>
          <w:szCs w:val="26"/>
        </w:rPr>
        <w:t xml:space="preserve"> имеют право </w:t>
      </w:r>
      <w:proofErr w:type="gramStart"/>
      <w:r w:rsidRPr="00D609C8">
        <w:rPr>
          <w:rFonts w:ascii="Times New Roman" w:hAnsi="Times New Roman" w:cs="Times New Roman"/>
          <w:sz w:val="26"/>
          <w:szCs w:val="26"/>
        </w:rPr>
        <w:t>на</w:t>
      </w:r>
      <w:proofErr w:type="gramEnd"/>
      <w:r w:rsidRPr="00D609C8">
        <w:rPr>
          <w:rFonts w:ascii="Times New Roman" w:hAnsi="Times New Roman" w:cs="Times New Roman"/>
          <w:sz w:val="26"/>
          <w:szCs w:val="26"/>
        </w:rPr>
        <w:t>:</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1)получение муниципальной услуги своевременно и в соответствии со стандартом предоставления муниципальной услуги и </w:t>
      </w:r>
      <w:r w:rsidRPr="00D609C8">
        <w:rPr>
          <w:rFonts w:ascii="Times New Roman" w:hAnsi="Times New Roman" w:cs="Times New Roman"/>
          <w:sz w:val="26"/>
          <w:szCs w:val="26"/>
          <w:u w:val="single"/>
        </w:rPr>
        <w:t>с единым стандартом</w:t>
      </w:r>
      <w:r w:rsidRPr="00D609C8">
        <w:rPr>
          <w:rFonts w:ascii="Times New Roman" w:hAnsi="Times New Roman" w:cs="Times New Roman"/>
          <w:sz w:val="26"/>
          <w:szCs w:val="26"/>
        </w:rPr>
        <w:t xml:space="preserve"> в случае, предусмотренном </w:t>
      </w:r>
      <w:hyperlink w:anchor="sub_1402" w:history="1">
        <w:r w:rsidRPr="00D609C8">
          <w:rPr>
            <w:rStyle w:val="aa"/>
            <w:rFonts w:ascii="Times New Roman" w:hAnsi="Times New Roman"/>
            <w:color w:val="auto"/>
            <w:sz w:val="26"/>
            <w:szCs w:val="26"/>
          </w:rPr>
          <w:t>частью 2 статьи 14</w:t>
        </w:r>
      </w:hyperlink>
      <w:r w:rsidRPr="00D609C8">
        <w:rPr>
          <w:rFonts w:ascii="Times New Roman" w:hAnsi="Times New Roman" w:cs="Times New Roman"/>
          <w:sz w:val="26"/>
          <w:szCs w:val="26"/>
        </w:rPr>
        <w:t xml:space="preserve"> Федерального закона от 27.07.2010г.№210-ФЗ "Об организации предоставления государственных и муниципальных услуг";</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2)получение полной, актуальной и достоверной информации о порядке предоставления муниципальных услуг, в том числе в электронной форме;</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3)получение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5)получение муниципальных услуг в </w:t>
      </w:r>
      <w:hyperlink w:anchor="sub_2005" w:history="1">
        <w:r w:rsidRPr="00D609C8">
          <w:rPr>
            <w:rStyle w:val="aa"/>
            <w:rFonts w:ascii="Times New Roman" w:hAnsi="Times New Roman"/>
            <w:color w:val="auto"/>
            <w:sz w:val="26"/>
            <w:szCs w:val="26"/>
          </w:rPr>
          <w:t>многофункциональном центре</w:t>
        </w:r>
      </w:hyperlink>
      <w:r w:rsidRPr="00D609C8">
        <w:rPr>
          <w:rFonts w:ascii="Times New Roman" w:hAnsi="Times New Roman" w:cs="Times New Roman"/>
          <w:sz w:val="26"/>
          <w:szCs w:val="26"/>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D609C8">
          <w:rPr>
            <w:rStyle w:val="aa"/>
            <w:rFonts w:ascii="Times New Roman" w:hAnsi="Times New Roman"/>
            <w:color w:val="auto"/>
            <w:sz w:val="26"/>
            <w:szCs w:val="26"/>
          </w:rPr>
          <w:t>муниципальные услуги</w:t>
        </w:r>
      </w:hyperlink>
      <w:r w:rsidRPr="00D609C8">
        <w:rPr>
          <w:rFonts w:ascii="Times New Roman" w:hAnsi="Times New Roman" w:cs="Times New Roman"/>
          <w:sz w:val="26"/>
          <w:szCs w:val="26"/>
        </w:rPr>
        <w:t>.</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6)Муниципальная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D609C8">
        <w:rPr>
          <w:rFonts w:ascii="Times New Roman" w:hAnsi="Times New Roman" w:cs="Times New Roman"/>
          <w:sz w:val="26"/>
          <w:szCs w:val="26"/>
        </w:rPr>
        <w:t>госуслуг</w:t>
      </w:r>
      <w:proofErr w:type="spellEnd"/>
      <w:r w:rsidRPr="00D609C8">
        <w:rPr>
          <w:rFonts w:ascii="Times New Roman" w:hAnsi="Times New Roman" w:cs="Times New Roman"/>
          <w:sz w:val="26"/>
          <w:szCs w:val="26"/>
        </w:rPr>
        <w:t xml:space="preserve"> (далее – ЕПГУ), ведомственную автоматизированную информационную систему Управления образования «Зачисление в ОУ» (далее – ведомственная АИС), размещенную на портале «</w:t>
      </w:r>
      <w:proofErr w:type="spellStart"/>
      <w:r w:rsidRPr="00D609C8">
        <w:rPr>
          <w:rFonts w:ascii="Times New Roman" w:hAnsi="Times New Roman" w:cs="Times New Roman"/>
          <w:sz w:val="26"/>
          <w:szCs w:val="26"/>
        </w:rPr>
        <w:t>Дневник</w:t>
      </w:r>
      <w:proofErr w:type="gramStart"/>
      <w:r w:rsidRPr="00D609C8">
        <w:rPr>
          <w:rFonts w:ascii="Times New Roman" w:hAnsi="Times New Roman" w:cs="Times New Roman"/>
          <w:sz w:val="26"/>
          <w:szCs w:val="26"/>
        </w:rPr>
        <w:t>.р</w:t>
      </w:r>
      <w:proofErr w:type="gramEnd"/>
      <w:r w:rsidRPr="00D609C8">
        <w:rPr>
          <w:rFonts w:ascii="Times New Roman" w:hAnsi="Times New Roman" w:cs="Times New Roman"/>
          <w:sz w:val="26"/>
          <w:szCs w:val="26"/>
        </w:rPr>
        <w:t>у</w:t>
      </w:r>
      <w:proofErr w:type="spellEnd"/>
      <w:r w:rsidRPr="00D609C8">
        <w:rPr>
          <w:rFonts w:ascii="Times New Roman" w:hAnsi="Times New Roman" w:cs="Times New Roman"/>
          <w:sz w:val="26"/>
          <w:szCs w:val="26"/>
        </w:rPr>
        <w:t>».</w:t>
      </w:r>
    </w:p>
    <w:p w:rsidR="002649B5" w:rsidRPr="00D609C8" w:rsidRDefault="002649B5" w:rsidP="00881883">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 xml:space="preserve">7).Прием документов для предоставления муниципальной услуги может быть осуществлен в </w:t>
      </w:r>
      <w:r w:rsidRPr="00D609C8">
        <w:rPr>
          <w:rFonts w:ascii="Times New Roman" w:hAnsi="Times New Roman" w:cs="Times New Roman"/>
          <w:sz w:val="26"/>
          <w:szCs w:val="26"/>
        </w:rPr>
        <w:t xml:space="preserve">многофункциональном центре "Мои документы" (МФЦ) (филиал №10 в </w:t>
      </w:r>
      <w:proofErr w:type="spellStart"/>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.Х</w:t>
      </w:r>
      <w:proofErr w:type="gramEnd"/>
      <w:r w:rsidRPr="00D609C8">
        <w:rPr>
          <w:rFonts w:ascii="Times New Roman" w:hAnsi="Times New Roman" w:cs="Times New Roman"/>
          <w:sz w:val="26"/>
          <w:szCs w:val="26"/>
        </w:rPr>
        <w:t>акуринохабль</w:t>
      </w:r>
      <w:proofErr w:type="spellEnd"/>
      <w:r w:rsidRPr="00D609C8">
        <w:rPr>
          <w:rFonts w:ascii="Times New Roman" w:hAnsi="Times New Roman" w:cs="Times New Roman"/>
          <w:sz w:val="26"/>
          <w:szCs w:val="26"/>
        </w:rPr>
        <w:t xml:space="preserve">, </w:t>
      </w:r>
      <w:proofErr w:type="spellStart"/>
      <w:r w:rsidRPr="00D609C8">
        <w:rPr>
          <w:rFonts w:ascii="Times New Roman" w:hAnsi="Times New Roman" w:cs="Times New Roman"/>
          <w:sz w:val="26"/>
          <w:szCs w:val="26"/>
        </w:rPr>
        <w:t>ул.Краснооктябрьская</w:t>
      </w:r>
      <w:proofErr w:type="spellEnd"/>
      <w:r w:rsidRPr="00D609C8">
        <w:rPr>
          <w:rFonts w:ascii="Times New Roman" w:hAnsi="Times New Roman" w:cs="Times New Roman"/>
          <w:sz w:val="26"/>
          <w:szCs w:val="26"/>
        </w:rPr>
        <w:t>, 129а);</w:t>
      </w:r>
      <w:r w:rsidRPr="00D609C8">
        <w:rPr>
          <w:rFonts w:ascii="Times New Roman" w:eastAsia="Times New Roman" w:hAnsi="Times New Roman" w:cs="Times New Roman"/>
          <w:sz w:val="26"/>
          <w:szCs w:val="26"/>
        </w:rPr>
        <w:t xml:space="preserve"> </w:t>
      </w:r>
    </w:p>
    <w:p w:rsidR="0052126D" w:rsidRPr="00D609C8" w:rsidRDefault="002649B5" w:rsidP="00881883">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8).Заявителям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Pr="00D609C8">
        <w:rPr>
          <w:rFonts w:ascii="Times New Roman" w:hAnsi="Times New Roman" w:cs="Times New Roman"/>
          <w:sz w:val="26"/>
          <w:szCs w:val="26"/>
        </w:rPr>
        <w:t xml:space="preserve"> через ЕПГУ </w:t>
      </w:r>
      <w:proofErr w:type="spellStart"/>
      <w:r w:rsidRPr="00D609C8">
        <w:rPr>
          <w:rFonts w:ascii="Times New Roman" w:hAnsi="Times New Roman" w:cs="Times New Roman"/>
          <w:sz w:val="26"/>
          <w:szCs w:val="26"/>
          <w:lang w:val="en-US"/>
        </w:rPr>
        <w:t>gosuslugi</w:t>
      </w:r>
      <w:proofErr w:type="spellEnd"/>
      <w:r w:rsidRPr="00D609C8">
        <w:rPr>
          <w:rFonts w:ascii="Times New Roman" w:hAnsi="Times New Roman" w:cs="Times New Roman"/>
          <w:sz w:val="26"/>
          <w:szCs w:val="26"/>
        </w:rPr>
        <w:t>.</w:t>
      </w:r>
      <w:proofErr w:type="spellStart"/>
      <w:r w:rsidRPr="00D609C8">
        <w:rPr>
          <w:rFonts w:ascii="Times New Roman" w:hAnsi="Times New Roman" w:cs="Times New Roman"/>
          <w:sz w:val="26"/>
          <w:szCs w:val="26"/>
          <w:lang w:val="en-US"/>
        </w:rPr>
        <w:t>ru</w:t>
      </w:r>
      <w:proofErr w:type="spellEnd"/>
      <w:r w:rsidR="006E6A11" w:rsidRPr="00D609C8">
        <w:rPr>
          <w:rFonts w:ascii="Times New Roman" w:hAnsi="Times New Roman" w:cs="Times New Roman"/>
          <w:sz w:val="26"/>
          <w:szCs w:val="26"/>
        </w:rPr>
        <w:t>".</w:t>
      </w:r>
    </w:p>
    <w:p w:rsidR="002649B5" w:rsidRPr="00D609C8" w:rsidRDefault="0052126D" w:rsidP="00881883">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р</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18 считать п.14.</w:t>
      </w:r>
    </w:p>
    <w:p w:rsidR="00B72DE0" w:rsidRPr="00D609C8" w:rsidRDefault="006E6A11" w:rsidP="00881883">
      <w:pPr>
        <w:pStyle w:val="s15"/>
        <w:shd w:val="clear" w:color="auto" w:fill="FFFFFF"/>
        <w:spacing w:before="0" w:beforeAutospacing="0" w:after="0" w:afterAutospacing="0"/>
        <w:jc w:val="both"/>
        <w:rPr>
          <w:sz w:val="26"/>
          <w:szCs w:val="26"/>
        </w:rPr>
      </w:pPr>
      <w:r w:rsidRPr="00D609C8">
        <w:rPr>
          <w:sz w:val="26"/>
          <w:szCs w:val="26"/>
        </w:rPr>
        <w:t>4</w:t>
      </w:r>
      <w:r w:rsidR="0052126D" w:rsidRPr="00D609C8">
        <w:rPr>
          <w:sz w:val="26"/>
          <w:szCs w:val="26"/>
        </w:rPr>
        <w:t>.</w:t>
      </w:r>
      <w:r w:rsidRPr="00D609C8">
        <w:rPr>
          <w:sz w:val="26"/>
          <w:szCs w:val="26"/>
        </w:rPr>
        <w:t>Ч</w:t>
      </w:r>
      <w:r w:rsidR="0052126D" w:rsidRPr="00D609C8">
        <w:rPr>
          <w:sz w:val="26"/>
          <w:szCs w:val="26"/>
        </w:rPr>
        <w:t>асть "2.Единый стандарт предоставления услуги"</w:t>
      </w:r>
      <w:r w:rsidR="00CF2157" w:rsidRPr="00D609C8">
        <w:rPr>
          <w:sz w:val="26"/>
          <w:szCs w:val="26"/>
        </w:rPr>
        <w:t xml:space="preserve"> изложи</w:t>
      </w:r>
      <w:r w:rsidR="00B72DE0" w:rsidRPr="00D609C8">
        <w:rPr>
          <w:sz w:val="26"/>
          <w:szCs w:val="26"/>
        </w:rPr>
        <w:t>ть</w:t>
      </w:r>
      <w:r w:rsidR="00CF2157" w:rsidRPr="00D609C8">
        <w:rPr>
          <w:sz w:val="26"/>
          <w:szCs w:val="26"/>
        </w:rPr>
        <w:t xml:space="preserve"> в следующей редакции:</w:t>
      </w:r>
      <w:r w:rsidR="005655CF" w:rsidRPr="00D609C8">
        <w:rPr>
          <w:sz w:val="26"/>
          <w:szCs w:val="26"/>
        </w:rPr>
        <w:t xml:space="preserve"> </w:t>
      </w:r>
    </w:p>
    <w:p w:rsidR="00D967DA" w:rsidRPr="00D967DA" w:rsidRDefault="001A100B" w:rsidP="00881883">
      <w:pPr>
        <w:pStyle w:val="s15"/>
        <w:shd w:val="clear" w:color="auto" w:fill="FFFFFF"/>
        <w:spacing w:before="0" w:beforeAutospacing="0" w:after="0" w:afterAutospacing="0"/>
        <w:jc w:val="both"/>
        <w:rPr>
          <w:sz w:val="26"/>
          <w:szCs w:val="26"/>
          <w:u w:val="single"/>
        </w:rPr>
      </w:pPr>
      <w:r w:rsidRPr="00D609C8">
        <w:rPr>
          <w:sz w:val="26"/>
          <w:szCs w:val="26"/>
          <w:u w:val="single"/>
        </w:rPr>
        <w:t>"</w:t>
      </w:r>
      <w:r w:rsidR="00D967DA" w:rsidRPr="00D967DA">
        <w:rPr>
          <w:sz w:val="26"/>
          <w:szCs w:val="26"/>
          <w:u w:val="single"/>
        </w:rPr>
        <w:t>1. Стандарт, единый стандарт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lastRenderedPageBreak/>
        <w:t>2.1. Наименование муниципальной услуги: «Выдача разрешения законному представителю на получение денежного вклада несовершеннолетнего»</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2.2. Наименование органа местного самоуправления Республики Адыгея, предоставляющего муниципальную услугу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Предоставление муниципальной услуги осуществляется органами опеки и попечительства.</w:t>
      </w:r>
    </w:p>
    <w:p w:rsidR="00881883" w:rsidRPr="00881883" w:rsidRDefault="00881883" w:rsidP="00881883">
      <w:pPr>
        <w:pStyle w:val="s15"/>
        <w:shd w:val="clear" w:color="auto" w:fill="FFFFFF"/>
        <w:spacing w:before="0" w:beforeAutospacing="0" w:after="0" w:afterAutospacing="0"/>
        <w:jc w:val="both"/>
        <w:rPr>
          <w:sz w:val="26"/>
          <w:szCs w:val="26"/>
          <w:u w:val="single"/>
        </w:rPr>
      </w:pPr>
      <w:proofErr w:type="gramStart"/>
      <w:r w:rsidRPr="00881883">
        <w:rPr>
          <w:sz w:val="26"/>
          <w:szCs w:val="26"/>
          <w:u w:val="single"/>
        </w:rP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roofErr w:type="gramEnd"/>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2.3. Результат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Результатом предоставления муниципальной услуги являются: принятие решения о выдаче разрешения на получение денежного вклада несовершеннолетнего ребенка либо принятие решения об отказе.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Регламента.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2.4.  Срок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Срок предоставления муниципальной услуги не должен превышать 10 дней со дня регистрации письменного обращения заявителя и документов, которые он обязан представить самостоятельно.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2.5. Правовые основания для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Предоставление муниципальной услуги осуществляется в соответствии со следующими нормативными правовыми актами: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Федеральным законом от 24 апреля 2008 года № 48-ФЗ «Об опеке и попечительстве»;</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 Федеральным законом от 27 июля 2006 года № 152-ФЗ «О персональных данных»;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Федеральным законом от 27 июля 2010 года № 210-ФЗ «Об организации предоставления государственных и муниципальных услуг»;</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 - Законом Республики Адыгея от 18.12.2007 года №131 «Об организации работы по опеке и попечительству в отношении несовершеннолетних лиц»;</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Законом Республики Адыгея от 13.02.2008 года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Законом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 Постановлением Кабинета Министров Республики Адыгея от 28 января 2019 г. N 18 «О некоторых вопросах разработки и утверждения исполнительными </w:t>
      </w:r>
      <w:r w:rsidRPr="00881883">
        <w:rPr>
          <w:sz w:val="26"/>
          <w:szCs w:val="26"/>
          <w:u w:val="single"/>
        </w:rPr>
        <w:lastRenderedPageBreak/>
        <w:t>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Настоящим Административным регламентом.</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2.6.1. Для получения муниципальной услуги заявитель предоставляет в ОМСУ или МФЦ следующие документы:</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 а) заявление о назначении ежемесячных выплат денежных средств (приложение № 2);</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б) копия свидетельства о рождении подопечного ребенка;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в) 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и т.п.);</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г) справка об обучении в образовательной организации подопечного ребенка старше шестнадцати лет;</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д) справка с места жительства подопечного ребенка о его совместном проживании с опекуном (попечителем), приемным родителем;</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е) выписка из решения органа опеки и попечительства об установлении над подопечным ребенком опеки (попечительства) или копию договора о передаче ребенка на воспитание в приемную семью;</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ж) справка органа социальной защиты населения о прекращении выплаты ежемесячного пособия на содержание подопечного ребенка.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з) документ, удостоверяющий личность заявителя и подтверждающий его фактическое проживание на территории Республики Адыгея.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2.6.2.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2.6.2.1. Документ, указанный в подпункте "д" пункта 2.6.1 настоящего Регламента, в случае непредставления его Заявителем по собственной инициативе запрашивается ОМСУ самостоятельно в рамках межведомственного информационного взаимодействия. Для направления запроса о предоставлении документа Заявитель обязан предоставить в ОМСУ сведения, предоставление которых необходимо в соответствии с законодательством Российской Федерации для получения этих документов.</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 Копии документов, прилагаемые к заявлению и направленные заявителем по почте, </w:t>
      </w:r>
      <w:r w:rsidRPr="00881883">
        <w:rPr>
          <w:sz w:val="26"/>
          <w:szCs w:val="26"/>
          <w:u w:val="single"/>
        </w:rPr>
        <w:lastRenderedPageBreak/>
        <w:t>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2.6.4. Запрещается требовать от заявителя: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proofErr w:type="gramStart"/>
      <w:r w:rsidRPr="00881883">
        <w:rPr>
          <w:sz w:val="26"/>
          <w:szCs w:val="26"/>
          <w:u w:val="single"/>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881883">
        <w:rPr>
          <w:sz w:val="26"/>
          <w:szCs w:val="26"/>
          <w:u w:val="single"/>
        </w:rPr>
        <w:t xml:space="preserve"> закона от 27 июля 2010 г. N 210-ФЗ "Об организации предоставления государственных и муниципальных услуг";</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proofErr w:type="gramStart"/>
      <w:r w:rsidRPr="00881883">
        <w:rPr>
          <w:sz w:val="26"/>
          <w:szCs w:val="26"/>
          <w:u w:val="single"/>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w:t>
      </w:r>
      <w:proofErr w:type="gramEnd"/>
      <w:r w:rsidRPr="00881883">
        <w:rPr>
          <w:sz w:val="26"/>
          <w:szCs w:val="26"/>
          <w:u w:val="single"/>
        </w:rPr>
        <w:t xml:space="preserve"> </w:t>
      </w:r>
      <w:proofErr w:type="gramStart"/>
      <w:r w:rsidRPr="00881883">
        <w:rPr>
          <w:sz w:val="26"/>
          <w:szCs w:val="26"/>
          <w:u w:val="single"/>
        </w:rPr>
        <w:t>отказе</w:t>
      </w:r>
      <w:proofErr w:type="gramEnd"/>
      <w:r w:rsidRPr="00881883">
        <w:rPr>
          <w:sz w:val="26"/>
          <w:szCs w:val="26"/>
          <w:u w:val="single"/>
        </w:rP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2.6.5. При предоставлении муниципальных услуг в электронной форме с использованием федеральной государственной информационной системы </w:t>
      </w:r>
      <w:r w:rsidRPr="00881883">
        <w:rPr>
          <w:sz w:val="26"/>
          <w:szCs w:val="26"/>
          <w:u w:val="single"/>
        </w:rPr>
        <w:lastRenderedPageBreak/>
        <w:t>"Единый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Республики Адыгея " запрещено:</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требовать от заявителя совершения иных действий, кроме прохождения идентификац</w:t>
      </w:r>
      <w:proofErr w:type="gramStart"/>
      <w:r w:rsidRPr="00881883">
        <w:rPr>
          <w:sz w:val="26"/>
          <w:szCs w:val="26"/>
          <w:u w:val="single"/>
        </w:rPr>
        <w:t>ии и ау</w:t>
      </w:r>
      <w:proofErr w:type="gramEnd"/>
      <w:r w:rsidRPr="00881883">
        <w:rPr>
          <w:sz w:val="26"/>
          <w:szCs w:val="26"/>
          <w:u w:val="single"/>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требовать от заявителя предоставления документов, подтверждающих внесение заявителем платы за предоставление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2.7. Исчерпывающий перечень оснований для отказа в приеме документов, необходимых для предоставления </w:t>
      </w:r>
      <w:proofErr w:type="gramStart"/>
      <w:r w:rsidRPr="00881883">
        <w:rPr>
          <w:sz w:val="26"/>
          <w:szCs w:val="26"/>
          <w:u w:val="single"/>
        </w:rPr>
        <w:t>муниципальной</w:t>
      </w:r>
      <w:proofErr w:type="gramEnd"/>
      <w:r w:rsidRPr="00881883">
        <w:rPr>
          <w:sz w:val="26"/>
          <w:szCs w:val="26"/>
          <w:u w:val="single"/>
        </w:rPr>
        <w:t xml:space="preserve"> услуг</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Оснований для отказа в приеме документов, необходимых для предоставления муниципальной услуги, не предусмотрено.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2.8.1. Основания для приостановления в предоставлении муниципальной услуги отсутствуют.</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2.8.2.  Основания для отказа в предоставлении муниципальной услуги являются: </w:t>
      </w:r>
    </w:p>
    <w:p w:rsidR="00881883" w:rsidRPr="00881883" w:rsidRDefault="00881883" w:rsidP="00881883">
      <w:pPr>
        <w:pStyle w:val="s15"/>
        <w:shd w:val="clear" w:color="auto" w:fill="FFFFFF"/>
        <w:spacing w:before="0" w:beforeAutospacing="0" w:after="0" w:afterAutospacing="0"/>
        <w:jc w:val="both"/>
        <w:rPr>
          <w:sz w:val="26"/>
          <w:szCs w:val="26"/>
          <w:u w:val="single"/>
        </w:rPr>
      </w:pPr>
      <w:proofErr w:type="gramStart"/>
      <w:r w:rsidRPr="00881883">
        <w:rPr>
          <w:sz w:val="26"/>
          <w:szCs w:val="26"/>
          <w:u w:val="single"/>
        </w:rPr>
        <w:t>1) достижение подопечным ребенком возраста восемнадцати лет, за исключением случая, установленного частью 10 статьи 4 Закона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  продолжающему обучение в общеобразовательной организации (далее - бывший подопечный), продлевается по его заявлению органом опеки и</w:t>
      </w:r>
      <w:proofErr w:type="gramEnd"/>
      <w:r w:rsidRPr="00881883">
        <w:rPr>
          <w:sz w:val="26"/>
          <w:szCs w:val="26"/>
          <w:u w:val="single"/>
        </w:rPr>
        <w:t xml:space="preserve"> попечительства до окончания им общеобразовательной организации и осуществляется органом опеки и попечительства ежемесячно не позднее 15 числа текущего месяца наличными или путем перечисления на банковский счет бывшего подопечного либо через отделение федеральной почтовой связи по месту его жительства.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 устройство подопечного ребенка на полное государственное обеспечение в образовательную организацию, медицинскую организацию, организацию социального обслуживания Республики Адыгея или в иные организации для детей-сирот и детей, оставшихся без попечения родителей;</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3) усыновление подопечного ребенка;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4) трудоустройство подопечного ребенка, бывшего подопечного, за исключением случаев трудоустройства в свободное от учебы время;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5) вступление подопечного ребенка, а также бывшего подопечного в брак;</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lastRenderedPageBreak/>
        <w:t xml:space="preserve">6) объявление несовершеннолетнего ребенка полностью </w:t>
      </w:r>
      <w:proofErr w:type="gramStart"/>
      <w:r w:rsidRPr="00881883">
        <w:rPr>
          <w:sz w:val="26"/>
          <w:szCs w:val="26"/>
          <w:u w:val="single"/>
        </w:rPr>
        <w:t>дееспособным</w:t>
      </w:r>
      <w:proofErr w:type="gramEnd"/>
      <w:r w:rsidRPr="00881883">
        <w:rPr>
          <w:sz w:val="26"/>
          <w:szCs w:val="26"/>
          <w:u w:val="single"/>
        </w:rPr>
        <w:t xml:space="preserve"> (эмансипированным);</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7) снятие личного дела подопечного ребенка с учета в связи с переездом его на новое место жительство за пределы Республики Адыгея.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2.9. Размер платы, взимаемой с заявителя при предоставлении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Предоставление муниципальной услуги осуществляется бесплатно.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2.11. Срок регистрации запроса заявителя о предоставлении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Регистрация запроса заявителя о предоставлении муниципальной услуги осуществляется в день поступления запроса в ОМСУ или МФЦ.</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2.12. Требования к помещениям, в которых предоставляются муниципальные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2.12.3. Места для информирования заявителей оборудуются информационными стендами, на которых размещается визуальная и текстовая информация.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2.12.5. В целях обеспечения доступности муниципальной услуги для инвалидов должны быть обеспечены:</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lastRenderedPageBreak/>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сопровождение инвалидов, имеющих стойкие расстройства функции зрения и самостоятельного передвижения;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 допуск </w:t>
      </w:r>
      <w:proofErr w:type="spellStart"/>
      <w:r w:rsidRPr="00881883">
        <w:rPr>
          <w:sz w:val="26"/>
          <w:szCs w:val="26"/>
          <w:u w:val="single"/>
        </w:rPr>
        <w:t>сурдопереводчика</w:t>
      </w:r>
      <w:proofErr w:type="spellEnd"/>
      <w:r w:rsidRPr="00881883">
        <w:rPr>
          <w:sz w:val="26"/>
          <w:szCs w:val="26"/>
          <w:u w:val="single"/>
        </w:rPr>
        <w:t xml:space="preserve"> и </w:t>
      </w:r>
      <w:proofErr w:type="spellStart"/>
      <w:r w:rsidRPr="00881883">
        <w:rPr>
          <w:sz w:val="26"/>
          <w:szCs w:val="26"/>
          <w:u w:val="single"/>
        </w:rPr>
        <w:t>тифлосурдопереводчика</w:t>
      </w:r>
      <w:proofErr w:type="spellEnd"/>
      <w:r w:rsidRPr="00881883">
        <w:rPr>
          <w:sz w:val="26"/>
          <w:szCs w:val="26"/>
          <w:u w:val="single"/>
        </w:rPr>
        <w:t>;</w:t>
      </w:r>
    </w:p>
    <w:p w:rsidR="00881883" w:rsidRPr="00881883" w:rsidRDefault="00881883" w:rsidP="00881883">
      <w:pPr>
        <w:pStyle w:val="s15"/>
        <w:shd w:val="clear" w:color="auto" w:fill="FFFFFF"/>
        <w:spacing w:before="0" w:beforeAutospacing="0" w:after="0" w:afterAutospacing="0"/>
        <w:jc w:val="both"/>
        <w:rPr>
          <w:sz w:val="26"/>
          <w:szCs w:val="26"/>
          <w:u w:val="single"/>
        </w:rPr>
      </w:pPr>
      <w:proofErr w:type="gramStart"/>
      <w:r w:rsidRPr="00881883">
        <w:rPr>
          <w:sz w:val="26"/>
          <w:szCs w:val="26"/>
          <w:u w:val="single"/>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оказание инвалидам помощи в преодолении барьеров, мешающих получению ими услуг наравне с другими лицами.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2.13. Показатели доступности и качества муниципальных услуг</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2.13.1. Показатели доступности и качества муниципальных услуг:</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1) доступность информации о порядке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3) возможность получения муниципальной услуги в электронном виде с использованием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4) возможность получения муниципальной услуги в МФЦ;</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5) количество взаимодействий заявителя с должностными лицами при предоставлении муниципальной услуги и их продолжительность;</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6) соблюдение сроков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2.13.2. Показатели доступности и качества государственных и муниципальных услуг при предоставлении в электронном виде:</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1) возможность получения информации о порядке и сроках предоставления услуги, с использованием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lastRenderedPageBreak/>
        <w:t>2) возможность записи на прием в орган для подачи запроса о предоставлении муниципальной услуги посредством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3) возможность формирования запроса заявителем на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5) возможность оплаты государственной пошлины за предоставление муниципальной услуги с использованием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7) возможность оценить доступность и качество муниципальной услуги на ЕПГУ, РПГУ;</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881883" w:rsidRPr="00881883" w:rsidRDefault="00881883" w:rsidP="00881883">
      <w:pPr>
        <w:pStyle w:val="s15"/>
        <w:shd w:val="clear" w:color="auto" w:fill="FFFFFF"/>
        <w:spacing w:before="0" w:beforeAutospacing="0" w:after="0" w:afterAutospacing="0"/>
        <w:jc w:val="both"/>
        <w:rPr>
          <w:sz w:val="26"/>
          <w:szCs w:val="26"/>
          <w:u w:val="single"/>
        </w:rPr>
      </w:pPr>
      <w:proofErr w:type="gramStart"/>
      <w:r w:rsidRPr="00881883">
        <w:rPr>
          <w:sz w:val="26"/>
          <w:szCs w:val="26"/>
          <w:u w:val="single"/>
        </w:rPr>
        <w:t>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при</w:t>
      </w:r>
      <w:proofErr w:type="gramEnd"/>
      <w:r w:rsidRPr="00881883">
        <w:rPr>
          <w:sz w:val="26"/>
          <w:szCs w:val="26"/>
          <w:u w:val="single"/>
        </w:rPr>
        <w:t xml:space="preserve"> </w:t>
      </w:r>
      <w:proofErr w:type="gramStart"/>
      <w:r w:rsidRPr="00881883">
        <w:rPr>
          <w:sz w:val="26"/>
          <w:szCs w:val="26"/>
          <w:u w:val="single"/>
        </w:rPr>
        <w:t>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2.14.3. Требования к электронным документам и электронным образам документов, предоставляемым через "Личный кабинет":</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2) допускается предоставлять файлы следующих форматов: </w:t>
      </w:r>
      <w:proofErr w:type="spellStart"/>
      <w:r w:rsidRPr="00881883">
        <w:rPr>
          <w:sz w:val="26"/>
          <w:szCs w:val="26"/>
          <w:u w:val="single"/>
        </w:rPr>
        <w:t>txt</w:t>
      </w:r>
      <w:proofErr w:type="spellEnd"/>
      <w:r w:rsidRPr="00881883">
        <w:rPr>
          <w:sz w:val="26"/>
          <w:szCs w:val="26"/>
          <w:u w:val="single"/>
        </w:rPr>
        <w:t xml:space="preserve">, </w:t>
      </w:r>
      <w:proofErr w:type="spellStart"/>
      <w:r w:rsidRPr="00881883">
        <w:rPr>
          <w:sz w:val="26"/>
          <w:szCs w:val="26"/>
          <w:u w:val="single"/>
        </w:rPr>
        <w:t>rtf</w:t>
      </w:r>
      <w:proofErr w:type="spellEnd"/>
      <w:r w:rsidRPr="00881883">
        <w:rPr>
          <w:sz w:val="26"/>
          <w:szCs w:val="26"/>
          <w:u w:val="single"/>
        </w:rPr>
        <w:t xml:space="preserve">, </w:t>
      </w:r>
      <w:proofErr w:type="spellStart"/>
      <w:r w:rsidRPr="00881883">
        <w:rPr>
          <w:sz w:val="26"/>
          <w:szCs w:val="26"/>
          <w:u w:val="single"/>
        </w:rPr>
        <w:t>doc</w:t>
      </w:r>
      <w:proofErr w:type="spellEnd"/>
      <w:r w:rsidRPr="00881883">
        <w:rPr>
          <w:sz w:val="26"/>
          <w:szCs w:val="26"/>
          <w:u w:val="single"/>
        </w:rPr>
        <w:t xml:space="preserve">, </w:t>
      </w:r>
      <w:proofErr w:type="spellStart"/>
      <w:r w:rsidRPr="00881883">
        <w:rPr>
          <w:sz w:val="26"/>
          <w:szCs w:val="26"/>
          <w:u w:val="single"/>
        </w:rPr>
        <w:t>docx</w:t>
      </w:r>
      <w:proofErr w:type="spellEnd"/>
      <w:r w:rsidRPr="00881883">
        <w:rPr>
          <w:sz w:val="26"/>
          <w:szCs w:val="26"/>
          <w:u w:val="single"/>
        </w:rPr>
        <w:t xml:space="preserve">, </w:t>
      </w:r>
      <w:proofErr w:type="spellStart"/>
      <w:r w:rsidRPr="00881883">
        <w:rPr>
          <w:sz w:val="26"/>
          <w:szCs w:val="26"/>
          <w:u w:val="single"/>
        </w:rPr>
        <w:t>pdf</w:t>
      </w:r>
      <w:proofErr w:type="spellEnd"/>
      <w:r w:rsidRPr="00881883">
        <w:rPr>
          <w:sz w:val="26"/>
          <w:szCs w:val="26"/>
          <w:u w:val="single"/>
        </w:rPr>
        <w:t xml:space="preserve">, </w:t>
      </w:r>
      <w:proofErr w:type="spellStart"/>
      <w:r w:rsidRPr="00881883">
        <w:rPr>
          <w:sz w:val="26"/>
          <w:szCs w:val="26"/>
          <w:u w:val="single"/>
        </w:rPr>
        <w:t>xls</w:t>
      </w:r>
      <w:proofErr w:type="spellEnd"/>
      <w:r w:rsidRPr="00881883">
        <w:rPr>
          <w:sz w:val="26"/>
          <w:szCs w:val="26"/>
          <w:u w:val="single"/>
        </w:rPr>
        <w:t xml:space="preserve">, </w:t>
      </w:r>
      <w:proofErr w:type="spellStart"/>
      <w:r w:rsidRPr="00881883">
        <w:rPr>
          <w:sz w:val="26"/>
          <w:szCs w:val="26"/>
          <w:u w:val="single"/>
        </w:rPr>
        <w:t>xlsx</w:t>
      </w:r>
      <w:proofErr w:type="spellEnd"/>
      <w:r w:rsidRPr="00881883">
        <w:rPr>
          <w:sz w:val="26"/>
          <w:szCs w:val="26"/>
          <w:u w:val="single"/>
        </w:rPr>
        <w:t xml:space="preserve">, </w:t>
      </w:r>
      <w:proofErr w:type="spellStart"/>
      <w:r w:rsidRPr="00881883">
        <w:rPr>
          <w:sz w:val="26"/>
          <w:szCs w:val="26"/>
          <w:u w:val="single"/>
        </w:rPr>
        <w:t>jpg</w:t>
      </w:r>
      <w:proofErr w:type="spellEnd"/>
      <w:r w:rsidRPr="00881883">
        <w:rPr>
          <w:sz w:val="26"/>
          <w:szCs w:val="26"/>
          <w:u w:val="single"/>
        </w:rPr>
        <w:t xml:space="preserve">, </w:t>
      </w:r>
      <w:proofErr w:type="spellStart"/>
      <w:r w:rsidRPr="00881883">
        <w:rPr>
          <w:sz w:val="26"/>
          <w:szCs w:val="26"/>
          <w:u w:val="single"/>
        </w:rPr>
        <w:t>tiff</w:t>
      </w:r>
      <w:proofErr w:type="spellEnd"/>
      <w:r w:rsidRPr="00881883">
        <w:rPr>
          <w:sz w:val="26"/>
          <w:szCs w:val="26"/>
          <w:u w:val="single"/>
        </w:rPr>
        <w:t xml:space="preserve">, </w:t>
      </w:r>
      <w:proofErr w:type="spellStart"/>
      <w:r w:rsidRPr="00881883">
        <w:rPr>
          <w:sz w:val="26"/>
          <w:szCs w:val="26"/>
          <w:u w:val="single"/>
        </w:rPr>
        <w:t>gif</w:t>
      </w:r>
      <w:proofErr w:type="spellEnd"/>
      <w:r w:rsidRPr="00881883">
        <w:rPr>
          <w:sz w:val="26"/>
          <w:szCs w:val="26"/>
          <w:u w:val="single"/>
        </w:rPr>
        <w:t xml:space="preserve">, </w:t>
      </w:r>
      <w:proofErr w:type="spellStart"/>
      <w:r w:rsidRPr="00881883">
        <w:rPr>
          <w:sz w:val="26"/>
          <w:szCs w:val="26"/>
          <w:u w:val="single"/>
        </w:rPr>
        <w:t>rar</w:t>
      </w:r>
      <w:proofErr w:type="spellEnd"/>
      <w:r w:rsidRPr="00881883">
        <w:rPr>
          <w:sz w:val="26"/>
          <w:szCs w:val="26"/>
          <w:u w:val="single"/>
        </w:rPr>
        <w:t xml:space="preserve">, </w:t>
      </w:r>
      <w:proofErr w:type="spellStart"/>
      <w:r w:rsidRPr="00881883">
        <w:rPr>
          <w:sz w:val="26"/>
          <w:szCs w:val="26"/>
          <w:u w:val="single"/>
        </w:rPr>
        <w:t>zip</w:t>
      </w:r>
      <w:proofErr w:type="spellEnd"/>
      <w:r w:rsidRPr="00881883">
        <w:rPr>
          <w:sz w:val="26"/>
          <w:szCs w:val="26"/>
          <w:u w:val="single"/>
        </w:rPr>
        <w:t xml:space="preserve">. Предоставление файлов, имеющих форматы, отличные </w:t>
      </w:r>
      <w:proofErr w:type="gramStart"/>
      <w:r w:rsidRPr="00881883">
        <w:rPr>
          <w:sz w:val="26"/>
          <w:szCs w:val="26"/>
          <w:u w:val="single"/>
        </w:rPr>
        <w:t>от</w:t>
      </w:r>
      <w:proofErr w:type="gramEnd"/>
      <w:r w:rsidRPr="00881883">
        <w:rPr>
          <w:sz w:val="26"/>
          <w:szCs w:val="26"/>
          <w:u w:val="single"/>
        </w:rPr>
        <w:t xml:space="preserve"> указанных, не допускается;</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 xml:space="preserve">3) документы в формате </w:t>
      </w:r>
      <w:proofErr w:type="spellStart"/>
      <w:r w:rsidRPr="00881883">
        <w:rPr>
          <w:sz w:val="26"/>
          <w:szCs w:val="26"/>
          <w:u w:val="single"/>
        </w:rPr>
        <w:t>Adobe</w:t>
      </w:r>
      <w:proofErr w:type="spellEnd"/>
      <w:r w:rsidRPr="00881883">
        <w:rPr>
          <w:sz w:val="26"/>
          <w:szCs w:val="26"/>
          <w:u w:val="single"/>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w:t>
      </w:r>
      <w:r w:rsidRPr="00881883">
        <w:rPr>
          <w:sz w:val="26"/>
          <w:szCs w:val="26"/>
          <w:u w:val="single"/>
        </w:rPr>
        <w:lastRenderedPageBreak/>
        <w:t>подписи лица, печати, углового штампа бланка (если приемлемо), а также реквизитов документа;</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881883" w:rsidRPr="00881883" w:rsidRDefault="00881883" w:rsidP="00881883">
      <w:pPr>
        <w:pStyle w:val="s15"/>
        <w:shd w:val="clear" w:color="auto" w:fill="FFFFFF"/>
        <w:spacing w:before="0" w:beforeAutospacing="0" w:after="0" w:afterAutospacing="0"/>
        <w:jc w:val="both"/>
        <w:rPr>
          <w:sz w:val="26"/>
          <w:szCs w:val="26"/>
          <w:u w:val="single"/>
        </w:rPr>
      </w:pPr>
      <w:r w:rsidRPr="00881883">
        <w:rPr>
          <w:sz w:val="26"/>
          <w:szCs w:val="26"/>
          <w:u w:val="single"/>
        </w:rPr>
        <w:t>5) файлы не должны содержать вирусов и вредоносных программ.</w:t>
      </w:r>
    </w:p>
    <w:p w:rsidR="00CB56F5" w:rsidRDefault="00881883" w:rsidP="00881883">
      <w:pPr>
        <w:pStyle w:val="s15"/>
        <w:shd w:val="clear" w:color="auto" w:fill="FFFFFF"/>
        <w:spacing w:before="0" w:beforeAutospacing="0" w:after="0" w:afterAutospacing="0"/>
        <w:jc w:val="both"/>
        <w:rPr>
          <w:b/>
          <w:sz w:val="28"/>
          <w:szCs w:val="28"/>
        </w:rPr>
      </w:pPr>
      <w:r w:rsidRPr="00881883">
        <w:rPr>
          <w:sz w:val="26"/>
          <w:szCs w:val="26"/>
          <w:u w:val="single"/>
        </w:rPr>
        <w:t xml:space="preserve">2.14.4. </w:t>
      </w:r>
      <w:proofErr w:type="gramStart"/>
      <w:r w:rsidRPr="00881883">
        <w:rPr>
          <w:sz w:val="26"/>
          <w:szCs w:val="26"/>
          <w:u w:val="single"/>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81883">
        <w:rPr>
          <w:sz w:val="26"/>
          <w:szCs w:val="26"/>
          <w:u w:val="single"/>
        </w:rPr>
        <w:t xml:space="preserve"> </w:t>
      </w:r>
      <w:proofErr w:type="gramStart"/>
      <w:r w:rsidRPr="00881883">
        <w:rPr>
          <w:sz w:val="26"/>
          <w:szCs w:val="26"/>
          <w:u w:val="single"/>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sectPr w:rsidR="00CB56F5" w:rsidSect="00CB56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16" w:rsidRDefault="00443616" w:rsidP="00A80FD5">
      <w:pPr>
        <w:spacing w:after="0" w:line="240" w:lineRule="auto"/>
      </w:pPr>
      <w:r>
        <w:separator/>
      </w:r>
    </w:p>
  </w:endnote>
  <w:endnote w:type="continuationSeparator" w:id="0">
    <w:p w:rsidR="00443616" w:rsidRDefault="00443616" w:rsidP="00A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16" w:rsidRDefault="00443616" w:rsidP="00A80FD5">
      <w:pPr>
        <w:spacing w:after="0" w:line="240" w:lineRule="auto"/>
      </w:pPr>
      <w:r>
        <w:separator/>
      </w:r>
    </w:p>
  </w:footnote>
  <w:footnote w:type="continuationSeparator" w:id="0">
    <w:p w:rsidR="00443616" w:rsidRDefault="00443616" w:rsidP="00A8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B4"/>
    <w:multiLevelType w:val="hybridMultilevel"/>
    <w:tmpl w:val="3D36C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570B"/>
    <w:multiLevelType w:val="hybridMultilevel"/>
    <w:tmpl w:val="C1AED16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nsid w:val="2A0A0E48"/>
    <w:multiLevelType w:val="hybridMultilevel"/>
    <w:tmpl w:val="2EC6EE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FD6F3E"/>
    <w:multiLevelType w:val="hybridMultilevel"/>
    <w:tmpl w:val="DD06E1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4C"/>
    <w:rsid w:val="0000462F"/>
    <w:rsid w:val="00010D86"/>
    <w:rsid w:val="0003169F"/>
    <w:rsid w:val="000C7F4C"/>
    <w:rsid w:val="000E378A"/>
    <w:rsid w:val="00104BC9"/>
    <w:rsid w:val="001114E2"/>
    <w:rsid w:val="00114B97"/>
    <w:rsid w:val="0012077F"/>
    <w:rsid w:val="001403CF"/>
    <w:rsid w:val="00177792"/>
    <w:rsid w:val="001A100B"/>
    <w:rsid w:val="002232FD"/>
    <w:rsid w:val="00232857"/>
    <w:rsid w:val="00234C31"/>
    <w:rsid w:val="002649B5"/>
    <w:rsid w:val="002853AE"/>
    <w:rsid w:val="002A54D0"/>
    <w:rsid w:val="002A6592"/>
    <w:rsid w:val="002C3E6C"/>
    <w:rsid w:val="002C5FA8"/>
    <w:rsid w:val="002D07C2"/>
    <w:rsid w:val="003203D4"/>
    <w:rsid w:val="00376CA8"/>
    <w:rsid w:val="004220B7"/>
    <w:rsid w:val="00437D43"/>
    <w:rsid w:val="00443616"/>
    <w:rsid w:val="0045376F"/>
    <w:rsid w:val="004F47B8"/>
    <w:rsid w:val="005076D4"/>
    <w:rsid w:val="0051353A"/>
    <w:rsid w:val="0052126D"/>
    <w:rsid w:val="00526F6F"/>
    <w:rsid w:val="00534B2A"/>
    <w:rsid w:val="00546DA4"/>
    <w:rsid w:val="005655CF"/>
    <w:rsid w:val="005C0A24"/>
    <w:rsid w:val="005E0CEE"/>
    <w:rsid w:val="005E633A"/>
    <w:rsid w:val="0063524A"/>
    <w:rsid w:val="00651CC4"/>
    <w:rsid w:val="006564B3"/>
    <w:rsid w:val="00671E65"/>
    <w:rsid w:val="00674C7A"/>
    <w:rsid w:val="006A3626"/>
    <w:rsid w:val="006B2167"/>
    <w:rsid w:val="006C665E"/>
    <w:rsid w:val="006D029F"/>
    <w:rsid w:val="006D7B5C"/>
    <w:rsid w:val="006E6A11"/>
    <w:rsid w:val="007067FC"/>
    <w:rsid w:val="007121AE"/>
    <w:rsid w:val="0071740E"/>
    <w:rsid w:val="00746B01"/>
    <w:rsid w:val="007E34DE"/>
    <w:rsid w:val="00851502"/>
    <w:rsid w:val="00881883"/>
    <w:rsid w:val="00887BE6"/>
    <w:rsid w:val="008A6E4C"/>
    <w:rsid w:val="008B494E"/>
    <w:rsid w:val="008F550E"/>
    <w:rsid w:val="009E6622"/>
    <w:rsid w:val="009F3B56"/>
    <w:rsid w:val="009F6FDC"/>
    <w:rsid w:val="00A140CD"/>
    <w:rsid w:val="00A36F8D"/>
    <w:rsid w:val="00A60A8F"/>
    <w:rsid w:val="00A80FD5"/>
    <w:rsid w:val="00AC7512"/>
    <w:rsid w:val="00AE5F30"/>
    <w:rsid w:val="00B37F98"/>
    <w:rsid w:val="00B72DE0"/>
    <w:rsid w:val="00BC2397"/>
    <w:rsid w:val="00BE126B"/>
    <w:rsid w:val="00C856AA"/>
    <w:rsid w:val="00CA1048"/>
    <w:rsid w:val="00CA1D54"/>
    <w:rsid w:val="00CB0133"/>
    <w:rsid w:val="00CB56F5"/>
    <w:rsid w:val="00CE64F8"/>
    <w:rsid w:val="00CF2157"/>
    <w:rsid w:val="00D27DA7"/>
    <w:rsid w:val="00D35692"/>
    <w:rsid w:val="00D574B7"/>
    <w:rsid w:val="00D609C8"/>
    <w:rsid w:val="00D967DA"/>
    <w:rsid w:val="00E35D2C"/>
    <w:rsid w:val="00E421A4"/>
    <w:rsid w:val="00E75A79"/>
    <w:rsid w:val="00EC47F7"/>
    <w:rsid w:val="00ED7A6F"/>
    <w:rsid w:val="00EF1F96"/>
    <w:rsid w:val="00F10DF1"/>
    <w:rsid w:val="00F6148E"/>
    <w:rsid w:val="00F62840"/>
    <w:rsid w:val="00F7197D"/>
    <w:rsid w:val="00FB1960"/>
    <w:rsid w:val="00FC629A"/>
    <w:rsid w:val="00FE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958">
      <w:bodyDiv w:val="1"/>
      <w:marLeft w:val="0"/>
      <w:marRight w:val="0"/>
      <w:marTop w:val="0"/>
      <w:marBottom w:val="0"/>
      <w:divBdr>
        <w:top w:val="none" w:sz="0" w:space="0" w:color="auto"/>
        <w:left w:val="none" w:sz="0" w:space="0" w:color="auto"/>
        <w:bottom w:val="none" w:sz="0" w:space="0" w:color="auto"/>
        <w:right w:val="none" w:sz="0" w:space="0" w:color="auto"/>
      </w:divBdr>
      <w:divsChild>
        <w:div w:id="1582106265">
          <w:marLeft w:val="0"/>
          <w:marRight w:val="0"/>
          <w:marTop w:val="148"/>
          <w:marBottom w:val="148"/>
          <w:divBdr>
            <w:top w:val="none" w:sz="0" w:space="0" w:color="auto"/>
            <w:left w:val="none" w:sz="0" w:space="0" w:color="auto"/>
            <w:bottom w:val="none" w:sz="0" w:space="0" w:color="auto"/>
            <w:right w:val="none" w:sz="0" w:space="0" w:color="auto"/>
          </w:divBdr>
        </w:div>
      </w:divsChild>
    </w:div>
    <w:div w:id="1322854922">
      <w:bodyDiv w:val="1"/>
      <w:marLeft w:val="0"/>
      <w:marRight w:val="0"/>
      <w:marTop w:val="0"/>
      <w:marBottom w:val="0"/>
      <w:divBdr>
        <w:top w:val="none" w:sz="0" w:space="0" w:color="auto"/>
        <w:left w:val="none" w:sz="0" w:space="0" w:color="auto"/>
        <w:bottom w:val="none" w:sz="0" w:space="0" w:color="auto"/>
        <w:right w:val="none" w:sz="0" w:space="0" w:color="auto"/>
      </w:divBdr>
      <w:divsChild>
        <w:div w:id="885213644">
          <w:marLeft w:val="0"/>
          <w:marRight w:val="0"/>
          <w:marTop w:val="148"/>
          <w:marBottom w:val="148"/>
          <w:divBdr>
            <w:top w:val="none" w:sz="0" w:space="0" w:color="auto"/>
            <w:left w:val="none" w:sz="0" w:space="0" w:color="auto"/>
            <w:bottom w:val="none" w:sz="0" w:space="0" w:color="auto"/>
            <w:right w:val="none" w:sz="0" w:space="0" w:color="auto"/>
          </w:divBdr>
        </w:div>
        <w:div w:id="804157977">
          <w:marLeft w:val="0"/>
          <w:marRight w:val="0"/>
          <w:marTop w:val="148"/>
          <w:marBottom w:val="148"/>
          <w:divBdr>
            <w:top w:val="none" w:sz="0" w:space="0" w:color="auto"/>
            <w:left w:val="none" w:sz="0" w:space="0" w:color="auto"/>
            <w:bottom w:val="none" w:sz="0" w:space="0" w:color="auto"/>
            <w:right w:val="none" w:sz="0" w:space="0" w:color="auto"/>
          </w:divBdr>
        </w:div>
        <w:div w:id="1316447828">
          <w:marLeft w:val="0"/>
          <w:marRight w:val="0"/>
          <w:marTop w:val="148"/>
          <w:marBottom w:val="148"/>
          <w:divBdr>
            <w:top w:val="none" w:sz="0" w:space="0" w:color="auto"/>
            <w:left w:val="none" w:sz="0" w:space="0" w:color="auto"/>
            <w:bottom w:val="none" w:sz="0" w:space="0" w:color="auto"/>
            <w:right w:val="none" w:sz="0" w:space="0" w:color="auto"/>
          </w:divBdr>
        </w:div>
      </w:divsChild>
    </w:div>
    <w:div w:id="1397313526">
      <w:bodyDiv w:val="1"/>
      <w:marLeft w:val="0"/>
      <w:marRight w:val="0"/>
      <w:marTop w:val="0"/>
      <w:marBottom w:val="0"/>
      <w:divBdr>
        <w:top w:val="none" w:sz="0" w:space="0" w:color="auto"/>
        <w:left w:val="none" w:sz="0" w:space="0" w:color="auto"/>
        <w:bottom w:val="none" w:sz="0" w:space="0" w:color="auto"/>
        <w:right w:val="none" w:sz="0" w:space="0" w:color="auto"/>
      </w:divBdr>
    </w:div>
    <w:div w:id="2066249481">
      <w:bodyDiv w:val="1"/>
      <w:marLeft w:val="0"/>
      <w:marRight w:val="0"/>
      <w:marTop w:val="0"/>
      <w:marBottom w:val="0"/>
      <w:divBdr>
        <w:top w:val="none" w:sz="0" w:space="0" w:color="auto"/>
        <w:left w:val="none" w:sz="0" w:space="0" w:color="auto"/>
        <w:bottom w:val="none" w:sz="0" w:space="0" w:color="auto"/>
        <w:right w:val="none" w:sz="0" w:space="0" w:color="auto"/>
      </w:divBdr>
      <w:divsChild>
        <w:div w:id="612788044">
          <w:marLeft w:val="0"/>
          <w:marRight w:val="0"/>
          <w:marTop w:val="0"/>
          <w:marBottom w:val="0"/>
          <w:divBdr>
            <w:top w:val="none" w:sz="0" w:space="0" w:color="auto"/>
            <w:left w:val="none" w:sz="0" w:space="0" w:color="auto"/>
            <w:bottom w:val="none" w:sz="0" w:space="0" w:color="auto"/>
            <w:right w:val="none" w:sz="0" w:space="0" w:color="auto"/>
          </w:divBdr>
          <w:divsChild>
            <w:div w:id="348914592">
              <w:marLeft w:val="0"/>
              <w:marRight w:val="0"/>
              <w:marTop w:val="0"/>
              <w:marBottom w:val="0"/>
              <w:divBdr>
                <w:top w:val="none" w:sz="0" w:space="0" w:color="auto"/>
                <w:left w:val="none" w:sz="0" w:space="0" w:color="auto"/>
                <w:bottom w:val="none" w:sz="0" w:space="0" w:color="auto"/>
                <w:right w:val="none" w:sz="0" w:space="0" w:color="auto"/>
              </w:divBdr>
              <w:divsChild>
                <w:div w:id="1021781088">
                  <w:marLeft w:val="0"/>
                  <w:marRight w:val="0"/>
                  <w:marTop w:val="0"/>
                  <w:marBottom w:val="0"/>
                  <w:divBdr>
                    <w:top w:val="none" w:sz="0" w:space="0" w:color="auto"/>
                    <w:left w:val="none" w:sz="0" w:space="0" w:color="auto"/>
                    <w:bottom w:val="none" w:sz="0" w:space="0" w:color="auto"/>
                    <w:right w:val="none" w:sz="0" w:space="0" w:color="auto"/>
                  </w:divBdr>
                  <w:divsChild>
                    <w:div w:id="78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869">
          <w:marLeft w:val="0"/>
          <w:marRight w:val="0"/>
          <w:marTop w:val="0"/>
          <w:marBottom w:val="0"/>
          <w:divBdr>
            <w:top w:val="none" w:sz="0" w:space="0" w:color="auto"/>
            <w:left w:val="none" w:sz="0" w:space="0" w:color="auto"/>
            <w:bottom w:val="none" w:sz="0" w:space="0" w:color="auto"/>
            <w:right w:val="none" w:sz="0" w:space="0" w:color="auto"/>
          </w:divBdr>
          <w:divsChild>
            <w:div w:id="753554704">
              <w:marLeft w:val="0"/>
              <w:marRight w:val="0"/>
              <w:marTop w:val="0"/>
              <w:marBottom w:val="0"/>
              <w:divBdr>
                <w:top w:val="none" w:sz="0" w:space="0" w:color="auto"/>
                <w:left w:val="none" w:sz="0" w:space="0" w:color="auto"/>
                <w:bottom w:val="none" w:sz="0" w:space="0" w:color="auto"/>
                <w:right w:val="none" w:sz="0" w:space="0" w:color="auto"/>
              </w:divBdr>
              <w:divsChild>
                <w:div w:id="1356033251">
                  <w:marLeft w:val="0"/>
                  <w:marRight w:val="0"/>
                  <w:marTop w:val="0"/>
                  <w:marBottom w:val="0"/>
                  <w:divBdr>
                    <w:top w:val="none" w:sz="0" w:space="0" w:color="auto"/>
                    <w:left w:val="none" w:sz="0" w:space="0" w:color="auto"/>
                    <w:bottom w:val="none" w:sz="0" w:space="0" w:color="auto"/>
                    <w:right w:val="none" w:sz="0" w:space="0" w:color="auto"/>
                  </w:divBdr>
                  <w:divsChild>
                    <w:div w:id="19362185">
                      <w:marLeft w:val="0"/>
                      <w:marRight w:val="0"/>
                      <w:marTop w:val="0"/>
                      <w:marBottom w:val="0"/>
                      <w:divBdr>
                        <w:top w:val="none" w:sz="0" w:space="0" w:color="auto"/>
                        <w:left w:val="none" w:sz="0" w:space="0" w:color="auto"/>
                        <w:bottom w:val="none" w:sz="0" w:space="0" w:color="auto"/>
                        <w:right w:val="none" w:sz="0" w:space="0" w:color="auto"/>
                      </w:divBdr>
                    </w:div>
                    <w:div w:id="868640695">
                      <w:marLeft w:val="0"/>
                      <w:marRight w:val="0"/>
                      <w:marTop w:val="0"/>
                      <w:marBottom w:val="0"/>
                      <w:divBdr>
                        <w:top w:val="none" w:sz="0" w:space="0" w:color="auto"/>
                        <w:left w:val="none" w:sz="0" w:space="0" w:color="auto"/>
                        <w:bottom w:val="none" w:sz="0" w:space="0" w:color="auto"/>
                        <w:right w:val="none" w:sz="0" w:space="0" w:color="auto"/>
                      </w:divBdr>
                    </w:div>
                    <w:div w:id="203830887">
                      <w:marLeft w:val="0"/>
                      <w:marRight w:val="0"/>
                      <w:marTop w:val="0"/>
                      <w:marBottom w:val="0"/>
                      <w:divBdr>
                        <w:top w:val="none" w:sz="0" w:space="0" w:color="auto"/>
                        <w:left w:val="none" w:sz="0" w:space="0" w:color="auto"/>
                        <w:bottom w:val="none" w:sz="0" w:space="0" w:color="auto"/>
                        <w:right w:val="none" w:sz="0" w:space="0" w:color="auto"/>
                      </w:divBdr>
                    </w:div>
                    <w:div w:id="872691913">
                      <w:marLeft w:val="0"/>
                      <w:marRight w:val="0"/>
                      <w:marTop w:val="0"/>
                      <w:marBottom w:val="0"/>
                      <w:divBdr>
                        <w:top w:val="none" w:sz="0" w:space="0" w:color="auto"/>
                        <w:left w:val="none" w:sz="0" w:space="0" w:color="auto"/>
                        <w:bottom w:val="none" w:sz="0" w:space="0" w:color="auto"/>
                        <w:right w:val="none" w:sz="0" w:space="0" w:color="auto"/>
                      </w:divBdr>
                    </w:div>
                    <w:div w:id="459765973">
                      <w:marLeft w:val="0"/>
                      <w:marRight w:val="0"/>
                      <w:marTop w:val="0"/>
                      <w:marBottom w:val="0"/>
                      <w:divBdr>
                        <w:top w:val="none" w:sz="0" w:space="0" w:color="auto"/>
                        <w:left w:val="none" w:sz="0" w:space="0" w:color="auto"/>
                        <w:bottom w:val="none" w:sz="0" w:space="0" w:color="auto"/>
                        <w:right w:val="none" w:sz="0" w:space="0" w:color="auto"/>
                      </w:divBdr>
                    </w:div>
                    <w:div w:id="944197077">
                      <w:marLeft w:val="0"/>
                      <w:marRight w:val="0"/>
                      <w:marTop w:val="0"/>
                      <w:marBottom w:val="0"/>
                      <w:divBdr>
                        <w:top w:val="none" w:sz="0" w:space="0" w:color="auto"/>
                        <w:left w:val="none" w:sz="0" w:space="0" w:color="auto"/>
                        <w:bottom w:val="none" w:sz="0" w:space="0" w:color="auto"/>
                        <w:right w:val="none" w:sz="0" w:space="0" w:color="auto"/>
                      </w:divBdr>
                    </w:div>
                    <w:div w:id="2043554194">
                      <w:marLeft w:val="0"/>
                      <w:marRight w:val="0"/>
                      <w:marTop w:val="0"/>
                      <w:marBottom w:val="0"/>
                      <w:divBdr>
                        <w:top w:val="none" w:sz="0" w:space="0" w:color="auto"/>
                        <w:left w:val="none" w:sz="0" w:space="0" w:color="auto"/>
                        <w:bottom w:val="none" w:sz="0" w:space="0" w:color="auto"/>
                        <w:right w:val="none" w:sz="0" w:space="0" w:color="auto"/>
                      </w:divBdr>
                    </w:div>
                    <w:div w:id="1326976733">
                      <w:marLeft w:val="0"/>
                      <w:marRight w:val="0"/>
                      <w:marTop w:val="0"/>
                      <w:marBottom w:val="0"/>
                      <w:divBdr>
                        <w:top w:val="none" w:sz="0" w:space="0" w:color="auto"/>
                        <w:left w:val="none" w:sz="0" w:space="0" w:color="auto"/>
                        <w:bottom w:val="none" w:sz="0" w:space="0" w:color="auto"/>
                        <w:right w:val="none" w:sz="0" w:space="0" w:color="auto"/>
                      </w:divBdr>
                    </w:div>
                    <w:div w:id="828712531">
                      <w:marLeft w:val="0"/>
                      <w:marRight w:val="0"/>
                      <w:marTop w:val="0"/>
                      <w:marBottom w:val="0"/>
                      <w:divBdr>
                        <w:top w:val="none" w:sz="0" w:space="0" w:color="auto"/>
                        <w:left w:val="none" w:sz="0" w:space="0" w:color="auto"/>
                        <w:bottom w:val="none" w:sz="0" w:space="0" w:color="auto"/>
                        <w:right w:val="none" w:sz="0" w:space="0" w:color="auto"/>
                      </w:divBdr>
                    </w:div>
                    <w:div w:id="1255897592">
                      <w:marLeft w:val="0"/>
                      <w:marRight w:val="0"/>
                      <w:marTop w:val="0"/>
                      <w:marBottom w:val="0"/>
                      <w:divBdr>
                        <w:top w:val="none" w:sz="0" w:space="0" w:color="auto"/>
                        <w:left w:val="none" w:sz="0" w:space="0" w:color="auto"/>
                        <w:bottom w:val="none" w:sz="0" w:space="0" w:color="auto"/>
                        <w:right w:val="none" w:sz="0" w:space="0" w:color="auto"/>
                      </w:divBdr>
                    </w:div>
                    <w:div w:id="1292634675">
                      <w:marLeft w:val="0"/>
                      <w:marRight w:val="0"/>
                      <w:marTop w:val="0"/>
                      <w:marBottom w:val="0"/>
                      <w:divBdr>
                        <w:top w:val="none" w:sz="0" w:space="0" w:color="auto"/>
                        <w:left w:val="none" w:sz="0" w:space="0" w:color="auto"/>
                        <w:bottom w:val="none" w:sz="0" w:space="0" w:color="auto"/>
                        <w:right w:val="none" w:sz="0" w:space="0" w:color="auto"/>
                      </w:divBdr>
                    </w:div>
                    <w:div w:id="1406489874">
                      <w:marLeft w:val="0"/>
                      <w:marRight w:val="0"/>
                      <w:marTop w:val="0"/>
                      <w:marBottom w:val="0"/>
                      <w:divBdr>
                        <w:top w:val="none" w:sz="0" w:space="0" w:color="auto"/>
                        <w:left w:val="none" w:sz="0" w:space="0" w:color="auto"/>
                        <w:bottom w:val="none" w:sz="0" w:space="0" w:color="auto"/>
                        <w:right w:val="none" w:sz="0" w:space="0" w:color="auto"/>
                      </w:divBdr>
                    </w:div>
                    <w:div w:id="609092320">
                      <w:marLeft w:val="0"/>
                      <w:marRight w:val="0"/>
                      <w:marTop w:val="0"/>
                      <w:marBottom w:val="0"/>
                      <w:divBdr>
                        <w:top w:val="none" w:sz="0" w:space="0" w:color="auto"/>
                        <w:left w:val="none" w:sz="0" w:space="0" w:color="auto"/>
                        <w:bottom w:val="none" w:sz="0" w:space="0" w:color="auto"/>
                        <w:right w:val="none" w:sz="0" w:space="0" w:color="auto"/>
                      </w:divBdr>
                    </w:div>
                  </w:divsChild>
                </w:div>
                <w:div w:id="1971863904">
                  <w:marLeft w:val="0"/>
                  <w:marRight w:val="0"/>
                  <w:marTop w:val="0"/>
                  <w:marBottom w:val="0"/>
                  <w:divBdr>
                    <w:top w:val="none" w:sz="0" w:space="0" w:color="auto"/>
                    <w:left w:val="none" w:sz="0" w:space="0" w:color="auto"/>
                    <w:bottom w:val="none" w:sz="0" w:space="0" w:color="auto"/>
                    <w:right w:val="none" w:sz="0" w:space="0" w:color="auto"/>
                  </w:divBdr>
                  <w:divsChild>
                    <w:div w:id="1798529041">
                      <w:marLeft w:val="0"/>
                      <w:marRight w:val="0"/>
                      <w:marTop w:val="0"/>
                      <w:marBottom w:val="0"/>
                      <w:divBdr>
                        <w:top w:val="none" w:sz="0" w:space="0" w:color="auto"/>
                        <w:left w:val="none" w:sz="0" w:space="0" w:color="auto"/>
                        <w:bottom w:val="none" w:sz="0" w:space="0" w:color="auto"/>
                        <w:right w:val="none" w:sz="0" w:space="0" w:color="auto"/>
                      </w:divBdr>
                    </w:div>
                    <w:div w:id="2137135601">
                      <w:marLeft w:val="0"/>
                      <w:marRight w:val="0"/>
                      <w:marTop w:val="0"/>
                      <w:marBottom w:val="0"/>
                      <w:divBdr>
                        <w:top w:val="none" w:sz="0" w:space="0" w:color="auto"/>
                        <w:left w:val="none" w:sz="0" w:space="0" w:color="auto"/>
                        <w:bottom w:val="none" w:sz="0" w:space="0" w:color="auto"/>
                        <w:right w:val="none" w:sz="0" w:space="0" w:color="auto"/>
                      </w:divBdr>
                    </w:div>
                    <w:div w:id="927928198">
                      <w:marLeft w:val="0"/>
                      <w:marRight w:val="0"/>
                      <w:marTop w:val="0"/>
                      <w:marBottom w:val="0"/>
                      <w:divBdr>
                        <w:top w:val="none" w:sz="0" w:space="0" w:color="auto"/>
                        <w:left w:val="none" w:sz="0" w:space="0" w:color="auto"/>
                        <w:bottom w:val="none" w:sz="0" w:space="0" w:color="auto"/>
                        <w:right w:val="none" w:sz="0" w:space="0" w:color="auto"/>
                      </w:divBdr>
                    </w:div>
                    <w:div w:id="456333516">
                      <w:marLeft w:val="0"/>
                      <w:marRight w:val="0"/>
                      <w:marTop w:val="0"/>
                      <w:marBottom w:val="0"/>
                      <w:divBdr>
                        <w:top w:val="none" w:sz="0" w:space="0" w:color="auto"/>
                        <w:left w:val="none" w:sz="0" w:space="0" w:color="auto"/>
                        <w:bottom w:val="none" w:sz="0" w:space="0" w:color="auto"/>
                        <w:right w:val="none" w:sz="0" w:space="0" w:color="auto"/>
                      </w:divBdr>
                    </w:div>
                    <w:div w:id="1775706454">
                      <w:marLeft w:val="0"/>
                      <w:marRight w:val="0"/>
                      <w:marTop w:val="0"/>
                      <w:marBottom w:val="0"/>
                      <w:divBdr>
                        <w:top w:val="none" w:sz="0" w:space="0" w:color="auto"/>
                        <w:left w:val="none" w:sz="0" w:space="0" w:color="auto"/>
                        <w:bottom w:val="none" w:sz="0" w:space="0" w:color="auto"/>
                        <w:right w:val="none" w:sz="0" w:space="0" w:color="auto"/>
                      </w:divBdr>
                    </w:div>
                    <w:div w:id="2079864791">
                      <w:marLeft w:val="0"/>
                      <w:marRight w:val="0"/>
                      <w:marTop w:val="0"/>
                      <w:marBottom w:val="0"/>
                      <w:divBdr>
                        <w:top w:val="none" w:sz="0" w:space="0" w:color="auto"/>
                        <w:left w:val="none" w:sz="0" w:space="0" w:color="auto"/>
                        <w:bottom w:val="none" w:sz="0" w:space="0" w:color="auto"/>
                        <w:right w:val="none" w:sz="0" w:space="0" w:color="auto"/>
                      </w:divBdr>
                    </w:div>
                    <w:div w:id="1131051482">
                      <w:marLeft w:val="0"/>
                      <w:marRight w:val="0"/>
                      <w:marTop w:val="0"/>
                      <w:marBottom w:val="0"/>
                      <w:divBdr>
                        <w:top w:val="none" w:sz="0" w:space="0" w:color="auto"/>
                        <w:left w:val="none" w:sz="0" w:space="0" w:color="auto"/>
                        <w:bottom w:val="none" w:sz="0" w:space="0" w:color="auto"/>
                        <w:right w:val="none" w:sz="0" w:space="0" w:color="auto"/>
                      </w:divBdr>
                    </w:div>
                    <w:div w:id="1587376410">
                      <w:marLeft w:val="0"/>
                      <w:marRight w:val="0"/>
                      <w:marTop w:val="0"/>
                      <w:marBottom w:val="0"/>
                      <w:divBdr>
                        <w:top w:val="none" w:sz="0" w:space="0" w:color="auto"/>
                        <w:left w:val="none" w:sz="0" w:space="0" w:color="auto"/>
                        <w:bottom w:val="none" w:sz="0" w:space="0" w:color="auto"/>
                        <w:right w:val="none" w:sz="0" w:space="0" w:color="auto"/>
                      </w:divBdr>
                    </w:div>
                    <w:div w:id="777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947F7-EF5C-48B1-98BD-770EDEAF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4150</Words>
  <Characters>23656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Bislan880</cp:lastModifiedBy>
  <cp:revision>4</cp:revision>
  <cp:lastPrinted>2020-02-18T14:13:00Z</cp:lastPrinted>
  <dcterms:created xsi:type="dcterms:W3CDTF">2020-02-27T12:04:00Z</dcterms:created>
  <dcterms:modified xsi:type="dcterms:W3CDTF">2021-04-05T08:42:00Z</dcterms:modified>
</cp:coreProperties>
</file>