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49"/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8E073C" w:rsidTr="00C83399">
        <w:trPr>
          <w:cantSplit/>
          <w:trHeight w:val="2359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E073C" w:rsidRPr="00E967D1" w:rsidRDefault="008E073C" w:rsidP="00C83399">
            <w:pPr>
              <w:keepNext/>
              <w:spacing w:before="120"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67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РЕСПУБЛИКА АДЫГЕЯ</w:t>
            </w:r>
          </w:p>
          <w:p w:rsidR="008E073C" w:rsidRPr="00E967D1" w:rsidRDefault="008E073C" w:rsidP="00C83399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D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E073C" w:rsidRPr="00E967D1" w:rsidRDefault="008E073C" w:rsidP="00C83399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D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E073C" w:rsidRPr="00E967D1" w:rsidRDefault="008E073C" w:rsidP="00C83399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D1">
              <w:rPr>
                <w:rFonts w:ascii="Times New Roman" w:hAnsi="Times New Roman" w:cs="Times New Roman"/>
                <w:sz w:val="28"/>
                <w:szCs w:val="28"/>
              </w:rPr>
              <w:t>«Шовгеновский район»</w:t>
            </w:r>
          </w:p>
          <w:p w:rsidR="008E073C" w:rsidRPr="00E967D1" w:rsidRDefault="008E073C" w:rsidP="00C83399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D1">
              <w:rPr>
                <w:rFonts w:ascii="Times New Roman" w:hAnsi="Times New Roman" w:cs="Times New Roman"/>
                <w:sz w:val="28"/>
                <w:szCs w:val="28"/>
              </w:rPr>
              <w:t>385440, а. Хакуринохабль,</w:t>
            </w:r>
          </w:p>
          <w:p w:rsidR="008E073C" w:rsidRPr="00E967D1" w:rsidRDefault="008E073C" w:rsidP="00C83399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E967D1">
              <w:rPr>
                <w:rFonts w:ascii="Times New Roman" w:hAnsi="Times New Roman" w:cs="Times New Roman"/>
                <w:sz w:val="28"/>
                <w:szCs w:val="28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E073C" w:rsidRPr="00E967D1" w:rsidRDefault="008E073C" w:rsidP="00C8339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967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A4867A" wp14:editId="61C7D1CE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E073C" w:rsidRPr="00E967D1" w:rsidRDefault="008E073C" w:rsidP="00C83399">
            <w:pPr>
              <w:keepNext/>
              <w:spacing w:before="120"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67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АДЫГЭ РЕСПУБЛИК</w:t>
            </w:r>
          </w:p>
          <w:p w:rsidR="008E073C" w:rsidRPr="00E967D1" w:rsidRDefault="008E073C" w:rsidP="00C83399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8E073C" w:rsidRPr="00E967D1" w:rsidRDefault="008E073C" w:rsidP="00C8339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8E073C" w:rsidRPr="00E967D1" w:rsidRDefault="008E073C" w:rsidP="00C8339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иадминистрацие</w:t>
            </w:r>
          </w:p>
          <w:p w:rsidR="008E073C" w:rsidRPr="00E967D1" w:rsidRDefault="008E073C" w:rsidP="00C8339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D1">
              <w:rPr>
                <w:rFonts w:ascii="Times New Roman" w:hAnsi="Times New Roman" w:cs="Times New Roman"/>
                <w:sz w:val="28"/>
                <w:szCs w:val="28"/>
              </w:rPr>
              <w:t>385440, къ. Хьакурынэхьабл,</w:t>
            </w:r>
          </w:p>
          <w:p w:rsidR="008E073C" w:rsidRPr="00E967D1" w:rsidRDefault="008E073C" w:rsidP="00C8339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</w:rPr>
            </w:pPr>
            <w:r w:rsidRPr="00E967D1">
              <w:rPr>
                <w:rFonts w:ascii="Times New Roman" w:hAnsi="Times New Roman" w:cs="Times New Roman"/>
                <w:sz w:val="28"/>
                <w:szCs w:val="28"/>
              </w:rPr>
              <w:t>ур. Шэуджэным ыц</w:t>
            </w:r>
            <w:proofErr w:type="gramStart"/>
            <w:r w:rsidRPr="00E9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E967D1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</w:tbl>
    <w:p w:rsidR="008E073C" w:rsidRDefault="008E073C" w:rsidP="008E07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073C" w:rsidRDefault="008E073C" w:rsidP="008E07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E073C" w:rsidRDefault="008E073C" w:rsidP="008E0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73C" w:rsidRDefault="008E073C" w:rsidP="008E0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“ _</w:t>
      </w:r>
      <w:r w:rsidR="008500B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___ “ __</w:t>
      </w:r>
      <w:r w:rsidR="008500B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_____ 2021г. № 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8500BF">
        <w:rPr>
          <w:rFonts w:ascii="Times New Roman" w:hAnsi="Times New Roman" w:cs="Times New Roman"/>
          <w:sz w:val="28"/>
          <w:szCs w:val="28"/>
          <w:u w:val="single"/>
        </w:rPr>
        <w:t>78-рл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8E073C" w:rsidRDefault="008E073C" w:rsidP="008E0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Хакуринохабль</w:t>
      </w:r>
    </w:p>
    <w:p w:rsidR="008E073C" w:rsidRDefault="008E073C" w:rsidP="008E07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073C" w:rsidRDefault="008E073C" w:rsidP="008E07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конкурса на замещение вакантной должности</w:t>
      </w:r>
    </w:p>
    <w:p w:rsidR="008E073C" w:rsidRDefault="008E073C" w:rsidP="008E07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«Шовгеновский район» </w:t>
      </w:r>
    </w:p>
    <w:p w:rsidR="008E073C" w:rsidRDefault="008E073C" w:rsidP="008E07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073C" w:rsidRDefault="008E073C" w:rsidP="008E073C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 Федерального закона от 02 марта 2007 года          № 25-ФЗ «О муниципальной службе в Российской Федерации», ст.13 закона Республики Адыгея от 08 апреля 2008 года №166 «О муниципальной службе в Республике Адыгея»,  на основании Положения   «О проведении конкурса на замещение вакантных должностей  муниципальной службы в администрации МО «Шовгеновский район» утвержденного  Решением Совета народных депутатов от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 2016 года №541, глава администрации МО «Шовгеновский район»  решил:</w:t>
      </w:r>
    </w:p>
    <w:p w:rsidR="008E073C" w:rsidRDefault="008E073C" w:rsidP="008E073C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1.Объявить конкурс на замещение вакантной должности  муниципальной службы - ведущего специалиста  отдела по делам архивов</w:t>
      </w:r>
      <w:r w:rsidRPr="00FD1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район».   </w:t>
      </w:r>
    </w:p>
    <w:p w:rsidR="008E073C" w:rsidRDefault="008E073C" w:rsidP="008E073C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2.Конкурсной комиссии организовать прием и рассмотрение заявлений от претендентов на замещение вакантной должности в соответствии с положением «О проведении конкурса на замещение вакантных должностей  муниципальной службы в администрации МО «Шовгеновский район». </w:t>
      </w:r>
    </w:p>
    <w:p w:rsidR="008E073C" w:rsidRDefault="008E073C" w:rsidP="008E073C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 распоряжение опубликовать в районной газете «Заря» и на официальном сайте администрации МО «Шовгеновский район». </w:t>
      </w:r>
    </w:p>
    <w:p w:rsidR="008E073C" w:rsidRDefault="008E073C" w:rsidP="008E073C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начальника отдела правового и кадрового обеспечения администрации МО «Шовгеновский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Махмудовну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073C" w:rsidRDefault="008E073C" w:rsidP="008E073C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Распоряжение   вступает в силу  с момента его подписания. </w:t>
      </w:r>
    </w:p>
    <w:p w:rsidR="008E073C" w:rsidRDefault="008E073C" w:rsidP="008E073C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E073C" w:rsidRDefault="008E073C" w:rsidP="008E073C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E073C" w:rsidRDefault="008E073C" w:rsidP="008E073C">
      <w:pPr>
        <w:tabs>
          <w:tab w:val="left" w:pos="9355"/>
        </w:tabs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Аутлев</w:t>
      </w:r>
      <w:proofErr w:type="spellEnd"/>
    </w:p>
    <w:p w:rsidR="008E073C" w:rsidRDefault="008E073C" w:rsidP="008E073C">
      <w:pPr>
        <w:spacing w:after="0"/>
        <w:ind w:left="-567" w:right="-1"/>
        <w:rPr>
          <w:rFonts w:ascii="Times New Roman" w:hAnsi="Times New Roman"/>
          <w:sz w:val="28"/>
          <w:szCs w:val="28"/>
        </w:rPr>
      </w:pPr>
    </w:p>
    <w:p w:rsidR="008E073C" w:rsidRDefault="008E073C" w:rsidP="008E073C">
      <w:pPr>
        <w:tabs>
          <w:tab w:val="left" w:pos="9355"/>
        </w:tabs>
        <w:ind w:right="283"/>
        <w:rPr>
          <w:rFonts w:ascii="Times New Roman" w:hAnsi="Times New Roman" w:cs="Times New Roman"/>
          <w:sz w:val="28"/>
          <w:szCs w:val="28"/>
        </w:rPr>
      </w:pPr>
    </w:p>
    <w:p w:rsidR="008E073C" w:rsidRDefault="008E073C" w:rsidP="008E073C">
      <w:pPr>
        <w:tabs>
          <w:tab w:val="left" w:pos="9355"/>
        </w:tabs>
        <w:ind w:right="283"/>
        <w:rPr>
          <w:rFonts w:ascii="Times New Roman" w:hAnsi="Times New Roman" w:cs="Times New Roman"/>
          <w:sz w:val="28"/>
          <w:szCs w:val="28"/>
        </w:rPr>
      </w:pPr>
    </w:p>
    <w:p w:rsidR="008E073C" w:rsidRDefault="008E073C" w:rsidP="008E073C"/>
    <w:p w:rsidR="006C53C0" w:rsidRDefault="006C53C0"/>
    <w:sectPr w:rsidR="006C53C0" w:rsidSect="00C507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3D"/>
    <w:rsid w:val="003C153D"/>
    <w:rsid w:val="006C53C0"/>
    <w:rsid w:val="008500BF"/>
    <w:rsid w:val="008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>Krokoz™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UstovaOksana</cp:lastModifiedBy>
  <cp:revision>4</cp:revision>
  <dcterms:created xsi:type="dcterms:W3CDTF">2021-07-15T05:06:00Z</dcterms:created>
  <dcterms:modified xsi:type="dcterms:W3CDTF">2021-07-19T08:31:00Z</dcterms:modified>
</cp:coreProperties>
</file>