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FC" w:rsidRPr="004A0847" w:rsidRDefault="009A31FC" w:rsidP="009A31F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№____</w:t>
      </w:r>
    </w:p>
    <w:p w:rsidR="009A31FC" w:rsidRDefault="009A31FC" w:rsidP="009A31F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ЗАСЕДАНИЯ КОНКУРСНОЙ КОМИССИИ</w:t>
      </w:r>
    </w:p>
    <w:p w:rsidR="009A31FC" w:rsidRPr="004A0847" w:rsidRDefault="009A31FC" w:rsidP="009A31F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МО «ШОВГЕНОВАСКИЙ РАЙОН»</w:t>
      </w:r>
      <w:r w:rsidRPr="004A0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1FC" w:rsidRPr="004A0847" w:rsidRDefault="009A31FC" w:rsidP="009A31F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A31FC" w:rsidRPr="00BA7BEE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«05</w:t>
      </w:r>
      <w:r w:rsidRPr="004A0847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июля 2021</w:t>
      </w:r>
      <w:r w:rsidRPr="004A0847">
        <w:rPr>
          <w:rFonts w:ascii="Times New Roman" w:hAnsi="Times New Roman" w:cs="Times New Roman"/>
          <w:b/>
          <w:sz w:val="24"/>
          <w:szCs w:val="24"/>
        </w:rPr>
        <w:t xml:space="preserve"> г.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10 часов 00 минут</w:t>
      </w:r>
      <w:r w:rsidRPr="004A084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A7B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Pr="00BA7BEE">
        <w:rPr>
          <w:rFonts w:ascii="Times New Roman" w:hAnsi="Times New Roman" w:cs="Times New Roman"/>
          <w:b/>
          <w:sz w:val="24"/>
          <w:szCs w:val="24"/>
        </w:rPr>
        <w:t xml:space="preserve">а. Хакуринохабль                                               </w:t>
      </w: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b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9A31FC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  <w:r w:rsidRPr="004A084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4A0847">
        <w:rPr>
          <w:rFonts w:ascii="Times New Roman" w:hAnsi="Times New Roman" w:cs="Times New Roman"/>
          <w:sz w:val="24"/>
          <w:szCs w:val="24"/>
        </w:rPr>
        <w:t>Шемаджуков</w:t>
      </w:r>
      <w:proofErr w:type="spellEnd"/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1FC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9A31FC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>председателя комиссии</w:t>
      </w: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А.З. </w:t>
      </w:r>
      <w:proofErr w:type="spellStart"/>
      <w:r w:rsidRPr="004A0847">
        <w:rPr>
          <w:rFonts w:ascii="Times New Roman" w:hAnsi="Times New Roman" w:cs="Times New Roman"/>
          <w:sz w:val="24"/>
          <w:szCs w:val="24"/>
        </w:rPr>
        <w:t>Аутлев</w:t>
      </w:r>
      <w:proofErr w:type="spellEnd"/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b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A31FC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Помощник главы администрации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A0847">
        <w:rPr>
          <w:rFonts w:ascii="Times New Roman" w:hAnsi="Times New Roman" w:cs="Times New Roman"/>
          <w:sz w:val="24"/>
          <w:szCs w:val="24"/>
        </w:rPr>
        <w:t>Р.Н. Джимов</w:t>
      </w:r>
    </w:p>
    <w:p w:rsidR="009A31FC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                                  М.И.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1FC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Начальник отдела правового </w:t>
      </w: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и кадрового обеспечения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 w:rsidRPr="004A0847">
        <w:rPr>
          <w:rFonts w:ascii="Times New Roman" w:hAnsi="Times New Roman" w:cs="Times New Roman"/>
          <w:sz w:val="24"/>
          <w:szCs w:val="24"/>
        </w:rPr>
        <w:t>Устова</w:t>
      </w:r>
      <w:proofErr w:type="spellEnd"/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О.Х. </w:t>
      </w:r>
      <w:proofErr w:type="spellStart"/>
      <w:r w:rsidRPr="004A0847">
        <w:rPr>
          <w:rFonts w:ascii="Times New Roman" w:hAnsi="Times New Roman" w:cs="Times New Roman"/>
          <w:sz w:val="24"/>
          <w:szCs w:val="24"/>
        </w:rPr>
        <w:t>Устова</w:t>
      </w:r>
      <w:proofErr w:type="spellEnd"/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b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Зас</w:t>
      </w:r>
      <w:r>
        <w:rPr>
          <w:rFonts w:ascii="Times New Roman" w:hAnsi="Times New Roman" w:cs="Times New Roman"/>
          <w:b/>
          <w:sz w:val="24"/>
          <w:szCs w:val="24"/>
        </w:rPr>
        <w:t xml:space="preserve">едание конкурсной комиссии вел </w:t>
      </w:r>
      <w:r w:rsidRPr="004A0847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</w:t>
      </w:r>
      <w:proofErr w:type="spellStart"/>
      <w:r w:rsidRPr="004A0847">
        <w:rPr>
          <w:rFonts w:ascii="Times New Roman" w:hAnsi="Times New Roman" w:cs="Times New Roman"/>
          <w:b/>
          <w:sz w:val="24"/>
          <w:szCs w:val="24"/>
        </w:rPr>
        <w:t>Шемаджуков</w:t>
      </w:r>
      <w:proofErr w:type="spellEnd"/>
      <w:r w:rsidRPr="004A08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47">
        <w:rPr>
          <w:rFonts w:ascii="Times New Roman" w:hAnsi="Times New Roman" w:cs="Times New Roman"/>
          <w:b/>
          <w:sz w:val="24"/>
          <w:szCs w:val="24"/>
        </w:rPr>
        <w:t>Анзор</w:t>
      </w:r>
      <w:proofErr w:type="spellEnd"/>
      <w:r w:rsidRPr="004A08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847">
        <w:rPr>
          <w:rFonts w:ascii="Times New Roman" w:hAnsi="Times New Roman" w:cs="Times New Roman"/>
          <w:b/>
          <w:sz w:val="24"/>
          <w:szCs w:val="24"/>
        </w:rPr>
        <w:t>Ибрагимович</w:t>
      </w:r>
      <w:proofErr w:type="spellEnd"/>
      <w:r w:rsidRPr="004A0847">
        <w:rPr>
          <w:rFonts w:ascii="Times New Roman" w:hAnsi="Times New Roman" w:cs="Times New Roman"/>
          <w:b/>
          <w:sz w:val="24"/>
          <w:szCs w:val="24"/>
        </w:rPr>
        <w:t>.</w:t>
      </w:r>
    </w:p>
    <w:p w:rsidR="009A31FC" w:rsidRPr="004A0847" w:rsidRDefault="009A31FC" w:rsidP="009A31FC">
      <w:pPr>
        <w:pStyle w:val="ConsNonformat"/>
        <w:widowControl/>
        <w:ind w:left="-567" w:right="0"/>
        <w:rPr>
          <w:rFonts w:ascii="Times New Roman" w:hAnsi="Times New Roman" w:cs="Times New Roman"/>
          <w:b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9A31FC" w:rsidRDefault="009A31FC" w:rsidP="009A31FC">
      <w:pPr>
        <w:pStyle w:val="ConsNonformat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>1.Проведение  конкурса   на   замещение   вакантной  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главного специалиста, ответственного секретаря Комиссии по делам несовершеннолетних</w:t>
      </w:r>
      <w:r w:rsidRPr="004A0847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район». </w:t>
      </w:r>
    </w:p>
    <w:p w:rsidR="009A31FC" w:rsidRPr="004A0847" w:rsidRDefault="009A31FC" w:rsidP="009A31FC">
      <w:pPr>
        <w:pStyle w:val="ConsNonformat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A0847">
        <w:rPr>
          <w:rFonts w:ascii="Times New Roman" w:hAnsi="Times New Roman" w:cs="Times New Roman"/>
          <w:sz w:val="24"/>
          <w:szCs w:val="24"/>
        </w:rPr>
        <w:t xml:space="preserve"> Проведение  конкурса   на   замещение   вакантной   должности 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ведущего специалиста отдела по делам архивов </w:t>
      </w:r>
      <w:r w:rsidRPr="004A0847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район». </w:t>
      </w:r>
    </w:p>
    <w:p w:rsidR="009A31FC" w:rsidRDefault="009A31FC" w:rsidP="009A31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вопрос:</w:t>
      </w:r>
    </w:p>
    <w:p w:rsidR="009A31FC" w:rsidRDefault="009A31FC" w:rsidP="009A31FC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О.Х. – секретаря комиссии: </w:t>
      </w:r>
    </w:p>
    <w:p w:rsidR="009A31FC" w:rsidRPr="00745C98" w:rsidRDefault="009A31FC" w:rsidP="009A31FC">
      <w:pPr>
        <w:pStyle w:val="ConsNonformat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5C98">
        <w:rPr>
          <w:rFonts w:ascii="Times New Roman" w:hAnsi="Times New Roman" w:cs="Times New Roman"/>
          <w:sz w:val="24"/>
          <w:szCs w:val="24"/>
        </w:rPr>
        <w:t>В соответствии с распоряжением главы администрации М О «Шовгеновский райо</w:t>
      </w:r>
      <w:r>
        <w:rPr>
          <w:rFonts w:ascii="Times New Roman" w:hAnsi="Times New Roman" w:cs="Times New Roman"/>
          <w:sz w:val="24"/>
          <w:szCs w:val="24"/>
        </w:rPr>
        <w:t>н»  от  03.06.2021года №70-рл «</w:t>
      </w:r>
      <w:r w:rsidRPr="00745C98">
        <w:rPr>
          <w:rFonts w:ascii="Times New Roman" w:hAnsi="Times New Roman" w:cs="Times New Roman"/>
          <w:sz w:val="24"/>
          <w:szCs w:val="24"/>
        </w:rPr>
        <w:t>О проведении конкурса на замещение вакантных должностей муниципальной службы в администрации МО «Шовгеновский район» было объявлено проведение конкурса на замещение вакантной должности муниципальной службы – главного специалиста, ответственного секретаря комиссии по делам несовершеннолетних администрации МО «Шовгеновский район»</w:t>
      </w:r>
      <w:r>
        <w:rPr>
          <w:rFonts w:ascii="Times New Roman" w:hAnsi="Times New Roman" w:cs="Times New Roman"/>
          <w:sz w:val="24"/>
          <w:szCs w:val="24"/>
        </w:rPr>
        <w:t>, ведущего специалиста отдела по делам архивов администрации МО Шовгеновский район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745C98">
        <w:rPr>
          <w:rFonts w:ascii="Times New Roman" w:hAnsi="Times New Roman" w:cs="Times New Roman"/>
          <w:sz w:val="24"/>
          <w:szCs w:val="24"/>
        </w:rPr>
        <w:t>Объявление о проведении конкурса было опубликовано в районной газете «Заря»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C98">
        <w:rPr>
          <w:rFonts w:ascii="Times New Roman" w:hAnsi="Times New Roman" w:cs="Times New Roman"/>
          <w:sz w:val="24"/>
          <w:szCs w:val="24"/>
        </w:rPr>
        <w:t xml:space="preserve"> 05.06.2021года № 41, а также размещено на официальном сайте администрации МО «Шовгеновский район». </w:t>
      </w:r>
    </w:p>
    <w:p w:rsidR="009A31FC" w:rsidRPr="00745C98" w:rsidRDefault="009A31FC" w:rsidP="009A31FC">
      <w:pPr>
        <w:pStyle w:val="ConsNonformat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C98">
        <w:rPr>
          <w:rFonts w:ascii="Times New Roman" w:hAnsi="Times New Roman" w:cs="Times New Roman"/>
          <w:sz w:val="24"/>
          <w:szCs w:val="24"/>
        </w:rPr>
        <w:t>В комиссию поступили заявления об участии в конкурсе на замещение вакантной должности - главного специалиста, ответственного секретаря комиссии п</w:t>
      </w:r>
      <w:r>
        <w:rPr>
          <w:rFonts w:ascii="Times New Roman" w:hAnsi="Times New Roman" w:cs="Times New Roman"/>
          <w:sz w:val="24"/>
          <w:szCs w:val="24"/>
        </w:rPr>
        <w:t xml:space="preserve">о делам несовершеннолетних от </w:t>
      </w:r>
      <w:proofErr w:type="spellStart"/>
      <w:r w:rsidRPr="00745C98">
        <w:rPr>
          <w:rFonts w:ascii="Times New Roman" w:hAnsi="Times New Roman" w:cs="Times New Roman"/>
          <w:sz w:val="24"/>
          <w:szCs w:val="24"/>
        </w:rPr>
        <w:t>Цеевой</w:t>
      </w:r>
      <w:proofErr w:type="spellEnd"/>
      <w:r w:rsidRPr="00745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C98">
        <w:rPr>
          <w:rFonts w:ascii="Times New Roman" w:hAnsi="Times New Roman" w:cs="Times New Roman"/>
          <w:sz w:val="24"/>
          <w:szCs w:val="24"/>
        </w:rPr>
        <w:t>Розанны</w:t>
      </w:r>
      <w:proofErr w:type="spellEnd"/>
      <w:r w:rsidRPr="00745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C98">
        <w:rPr>
          <w:rFonts w:ascii="Times New Roman" w:hAnsi="Times New Roman" w:cs="Times New Roman"/>
          <w:sz w:val="24"/>
          <w:szCs w:val="24"/>
        </w:rPr>
        <w:t>Джамболетовны</w:t>
      </w:r>
      <w:proofErr w:type="spellEnd"/>
      <w:r w:rsidRPr="00745C98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745C98">
        <w:rPr>
          <w:rFonts w:ascii="Times New Roman" w:hAnsi="Times New Roman" w:cs="Times New Roman"/>
          <w:color w:val="000000" w:themeColor="text1"/>
          <w:sz w:val="24"/>
          <w:szCs w:val="24"/>
        </w:rPr>
        <w:t>Нагароковой</w:t>
      </w:r>
      <w:proofErr w:type="spellEnd"/>
      <w:r w:rsidRPr="0074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45C98">
        <w:rPr>
          <w:rFonts w:ascii="Times New Roman" w:hAnsi="Times New Roman" w:cs="Times New Roman"/>
          <w:color w:val="000000" w:themeColor="text1"/>
          <w:sz w:val="24"/>
          <w:szCs w:val="24"/>
        </w:rPr>
        <w:t>Аминат</w:t>
      </w:r>
      <w:proofErr w:type="spellEnd"/>
      <w:r w:rsidRPr="0074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5C98">
        <w:rPr>
          <w:rFonts w:ascii="Times New Roman" w:hAnsi="Times New Roman" w:cs="Times New Roman"/>
          <w:color w:val="000000" w:themeColor="text1"/>
          <w:sz w:val="24"/>
          <w:szCs w:val="24"/>
        </w:rPr>
        <w:t>Раджебовны</w:t>
      </w:r>
      <w:proofErr w:type="spellEnd"/>
      <w:r w:rsidRPr="00745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9A31FC" w:rsidRPr="00745C98" w:rsidRDefault="009A31FC" w:rsidP="009A31FC">
      <w:pPr>
        <w:pStyle w:val="ConsNonformat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C98">
        <w:rPr>
          <w:rFonts w:ascii="Times New Roman" w:hAnsi="Times New Roman" w:cs="Times New Roman"/>
          <w:sz w:val="24"/>
          <w:szCs w:val="24"/>
        </w:rPr>
        <w:t>В документах представленных кандидатами, обстоятель</w:t>
      </w:r>
      <w:proofErr w:type="gramStart"/>
      <w:r w:rsidRPr="00745C9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45C98">
        <w:rPr>
          <w:rFonts w:ascii="Times New Roman" w:hAnsi="Times New Roman" w:cs="Times New Roman"/>
          <w:sz w:val="24"/>
          <w:szCs w:val="24"/>
        </w:rPr>
        <w:t xml:space="preserve">епятствующих поступлению на муниципальную службу не выявлено. </w:t>
      </w:r>
    </w:p>
    <w:p w:rsidR="009A31FC" w:rsidRPr="00745C98" w:rsidRDefault="009A31FC" w:rsidP="009A31FC">
      <w:pPr>
        <w:pStyle w:val="ConsNonformat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C98">
        <w:rPr>
          <w:rFonts w:ascii="Times New Roman" w:hAnsi="Times New Roman" w:cs="Times New Roman"/>
          <w:sz w:val="24"/>
          <w:szCs w:val="24"/>
        </w:rPr>
        <w:t>Конкурс был назначен н</w:t>
      </w:r>
      <w:r>
        <w:rPr>
          <w:rFonts w:ascii="Times New Roman" w:hAnsi="Times New Roman" w:cs="Times New Roman"/>
          <w:sz w:val="24"/>
          <w:szCs w:val="24"/>
        </w:rPr>
        <w:t>а 05.07.2021года в 10</w:t>
      </w:r>
      <w:r w:rsidRPr="00745C98">
        <w:rPr>
          <w:rFonts w:ascii="Times New Roman" w:hAnsi="Times New Roman" w:cs="Times New Roman"/>
          <w:sz w:val="24"/>
          <w:szCs w:val="24"/>
        </w:rPr>
        <w:t xml:space="preserve"> часов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C98">
        <w:rPr>
          <w:rFonts w:ascii="Times New Roman" w:hAnsi="Times New Roman" w:cs="Times New Roman"/>
          <w:sz w:val="24"/>
          <w:szCs w:val="24"/>
        </w:rPr>
        <w:t>минут, о чем все кандидаты были уведомлены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1FC" w:rsidRPr="00847DFE" w:rsidRDefault="009A31FC" w:rsidP="009A31FC">
      <w:pPr>
        <w:pStyle w:val="ConsNonformat"/>
        <w:widowControl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C98">
        <w:rPr>
          <w:rFonts w:ascii="Times New Roman" w:hAnsi="Times New Roman" w:cs="Times New Roman"/>
          <w:sz w:val="24"/>
          <w:szCs w:val="24"/>
        </w:rPr>
        <w:t>После рассмотрения документов, в целях оценки профессиональных и личностных качеств кандидатов на замещение вакантной должности, главного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C98">
        <w:rPr>
          <w:rFonts w:ascii="Times New Roman" w:hAnsi="Times New Roman" w:cs="Times New Roman"/>
          <w:sz w:val="24"/>
          <w:szCs w:val="24"/>
        </w:rPr>
        <w:t>специалиста,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DFE">
        <w:rPr>
          <w:rFonts w:ascii="Times New Roman" w:hAnsi="Times New Roman" w:cs="Times New Roman"/>
          <w:sz w:val="24"/>
          <w:szCs w:val="24"/>
        </w:rPr>
        <w:t>ответственного секретаря комиссии по делам несовершеннолетних администрации МО «Шовгеновский район»</w:t>
      </w:r>
      <w:proofErr w:type="gramStart"/>
      <w:r w:rsidRPr="00847D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7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DFE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Pr="00847DFE">
        <w:rPr>
          <w:rFonts w:ascii="Times New Roman" w:hAnsi="Times New Roman" w:cs="Times New Roman"/>
          <w:sz w:val="24"/>
          <w:szCs w:val="24"/>
        </w:rPr>
        <w:t xml:space="preserve">х соответствия квалификационным требованиям к вакантной должности, секретарь предложила перейти к индивидуальному собеседованию с участниками конкурса.   </w:t>
      </w:r>
    </w:p>
    <w:p w:rsidR="009A31FC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1FC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 w:rsidRPr="004A0847">
        <w:rPr>
          <w:rFonts w:ascii="Times New Roman" w:hAnsi="Times New Roman" w:cs="Times New Roman"/>
          <w:sz w:val="24"/>
          <w:szCs w:val="24"/>
        </w:rPr>
        <w:t xml:space="preserve">Проводилось собеседование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Джамболетовной</w:t>
      </w:r>
      <w:proofErr w:type="spellEnd"/>
      <w:r w:rsidRPr="004A0847">
        <w:rPr>
          <w:rFonts w:ascii="Times New Roman" w:hAnsi="Times New Roman" w:cs="Times New Roman"/>
          <w:sz w:val="24"/>
          <w:szCs w:val="24"/>
        </w:rPr>
        <w:t>, задавались следующие вопросы:</w:t>
      </w:r>
    </w:p>
    <w:p w:rsidR="009A31FC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5712C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Перечислите основные 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служащего?</w:t>
      </w:r>
    </w:p>
    <w:p w:rsidR="009A31FC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5712C">
        <w:rPr>
          <w:rFonts w:ascii="Times New Roman" w:hAnsi="Times New Roman" w:cs="Times New Roman"/>
          <w:b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право на оплату труда, право на отдых, право на защиту персональных данных, право  на ознакомление с материалами личного дела, участие в конкурсе на замещение вакантной должности, получение дополнительного профессионального образования.</w:t>
      </w:r>
    </w:p>
    <w:p w:rsidR="009A31FC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1FC" w:rsidRPr="004A0847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847">
        <w:rPr>
          <w:rFonts w:ascii="Times New Roman" w:hAnsi="Times New Roman" w:cs="Times New Roman"/>
          <w:b/>
          <w:sz w:val="24"/>
          <w:szCs w:val="24"/>
        </w:rPr>
        <w:t>Вопрос</w:t>
      </w:r>
      <w:proofErr w:type="gramEnd"/>
      <w:r w:rsidRPr="004A0847">
        <w:rPr>
          <w:rFonts w:ascii="Times New Roman" w:hAnsi="Times New Roman" w:cs="Times New Roman"/>
          <w:sz w:val="24"/>
          <w:szCs w:val="24"/>
        </w:rPr>
        <w:t xml:space="preserve">: в какой срок муниципальный служащий ежегодно обязан предоставлять  сведения о доходах, об имуществе и обязательствах имущественного характера?  </w:t>
      </w:r>
    </w:p>
    <w:p w:rsidR="009A31FC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Ответ:</w:t>
      </w:r>
      <w:r w:rsidRPr="004A0847">
        <w:rPr>
          <w:rFonts w:ascii="Times New Roman" w:hAnsi="Times New Roman" w:cs="Times New Roman"/>
          <w:sz w:val="24"/>
          <w:szCs w:val="24"/>
        </w:rPr>
        <w:t xml:space="preserve"> справка о доходах подается в срок до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847">
        <w:rPr>
          <w:rFonts w:ascii="Times New Roman" w:hAnsi="Times New Roman" w:cs="Times New Roman"/>
          <w:sz w:val="24"/>
          <w:szCs w:val="24"/>
        </w:rPr>
        <w:t>апреля.</w:t>
      </w:r>
    </w:p>
    <w:p w:rsidR="009A31FC" w:rsidRPr="004A0847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Вопрос</w:t>
      </w:r>
      <w:r w:rsidRPr="004A0847">
        <w:rPr>
          <w:rFonts w:ascii="Times New Roman" w:hAnsi="Times New Roman" w:cs="Times New Roman"/>
          <w:sz w:val="24"/>
          <w:szCs w:val="24"/>
        </w:rPr>
        <w:t xml:space="preserve">: местная администрация – это? </w:t>
      </w:r>
    </w:p>
    <w:p w:rsidR="009A31FC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Ответ</w:t>
      </w:r>
      <w:r w:rsidRPr="004A0847">
        <w:rPr>
          <w:rFonts w:ascii="Times New Roman" w:hAnsi="Times New Roman" w:cs="Times New Roman"/>
          <w:sz w:val="24"/>
          <w:szCs w:val="24"/>
        </w:rPr>
        <w:t xml:space="preserve">: местная администрация – это постоянно действующий исполнительно-распорядительный орган, наделенный уставом муниципального образования полномочиями по решению вопросов местного значения. </w:t>
      </w: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Вопрос:</w:t>
      </w:r>
      <w:r w:rsidRPr="004A0847">
        <w:rPr>
          <w:rFonts w:ascii="Times New Roman" w:hAnsi="Times New Roman" w:cs="Times New Roman"/>
          <w:sz w:val="24"/>
          <w:szCs w:val="24"/>
        </w:rPr>
        <w:t xml:space="preserve"> назовите ограничения связанные с муниципальной службой?</w:t>
      </w:r>
    </w:p>
    <w:p w:rsidR="009A31FC" w:rsidRDefault="009A31FC" w:rsidP="009A31FC">
      <w:pPr>
        <w:spacing w:line="276" w:lineRule="auto"/>
        <w:ind w:left="-567"/>
        <w:jc w:val="both"/>
      </w:pPr>
      <w:r w:rsidRPr="004A0847">
        <w:rPr>
          <w:b/>
        </w:rPr>
        <w:t>Ответ:</w:t>
      </w:r>
      <w:r w:rsidRPr="004A0847">
        <w:rPr>
          <w:rStyle w:val="a3"/>
          <w:rFonts w:ascii="PT Sans" w:hAnsi="PT Sans"/>
        </w:rPr>
        <w:t xml:space="preserve"> </w:t>
      </w:r>
      <w:r w:rsidRPr="004A0847">
        <w:t>признания муниципального служащего недееспособным или ограниченно дееспособным решением суда,</w:t>
      </w:r>
    </w:p>
    <w:p w:rsidR="009A31FC" w:rsidRPr="004A0847" w:rsidRDefault="009A31FC" w:rsidP="009A31FC">
      <w:pPr>
        <w:spacing w:line="276" w:lineRule="auto"/>
        <w:ind w:left="-567"/>
        <w:jc w:val="both"/>
      </w:pPr>
      <w:bookmarkStart w:id="1" w:name="dst100095"/>
      <w:bookmarkEnd w:id="1"/>
      <w:r w:rsidRPr="004A0847">
        <w:t>-осуждения м/</w:t>
      </w:r>
      <w:proofErr w:type="gramStart"/>
      <w:r w:rsidRPr="004A0847">
        <w:t>с</w:t>
      </w:r>
      <w:proofErr w:type="gramEnd"/>
      <w:r w:rsidRPr="004A0847">
        <w:t xml:space="preserve">  </w:t>
      </w:r>
      <w:proofErr w:type="gramStart"/>
      <w:r w:rsidRPr="004A0847">
        <w:t>к</w:t>
      </w:r>
      <w:proofErr w:type="gramEnd"/>
      <w:r w:rsidRPr="004A0847">
        <w:t xml:space="preserve"> наказанию, исключающему возможность исполнения должностных обязанностей, по приговору суда, вступившему в законную силу;</w:t>
      </w:r>
    </w:p>
    <w:p w:rsidR="009A31FC" w:rsidRPr="004A0847" w:rsidRDefault="009A31FC" w:rsidP="009A31FC">
      <w:pPr>
        <w:spacing w:line="276" w:lineRule="auto"/>
        <w:ind w:left="-567"/>
        <w:jc w:val="both"/>
      </w:pPr>
      <w:bookmarkStart w:id="2" w:name="dst100096"/>
      <w:bookmarkEnd w:id="2"/>
      <w:r w:rsidRPr="004A0847">
        <w:t>-отказа от прохождения процедуры оформления допуска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9A31FC" w:rsidRDefault="009A31FC" w:rsidP="009A31FC">
      <w:pPr>
        <w:spacing w:line="276" w:lineRule="auto"/>
        <w:ind w:left="-567"/>
        <w:jc w:val="both"/>
      </w:pPr>
      <w:bookmarkStart w:id="3" w:name="dst66"/>
      <w:bookmarkEnd w:id="3"/>
      <w:r w:rsidRPr="004A0847">
        <w:t xml:space="preserve">- наличия заболевания, препятствующего поступлению на муниципальную службу </w:t>
      </w:r>
      <w:bookmarkStart w:id="4" w:name="dst14"/>
      <w:bookmarkEnd w:id="4"/>
    </w:p>
    <w:p w:rsidR="009A31FC" w:rsidRPr="004A0847" w:rsidRDefault="009A31FC" w:rsidP="009A31FC">
      <w:pPr>
        <w:spacing w:line="276" w:lineRule="auto"/>
        <w:ind w:left="-567"/>
        <w:jc w:val="both"/>
      </w:pPr>
      <w:bookmarkStart w:id="5" w:name="dst100099"/>
      <w:bookmarkEnd w:id="5"/>
      <w:r w:rsidRPr="004A0847">
        <w:t xml:space="preserve">-прекращения гражданства Российской Федерации, </w:t>
      </w:r>
      <w:bookmarkStart w:id="6" w:name="dst100100"/>
      <w:bookmarkEnd w:id="6"/>
    </w:p>
    <w:p w:rsidR="009A31FC" w:rsidRDefault="009A31FC" w:rsidP="009A31FC">
      <w:pPr>
        <w:spacing w:line="276" w:lineRule="auto"/>
        <w:ind w:left="-567"/>
        <w:jc w:val="both"/>
      </w:pPr>
      <w:bookmarkStart w:id="7" w:name="dst100101"/>
      <w:bookmarkEnd w:id="7"/>
      <w:r w:rsidRPr="004A0847">
        <w:t>-представления подложных документов при поступлении на муниципальную службу.</w:t>
      </w:r>
      <w:bookmarkStart w:id="8" w:name="dst15"/>
      <w:bookmarkStart w:id="9" w:name="dst98"/>
      <w:bookmarkStart w:id="10" w:name="dst68"/>
      <w:bookmarkEnd w:id="8"/>
      <w:bookmarkEnd w:id="9"/>
      <w:bookmarkEnd w:id="10"/>
    </w:p>
    <w:p w:rsidR="009A31FC" w:rsidRPr="004A0847" w:rsidRDefault="009A31FC" w:rsidP="009A31FC">
      <w:pPr>
        <w:spacing w:line="276" w:lineRule="auto"/>
        <w:ind w:left="-567"/>
        <w:jc w:val="both"/>
      </w:pP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Вопрос</w:t>
      </w:r>
      <w:r w:rsidRPr="004A0847">
        <w:rPr>
          <w:rFonts w:ascii="Times New Roman" w:hAnsi="Times New Roman" w:cs="Times New Roman"/>
          <w:sz w:val="24"/>
          <w:szCs w:val="24"/>
        </w:rPr>
        <w:t xml:space="preserve">: Назовите группы должностей муниципальной службы?   </w:t>
      </w: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Ответ:</w:t>
      </w:r>
      <w:r w:rsidRPr="004A0847">
        <w:rPr>
          <w:rFonts w:ascii="Times New Roman" w:hAnsi="Times New Roman" w:cs="Times New Roman"/>
          <w:sz w:val="24"/>
          <w:szCs w:val="24"/>
        </w:rPr>
        <w:t xml:space="preserve"> младшая, старшая, главная, ведущая.</w:t>
      </w: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31FC" w:rsidRPr="00397B7D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B7D"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B7D">
        <w:rPr>
          <w:rFonts w:ascii="Times New Roman" w:hAnsi="Times New Roman" w:cs="Times New Roman"/>
          <w:b/>
          <w:sz w:val="24"/>
          <w:szCs w:val="24"/>
        </w:rPr>
        <w:t>Проводилось собеседование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Нагароковой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Амин</w:t>
      </w:r>
      <w:r w:rsidRPr="00397B7D">
        <w:rPr>
          <w:rFonts w:ascii="Times New Roman" w:hAnsi="Times New Roman" w:cs="Times New Roman"/>
          <w:b/>
          <w:sz w:val="24"/>
          <w:szCs w:val="24"/>
        </w:rPr>
        <w:t>ат</w:t>
      </w:r>
      <w:proofErr w:type="spellEnd"/>
      <w:r w:rsidRPr="00397B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7B7D">
        <w:rPr>
          <w:rFonts w:ascii="Times New Roman" w:hAnsi="Times New Roman" w:cs="Times New Roman"/>
          <w:b/>
          <w:sz w:val="24"/>
          <w:szCs w:val="24"/>
        </w:rPr>
        <w:t>Раджебовной</w:t>
      </w:r>
      <w:proofErr w:type="spellEnd"/>
      <w:r w:rsidRPr="00397B7D">
        <w:rPr>
          <w:rFonts w:ascii="Times New Roman" w:hAnsi="Times New Roman" w:cs="Times New Roman"/>
          <w:b/>
          <w:sz w:val="24"/>
          <w:szCs w:val="24"/>
        </w:rPr>
        <w:t>, задавались следующие вопросы:</w:t>
      </w:r>
    </w:p>
    <w:p w:rsidR="009A31FC" w:rsidRPr="004A0847" w:rsidRDefault="009A31FC" w:rsidP="009A31FC">
      <w:pPr>
        <w:pStyle w:val="s1"/>
        <w:shd w:val="clear" w:color="auto" w:fill="FFFFFF"/>
        <w:spacing w:before="0" w:beforeAutospacing="0" w:after="0" w:afterAutospacing="0" w:line="276" w:lineRule="auto"/>
        <w:ind w:left="-567"/>
      </w:pPr>
      <w:r w:rsidRPr="004A0847">
        <w:rPr>
          <w:b/>
        </w:rPr>
        <w:t>Вопрос:</w:t>
      </w:r>
      <w:r w:rsidRPr="004A0847">
        <w:t xml:space="preserve">  </w:t>
      </w:r>
      <w:r w:rsidRPr="004A0847">
        <w:rPr>
          <w:rStyle w:val="s10"/>
          <w:bCs/>
        </w:rPr>
        <w:t>органы местного самоуправления – это?</w:t>
      </w:r>
    </w:p>
    <w:p w:rsidR="009A31FC" w:rsidRPr="004A0847" w:rsidRDefault="009A31FC" w:rsidP="009A31FC">
      <w:pPr>
        <w:pStyle w:val="s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Cs/>
        </w:rPr>
      </w:pPr>
      <w:r w:rsidRPr="004A0847">
        <w:rPr>
          <w:rStyle w:val="s10"/>
          <w:b/>
          <w:bCs/>
        </w:rPr>
        <w:t>Ответ:</w:t>
      </w:r>
      <w:r w:rsidRPr="004A0847">
        <w:rPr>
          <w:rStyle w:val="s10"/>
          <w:bCs/>
        </w:rPr>
        <w:t xml:space="preserve"> </w:t>
      </w:r>
      <w:proofErr w:type="gramStart"/>
      <w:r>
        <w:rPr>
          <w:bCs/>
        </w:rPr>
        <w:t>органы</w:t>
      </w:r>
      <w:proofErr w:type="gramEnd"/>
      <w:r>
        <w:rPr>
          <w:bCs/>
        </w:rPr>
        <w:t xml:space="preserve"> </w:t>
      </w:r>
      <w:r w:rsidRPr="004A0847">
        <w:rPr>
          <w:bCs/>
        </w:rPr>
        <w:t xml:space="preserve"> наделенные собственными полномочиями</w:t>
      </w:r>
      <w:r>
        <w:rPr>
          <w:bCs/>
        </w:rPr>
        <w:t>.</w:t>
      </w:r>
      <w:r w:rsidRPr="004A0847">
        <w:rPr>
          <w:bCs/>
        </w:rPr>
        <w:t>;</w:t>
      </w:r>
    </w:p>
    <w:p w:rsidR="009A31FC" w:rsidRPr="004A0847" w:rsidRDefault="009A31FC" w:rsidP="009A31FC">
      <w:pPr>
        <w:pStyle w:val="s1"/>
        <w:shd w:val="clear" w:color="auto" w:fill="FFFFFF"/>
        <w:spacing w:before="0" w:beforeAutospacing="0" w:after="0" w:afterAutospacing="0" w:line="276" w:lineRule="auto"/>
        <w:ind w:left="-567"/>
        <w:rPr>
          <w:rStyle w:val="s10"/>
          <w:bCs/>
          <w:color w:val="000000" w:themeColor="text1"/>
        </w:rPr>
      </w:pPr>
      <w:r w:rsidRPr="004A0847">
        <w:rPr>
          <w:b/>
          <w:bCs/>
        </w:rPr>
        <w:t xml:space="preserve">Вопрос: </w:t>
      </w:r>
      <w:r w:rsidRPr="004A0847">
        <w:rPr>
          <w:rStyle w:val="s10"/>
          <w:bCs/>
          <w:color w:val="000000" w:themeColor="text1"/>
        </w:rPr>
        <w:t>муниципальный правовой акт?</w:t>
      </w:r>
      <w:r>
        <w:rPr>
          <w:rStyle w:val="s10"/>
          <w:bCs/>
          <w:color w:val="000000" w:themeColor="text1"/>
        </w:rPr>
        <w:t xml:space="preserve">-  </w:t>
      </w:r>
    </w:p>
    <w:p w:rsidR="009A31FC" w:rsidRPr="004A0847" w:rsidRDefault="009A31FC" w:rsidP="009A31FC">
      <w:pPr>
        <w:pStyle w:val="s1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Cs/>
          <w:color w:val="000000" w:themeColor="text1"/>
        </w:rPr>
      </w:pPr>
      <w:r w:rsidRPr="004A0847">
        <w:rPr>
          <w:rStyle w:val="s10"/>
          <w:b/>
          <w:bCs/>
          <w:color w:val="000000" w:themeColor="text1"/>
        </w:rPr>
        <w:t>Ответ</w:t>
      </w:r>
      <w:r w:rsidRPr="004A0847">
        <w:rPr>
          <w:rStyle w:val="s10"/>
          <w:bCs/>
          <w:color w:val="000000" w:themeColor="text1"/>
        </w:rPr>
        <w:t xml:space="preserve"> </w:t>
      </w:r>
      <w:r w:rsidRPr="004A0847">
        <w:rPr>
          <w:bCs/>
          <w:color w:val="000000" w:themeColor="text1"/>
        </w:rPr>
        <w:t xml:space="preserve"> - решение, принятое органом местного самоуправления</w:t>
      </w:r>
      <w:r>
        <w:rPr>
          <w:bCs/>
          <w:color w:val="000000" w:themeColor="text1"/>
        </w:rPr>
        <w:t>.</w:t>
      </w:r>
      <w:r w:rsidRPr="004A0847">
        <w:rPr>
          <w:bCs/>
          <w:color w:val="000000" w:themeColor="text1"/>
        </w:rPr>
        <w:t xml:space="preserve"> </w:t>
      </w:r>
    </w:p>
    <w:p w:rsidR="009A31FC" w:rsidRPr="004A0847" w:rsidRDefault="009A31FC" w:rsidP="009A31FC">
      <w:pPr>
        <w:spacing w:line="276" w:lineRule="auto"/>
        <w:ind w:left="-567"/>
        <w:jc w:val="both"/>
        <w:rPr>
          <w:rFonts w:ascii="Helvetica" w:hAnsi="Helvetica" w:cs="Arial"/>
          <w:b/>
          <w:color w:val="000000" w:themeColor="text1"/>
        </w:rPr>
      </w:pPr>
      <w:r w:rsidRPr="004A0847">
        <w:rPr>
          <w:b/>
          <w:color w:val="000000" w:themeColor="text1"/>
        </w:rPr>
        <w:t>Вопрос</w:t>
      </w:r>
      <w:r w:rsidRPr="004A0847">
        <w:rPr>
          <w:color w:val="000000" w:themeColor="text1"/>
        </w:rPr>
        <w:t>: назовите</w:t>
      </w:r>
      <w:r w:rsidRPr="004A0847">
        <w:rPr>
          <w:b/>
          <w:color w:val="000000" w:themeColor="text1"/>
        </w:rPr>
        <w:t xml:space="preserve"> </w:t>
      </w:r>
      <w:r w:rsidRPr="004A0847">
        <w:rPr>
          <w:rStyle w:val="a4"/>
          <w:color w:val="000000" w:themeColor="text1"/>
        </w:rPr>
        <w:t xml:space="preserve"> случаи, в которых допускается увольнение муниципального служащего по инициативе руководителя органа местного самоуправления</w:t>
      </w:r>
      <w:r w:rsidRPr="004A0847">
        <w:rPr>
          <w:rStyle w:val="a4"/>
          <w:rFonts w:asciiTheme="minorHAnsi" w:hAnsiTheme="minorHAnsi" w:cs="Arial"/>
          <w:color w:val="000000" w:themeColor="text1"/>
        </w:rPr>
        <w:t>?</w:t>
      </w:r>
      <w:r w:rsidRPr="004A0847">
        <w:rPr>
          <w:rFonts w:ascii="Helvetica" w:hAnsi="Helvetica" w:cs="Arial"/>
          <w:b/>
          <w:color w:val="000000" w:themeColor="text1"/>
        </w:rPr>
        <w:t xml:space="preserve"> </w:t>
      </w:r>
    </w:p>
    <w:p w:rsidR="009A31FC" w:rsidRPr="004A0847" w:rsidRDefault="009A31FC" w:rsidP="009A31FC">
      <w:pPr>
        <w:spacing w:line="276" w:lineRule="auto"/>
        <w:ind w:left="-567"/>
        <w:rPr>
          <w:color w:val="000000" w:themeColor="text1"/>
        </w:rPr>
      </w:pPr>
      <w:r w:rsidRPr="004A0847">
        <w:rPr>
          <w:b/>
          <w:color w:val="000000" w:themeColor="text1"/>
        </w:rPr>
        <w:t>Ответ:</w:t>
      </w:r>
      <w:r w:rsidRPr="004A0847">
        <w:rPr>
          <w:color w:val="000000" w:themeColor="text1"/>
        </w:rPr>
        <w:t xml:space="preserve"> Достижение муниципальным служащим возраста 65 лет.</w:t>
      </w: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Вопрос:</w:t>
      </w:r>
      <w:r w:rsidRPr="004A0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связанные с муниципальной службой? </w:t>
      </w: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Ответ: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заниматься предпринимательской деятельностью </w:t>
      </w:r>
    </w:p>
    <w:p w:rsidR="009A31FC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Вопрос: В каком документе закреплены основные положения о правах ребенка?</w:t>
      </w: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0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Ответ: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затрудняюсь ответить.</w:t>
      </w: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08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Выступили:</w:t>
      </w:r>
      <w:r w:rsidRPr="004A08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A31FC" w:rsidRDefault="009A31FC" w:rsidP="009A31FC">
      <w:pPr>
        <w:pStyle w:val="ConsNonformat"/>
        <w:widowControl/>
        <w:numPr>
          <w:ilvl w:val="0"/>
          <w:numId w:val="1"/>
        </w:numPr>
        <w:spacing w:line="360" w:lineRule="auto"/>
        <w:ind w:left="-567" w:righ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Шемаджуков</w:t>
      </w:r>
      <w:proofErr w:type="spell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А.И., </w:t>
      </w:r>
      <w:proofErr w:type="spell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Аутлев</w:t>
      </w:r>
      <w:proofErr w:type="spell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А.З.,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Устова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Л.М.</w:t>
      </w:r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., Джимов Р.Н.,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Дачева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М.И.</w:t>
      </w:r>
    </w:p>
    <w:p w:rsidR="009A31FC" w:rsidRPr="00745C98" w:rsidRDefault="009A31FC" w:rsidP="009A31FC">
      <w:pPr>
        <w:pStyle w:val="ConsNonformat"/>
        <w:widowControl/>
        <w:numPr>
          <w:ilvl w:val="0"/>
          <w:numId w:val="1"/>
        </w:numPr>
        <w:spacing w:line="360" w:lineRule="auto"/>
        <w:ind w:left="-567" w:right="0"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Члены комиссии единогласно полагают, что </w:t>
      </w:r>
      <w:proofErr w:type="spell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Цеева</w:t>
      </w:r>
      <w:proofErr w:type="spell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Розанна</w:t>
      </w:r>
      <w:proofErr w:type="spell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Джамболетовна</w:t>
      </w:r>
      <w:proofErr w:type="spell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более </w:t>
      </w:r>
      <w:proofErr w:type="gram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уверена</w:t>
      </w:r>
      <w:proofErr w:type="gram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исчерпываю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ще отвечала на заданные вопросы.</w:t>
      </w:r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Ответы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Нага</w:t>
      </w:r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роковой</w:t>
      </w:r>
      <w:proofErr w:type="spell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Аминат</w:t>
      </w:r>
      <w:proofErr w:type="spell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Раджебовны</w:t>
      </w:r>
      <w:proofErr w:type="spell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 так точны, но максимально приближены к наиболее </w:t>
      </w:r>
      <w:proofErr w:type="gramStart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правильным</w:t>
      </w:r>
      <w:proofErr w:type="gramEnd"/>
      <w:r w:rsidRPr="00745C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9A31FC" w:rsidRDefault="009A31FC" w:rsidP="009A31FC">
      <w:pPr>
        <w:pStyle w:val="ConsNonformat"/>
        <w:widowControl/>
        <w:spacing w:line="360" w:lineRule="auto"/>
        <w:ind w:left="-567" w:righ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 xml:space="preserve"> Решение  конкурсной  комиссии  по  проведению  конкурса  на замещение вакантной  </w:t>
      </w:r>
      <w:proofErr w:type="gramStart"/>
      <w:r w:rsidRPr="004A0847">
        <w:rPr>
          <w:rFonts w:ascii="Times New Roman" w:hAnsi="Times New Roman" w:cs="Times New Roman"/>
          <w:b/>
          <w:sz w:val="24"/>
          <w:szCs w:val="24"/>
        </w:rPr>
        <w:t xml:space="preserve">должности  муниципальной  службы  </w:t>
      </w:r>
      <w:r>
        <w:rPr>
          <w:rFonts w:ascii="Times New Roman" w:hAnsi="Times New Roman" w:cs="Times New Roman"/>
          <w:b/>
          <w:sz w:val="24"/>
          <w:szCs w:val="24"/>
        </w:rPr>
        <w:t>главного специалиста ответственного секретаря комиссии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делам несовершеннолетних </w:t>
      </w:r>
      <w:r w:rsidRPr="004A0847">
        <w:rPr>
          <w:rFonts w:ascii="Times New Roman" w:hAnsi="Times New Roman" w:cs="Times New Roman"/>
          <w:b/>
          <w:sz w:val="24"/>
          <w:szCs w:val="24"/>
        </w:rPr>
        <w:t>администрации МО «Шовгеновский район»:</w:t>
      </w:r>
    </w:p>
    <w:p w:rsidR="009A31FC" w:rsidRPr="004A0847" w:rsidRDefault="009A31FC" w:rsidP="009A31FC">
      <w:pPr>
        <w:pStyle w:val="ConsNonformat"/>
        <w:widowControl/>
        <w:spacing w:line="360" w:lineRule="auto"/>
        <w:ind w:left="-567" w:right="0" w:firstLine="567"/>
        <w:rPr>
          <w:rFonts w:ascii="Times New Roman" w:hAnsi="Times New Roman" w:cs="Times New Roman"/>
          <w:b/>
          <w:sz w:val="24"/>
          <w:szCs w:val="24"/>
        </w:rPr>
      </w:pPr>
      <w:r w:rsidRPr="004A0847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9A31FC" w:rsidRDefault="009A31FC" w:rsidP="009A31FC">
      <w:pPr>
        <w:pStyle w:val="ConsNonformat"/>
        <w:widowControl/>
        <w:numPr>
          <w:ilvl w:val="0"/>
          <w:numId w:val="2"/>
        </w:numPr>
        <w:spacing w:line="360" w:lineRule="auto"/>
        <w:ind w:left="-567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431">
        <w:rPr>
          <w:rFonts w:ascii="Times New Roman" w:hAnsi="Times New Roman" w:cs="Times New Roman"/>
          <w:sz w:val="24"/>
          <w:szCs w:val="24"/>
        </w:rPr>
        <w:t xml:space="preserve">Признать  </w:t>
      </w:r>
      <w:proofErr w:type="spellStart"/>
      <w:r w:rsidRPr="009E3431">
        <w:rPr>
          <w:rFonts w:ascii="Times New Roman" w:hAnsi="Times New Roman" w:cs="Times New Roman"/>
          <w:sz w:val="24"/>
          <w:szCs w:val="24"/>
        </w:rPr>
        <w:t>Цееву</w:t>
      </w:r>
      <w:proofErr w:type="spellEnd"/>
      <w:r w:rsidRPr="009E3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31">
        <w:rPr>
          <w:rFonts w:ascii="Times New Roman" w:hAnsi="Times New Roman" w:cs="Times New Roman"/>
          <w:sz w:val="24"/>
          <w:szCs w:val="24"/>
        </w:rPr>
        <w:t>Розанну</w:t>
      </w:r>
      <w:proofErr w:type="spellEnd"/>
      <w:r w:rsidRPr="009E3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431">
        <w:rPr>
          <w:rFonts w:ascii="Times New Roman" w:hAnsi="Times New Roman" w:cs="Times New Roman"/>
          <w:sz w:val="24"/>
          <w:szCs w:val="24"/>
        </w:rPr>
        <w:t>Джамболетовну</w:t>
      </w:r>
      <w:proofErr w:type="spellEnd"/>
      <w:r w:rsidRPr="009E3431">
        <w:rPr>
          <w:rFonts w:ascii="Times New Roman" w:hAnsi="Times New Roman" w:cs="Times New Roman"/>
          <w:sz w:val="24"/>
          <w:szCs w:val="24"/>
        </w:rPr>
        <w:t xml:space="preserve"> победителем  конкурса  на  замещение  вакантной  должности муниципальной  службы главного специалиста, ответственного секретаря комиссии  по делам несовершеннолетних  администрации МО «Шовгеновский район»</w:t>
      </w:r>
    </w:p>
    <w:p w:rsidR="009A31FC" w:rsidRPr="009E3431" w:rsidRDefault="009A31FC" w:rsidP="009A31FC">
      <w:pPr>
        <w:pStyle w:val="ConsNonformat"/>
        <w:widowControl/>
        <w:spacing w:line="276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9E3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Голосовали «За»  «_5_» человек, «П</w:t>
      </w:r>
      <w:r w:rsidRPr="009E3431">
        <w:rPr>
          <w:rFonts w:ascii="Times New Roman" w:hAnsi="Times New Roman" w:cs="Times New Roman"/>
          <w:sz w:val="24"/>
          <w:szCs w:val="24"/>
        </w:rPr>
        <w:t xml:space="preserve">ротив» «_0_» человек, </w:t>
      </w:r>
    </w:p>
    <w:p w:rsidR="009A31FC" w:rsidRDefault="009A31FC" w:rsidP="009A31FC">
      <w:pPr>
        <w:pStyle w:val="ConsNonformat"/>
        <w:widowControl/>
        <w:spacing w:line="276" w:lineRule="auto"/>
        <w:ind w:left="-567" w:righ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«В</w:t>
      </w:r>
      <w:r w:rsidRPr="004A0847">
        <w:rPr>
          <w:rFonts w:ascii="Times New Roman" w:hAnsi="Times New Roman" w:cs="Times New Roman"/>
          <w:sz w:val="24"/>
          <w:szCs w:val="24"/>
        </w:rPr>
        <w:t>оздержались» «_0_» человек.</w:t>
      </w:r>
    </w:p>
    <w:p w:rsidR="009A31FC" w:rsidRPr="004A0847" w:rsidRDefault="009A31FC" w:rsidP="009A31FC">
      <w:pPr>
        <w:pStyle w:val="ConsNonformat"/>
        <w:widowControl/>
        <w:spacing w:line="276" w:lineRule="auto"/>
        <w:ind w:left="-567" w:righ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360" w:lineRule="auto"/>
        <w:ind w:left="-567"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A0847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изнать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Нагарокову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Раджебовну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847">
        <w:rPr>
          <w:rFonts w:ascii="Times New Roman" w:hAnsi="Times New Roman" w:cs="Times New Roman"/>
          <w:sz w:val="24"/>
          <w:szCs w:val="24"/>
        </w:rPr>
        <w:t xml:space="preserve">не прошедшей конкурс на замещение вакантной должности муниципальной службы </w:t>
      </w:r>
      <w:r w:rsidRPr="009E3431">
        <w:rPr>
          <w:rFonts w:ascii="Times New Roman" w:hAnsi="Times New Roman" w:cs="Times New Roman"/>
          <w:sz w:val="24"/>
          <w:szCs w:val="24"/>
        </w:rPr>
        <w:t>главного специалиста, ответственного секретаря комиссии  по делам несовершеннолетних  администрации МО «Шовгеновский район»</w:t>
      </w:r>
    </w:p>
    <w:p w:rsidR="009A31FC" w:rsidRPr="004A0847" w:rsidRDefault="009A31FC" w:rsidP="009A31FC">
      <w:pPr>
        <w:pStyle w:val="ConsNonformat"/>
        <w:widowControl/>
        <w:spacing w:line="360" w:lineRule="auto"/>
        <w:ind w:left="-567" w:righ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>Голосовали «</w:t>
      </w:r>
      <w:r>
        <w:rPr>
          <w:rFonts w:ascii="Times New Roman" w:hAnsi="Times New Roman" w:cs="Times New Roman"/>
          <w:sz w:val="24"/>
          <w:szCs w:val="24"/>
        </w:rPr>
        <w:t>За»  «_5_» человек, «Против» «_0</w:t>
      </w:r>
      <w:r w:rsidRPr="004A0847">
        <w:rPr>
          <w:rFonts w:ascii="Times New Roman" w:hAnsi="Times New Roman" w:cs="Times New Roman"/>
          <w:sz w:val="24"/>
          <w:szCs w:val="24"/>
        </w:rPr>
        <w:t xml:space="preserve">_» человек, </w:t>
      </w:r>
    </w:p>
    <w:p w:rsidR="009A31FC" w:rsidRDefault="009A31FC" w:rsidP="009A31FC">
      <w:pPr>
        <w:pStyle w:val="ConsNonformat"/>
        <w:widowControl/>
        <w:spacing w:line="360" w:lineRule="auto"/>
        <w:ind w:left="-567" w:righ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4A0847">
        <w:rPr>
          <w:rFonts w:ascii="Times New Roman" w:hAnsi="Times New Roman" w:cs="Times New Roman"/>
          <w:sz w:val="24"/>
          <w:szCs w:val="24"/>
        </w:rPr>
        <w:t>оздержались» «_0_» человек.</w:t>
      </w:r>
    </w:p>
    <w:p w:rsidR="009A31FC" w:rsidRDefault="009A31FC" w:rsidP="009A31FC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9A31FC" w:rsidRPr="00D017F0" w:rsidRDefault="009A31FC" w:rsidP="009A31FC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Вопрос:</w:t>
      </w:r>
    </w:p>
    <w:p w:rsidR="009A31FC" w:rsidRDefault="009A31FC" w:rsidP="009A31FC">
      <w:pPr>
        <w:spacing w:line="360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9A31FC" w:rsidRPr="00C42AFD" w:rsidRDefault="009A31FC" w:rsidP="009A31FC">
      <w:pPr>
        <w:pStyle w:val="ConsNonformat"/>
        <w:widowControl/>
        <w:spacing w:line="360" w:lineRule="auto"/>
        <w:ind w:left="-567"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  <w:r w:rsidRPr="00C42AFD">
        <w:rPr>
          <w:rFonts w:ascii="Times New Roman" w:hAnsi="Times New Roman" w:cs="Times New Roman"/>
          <w:sz w:val="24"/>
          <w:szCs w:val="24"/>
        </w:rPr>
        <w:t xml:space="preserve"> на конкурс </w:t>
      </w:r>
      <w:r>
        <w:rPr>
          <w:rFonts w:ascii="Times New Roman" w:hAnsi="Times New Roman" w:cs="Times New Roman"/>
          <w:sz w:val="24"/>
          <w:szCs w:val="24"/>
        </w:rPr>
        <w:t>по  вакантной должности</w:t>
      </w:r>
      <w:r w:rsidRPr="00C42AFD">
        <w:rPr>
          <w:rFonts w:ascii="Times New Roman" w:hAnsi="Times New Roman" w:cs="Times New Roman"/>
          <w:sz w:val="24"/>
          <w:szCs w:val="24"/>
        </w:rPr>
        <w:t xml:space="preserve"> ведущего специалиста отдела по делам архивов админис</w:t>
      </w:r>
      <w:r>
        <w:rPr>
          <w:rFonts w:ascii="Times New Roman" w:hAnsi="Times New Roman" w:cs="Times New Roman"/>
          <w:sz w:val="24"/>
          <w:szCs w:val="24"/>
        </w:rPr>
        <w:t xml:space="preserve">трации МО «Шовгеновский район» </w:t>
      </w:r>
      <w:r w:rsidRPr="00C42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объявленного </w:t>
      </w:r>
      <w:r w:rsidRPr="00C42AFD">
        <w:rPr>
          <w:rFonts w:ascii="Times New Roman" w:hAnsi="Times New Roman" w:cs="Times New Roman"/>
          <w:sz w:val="24"/>
          <w:szCs w:val="24"/>
        </w:rPr>
        <w:t>на основании распоряжения главы администрац</w:t>
      </w:r>
      <w:r>
        <w:rPr>
          <w:rFonts w:ascii="Times New Roman" w:hAnsi="Times New Roman" w:cs="Times New Roman"/>
          <w:sz w:val="24"/>
          <w:szCs w:val="24"/>
        </w:rPr>
        <w:t>ии МО «Шовгеновский район» от 03</w:t>
      </w:r>
      <w:r w:rsidRPr="00C42AFD">
        <w:rPr>
          <w:rFonts w:ascii="Times New Roman" w:hAnsi="Times New Roman" w:cs="Times New Roman"/>
          <w:sz w:val="24"/>
          <w:szCs w:val="24"/>
        </w:rPr>
        <w:t>.06.2021г. №</w:t>
      </w:r>
      <w:r>
        <w:rPr>
          <w:rFonts w:ascii="Times New Roman" w:hAnsi="Times New Roman" w:cs="Times New Roman"/>
          <w:sz w:val="24"/>
          <w:szCs w:val="24"/>
        </w:rPr>
        <w:t xml:space="preserve">70-рл  </w:t>
      </w:r>
      <w:r w:rsidRPr="00C42AFD">
        <w:rPr>
          <w:rFonts w:ascii="Times New Roman" w:hAnsi="Times New Roman" w:cs="Times New Roman"/>
          <w:sz w:val="24"/>
          <w:szCs w:val="24"/>
        </w:rPr>
        <w:t xml:space="preserve"> не была подана ни одна заявка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2A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31FC" w:rsidRDefault="009A31FC" w:rsidP="009A31FC">
      <w:pPr>
        <w:spacing w:line="360" w:lineRule="auto"/>
        <w:ind w:left="-567" w:right="-1" w:firstLine="567"/>
        <w:jc w:val="both"/>
      </w:pPr>
      <w:r w:rsidRPr="00C42AFD">
        <w:t xml:space="preserve"> </w:t>
      </w:r>
      <w:proofErr w:type="gramStart"/>
      <w:r w:rsidRPr="00C42AFD">
        <w:t>В соответствии со ст.17 Федерального закона от 02 марта 2007 года №25-ФЗ  «О муниципальной службе в Российской Федерации», ст.13 Закона Республики Адыгея  от 08.04.2008года №166 «О муниципальной службе в Республике Адыгея», на основании Положения «О порядке проведении конкурса на замещение вакантных должностей  муниципальной службы в администрации МО «Шовгеновский район» утвержденного Решением Совета народных депутатов от  20 декабря</w:t>
      </w:r>
      <w:proofErr w:type="gramEnd"/>
      <w:r w:rsidRPr="00C42AFD">
        <w:t xml:space="preserve"> 2016</w:t>
      </w:r>
      <w:r>
        <w:t xml:space="preserve"> </w:t>
      </w:r>
      <w:r w:rsidRPr="00C42AFD">
        <w:t>года №541</w:t>
      </w:r>
    </w:p>
    <w:p w:rsidR="009A31FC" w:rsidRPr="0063404D" w:rsidRDefault="009A31FC" w:rsidP="009A31FC">
      <w:pPr>
        <w:spacing w:line="360" w:lineRule="auto"/>
        <w:ind w:left="-567" w:right="-1" w:firstLine="567"/>
        <w:jc w:val="both"/>
      </w:pPr>
      <w:r w:rsidRPr="00C127C3">
        <w:rPr>
          <w:b/>
        </w:rPr>
        <w:t>предлагаю:</w:t>
      </w:r>
    </w:p>
    <w:p w:rsidR="009A31FC" w:rsidRPr="00C42AFD" w:rsidRDefault="009A31FC" w:rsidP="009A31FC">
      <w:pPr>
        <w:spacing w:line="360" w:lineRule="auto"/>
        <w:ind w:left="-567" w:firstLine="567"/>
        <w:jc w:val="both"/>
      </w:pPr>
      <w:r>
        <w:t xml:space="preserve">Признать конкурс  на замещение вакантной должности муниципальной службы ведущего специалиста отдела по делам архивов администрации МО «Шовгеновский район», </w:t>
      </w:r>
      <w:r>
        <w:lastRenderedPageBreak/>
        <w:t xml:space="preserve">назначенного на 05.07.2021года  на основании распоряжения главы администрации МО «Шовгеновский район » от 03.06.2021года №70-рл несостоявшимся.  </w:t>
      </w:r>
    </w:p>
    <w:p w:rsidR="009A31FC" w:rsidRDefault="009A31FC" w:rsidP="009A31FC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>Голосовали «</w:t>
      </w:r>
      <w:r>
        <w:rPr>
          <w:rFonts w:ascii="Times New Roman" w:hAnsi="Times New Roman" w:cs="Times New Roman"/>
          <w:sz w:val="24"/>
          <w:szCs w:val="24"/>
        </w:rPr>
        <w:t>За»  «_5_» человек, «Против» «_0</w:t>
      </w:r>
      <w:r w:rsidRPr="004A0847">
        <w:rPr>
          <w:rFonts w:ascii="Times New Roman" w:hAnsi="Times New Roman" w:cs="Times New Roman"/>
          <w:sz w:val="24"/>
          <w:szCs w:val="24"/>
        </w:rPr>
        <w:t xml:space="preserve">_» человек, 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</w:t>
      </w:r>
      <w:r w:rsidRPr="004A0847">
        <w:rPr>
          <w:rFonts w:ascii="Times New Roman" w:hAnsi="Times New Roman" w:cs="Times New Roman"/>
          <w:sz w:val="24"/>
          <w:szCs w:val="24"/>
        </w:rPr>
        <w:t>оздержались» «_0_» человек.</w:t>
      </w:r>
    </w:p>
    <w:p w:rsidR="009A31FC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9A31FC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____________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0847">
        <w:rPr>
          <w:rFonts w:ascii="Times New Roman" w:hAnsi="Times New Roman" w:cs="Times New Roman"/>
          <w:sz w:val="24"/>
          <w:szCs w:val="24"/>
          <w:u w:val="single"/>
        </w:rPr>
        <w:t xml:space="preserve">А.И. </w:t>
      </w:r>
      <w:proofErr w:type="spellStart"/>
      <w:r w:rsidRPr="004A0847">
        <w:rPr>
          <w:rFonts w:ascii="Times New Roman" w:hAnsi="Times New Roman" w:cs="Times New Roman"/>
          <w:sz w:val="24"/>
          <w:szCs w:val="24"/>
          <w:u w:val="single"/>
        </w:rPr>
        <w:t>Шемаджуков</w:t>
      </w:r>
      <w:proofErr w:type="spellEnd"/>
      <w:r w:rsidRPr="004A0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847">
        <w:rPr>
          <w:rFonts w:ascii="Times New Roman" w:hAnsi="Times New Roman" w:cs="Times New Roman"/>
          <w:sz w:val="24"/>
          <w:szCs w:val="24"/>
        </w:rPr>
        <w:t xml:space="preserve">(расшифровка подписи)   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председателя комиссии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0847">
        <w:rPr>
          <w:rFonts w:ascii="Times New Roman" w:hAnsi="Times New Roman" w:cs="Times New Roman"/>
          <w:sz w:val="24"/>
          <w:szCs w:val="24"/>
          <w:u w:val="single"/>
        </w:rPr>
        <w:t xml:space="preserve">А.З. </w:t>
      </w:r>
      <w:proofErr w:type="spellStart"/>
      <w:r w:rsidRPr="004A0847">
        <w:rPr>
          <w:rFonts w:ascii="Times New Roman" w:hAnsi="Times New Roman" w:cs="Times New Roman"/>
          <w:sz w:val="24"/>
          <w:szCs w:val="24"/>
          <w:u w:val="single"/>
        </w:rPr>
        <w:t>Аутлев</w:t>
      </w:r>
      <w:proofErr w:type="spellEnd"/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(расшифровка подписи)   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Члены комиссии: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084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           </w:t>
      </w:r>
      <w:r w:rsidRPr="004A0847">
        <w:rPr>
          <w:rFonts w:ascii="Times New Roman" w:hAnsi="Times New Roman" w:cs="Times New Roman"/>
          <w:sz w:val="24"/>
          <w:szCs w:val="24"/>
          <w:u w:val="single"/>
        </w:rPr>
        <w:t>Р.Н. Джимов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084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_______________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М.И.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Дачева</w:t>
      </w:r>
      <w:proofErr w:type="spellEnd"/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084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A084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                </w:t>
      </w:r>
      <w:r w:rsidRPr="004A0847">
        <w:rPr>
          <w:rFonts w:ascii="Times New Roman" w:hAnsi="Times New Roman" w:cs="Times New Roman"/>
          <w:sz w:val="24"/>
          <w:szCs w:val="24"/>
          <w:u w:val="single"/>
        </w:rPr>
        <w:t xml:space="preserve">Л.М. </w:t>
      </w:r>
      <w:proofErr w:type="spellStart"/>
      <w:r w:rsidRPr="004A0847">
        <w:rPr>
          <w:rFonts w:ascii="Times New Roman" w:hAnsi="Times New Roman" w:cs="Times New Roman"/>
          <w:sz w:val="24"/>
          <w:szCs w:val="24"/>
          <w:u w:val="single"/>
        </w:rPr>
        <w:t>Устова</w:t>
      </w:r>
      <w:proofErr w:type="spellEnd"/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A084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A31FC" w:rsidRPr="004A0847" w:rsidRDefault="009A31FC" w:rsidP="009A31FC">
      <w:pPr>
        <w:spacing w:line="276" w:lineRule="auto"/>
      </w:pPr>
    </w:p>
    <w:p w:rsidR="009A31FC" w:rsidRPr="004A0847" w:rsidRDefault="009A31FC" w:rsidP="009A31FC">
      <w:pPr>
        <w:pStyle w:val="ConsNonformat"/>
        <w:widowControl/>
        <w:tabs>
          <w:tab w:val="left" w:pos="3375"/>
        </w:tabs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  <w:u w:val="single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Секретарь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________________                 </w:t>
      </w:r>
      <w:r w:rsidRPr="004A0847">
        <w:rPr>
          <w:rFonts w:ascii="Times New Roman" w:hAnsi="Times New Roman" w:cs="Times New Roman"/>
          <w:sz w:val="24"/>
          <w:szCs w:val="24"/>
          <w:u w:val="single"/>
        </w:rPr>
        <w:t xml:space="preserve">О.Х. </w:t>
      </w:r>
      <w:proofErr w:type="spellStart"/>
      <w:r w:rsidRPr="004A0847">
        <w:rPr>
          <w:rFonts w:ascii="Times New Roman" w:hAnsi="Times New Roman" w:cs="Times New Roman"/>
          <w:sz w:val="24"/>
          <w:szCs w:val="24"/>
          <w:u w:val="single"/>
        </w:rPr>
        <w:t>Устова</w:t>
      </w:r>
      <w:proofErr w:type="spellEnd"/>
    </w:p>
    <w:p w:rsidR="009A31FC" w:rsidRPr="004A0847" w:rsidRDefault="009A31FC" w:rsidP="009A31FC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A0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A0847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084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A31FC" w:rsidRPr="004A0847" w:rsidRDefault="009A31FC" w:rsidP="009A31FC">
      <w:pPr>
        <w:spacing w:line="276" w:lineRule="auto"/>
      </w:pPr>
    </w:p>
    <w:p w:rsidR="009A31FC" w:rsidRDefault="009A31FC" w:rsidP="009A31FC">
      <w:pPr>
        <w:ind w:left="-567"/>
      </w:pPr>
    </w:p>
    <w:p w:rsidR="00D85138" w:rsidRDefault="00D85138"/>
    <w:sectPr w:rsidR="00D85138" w:rsidSect="00847DF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040"/>
    <w:multiLevelType w:val="hybridMultilevel"/>
    <w:tmpl w:val="8A3ED65C"/>
    <w:lvl w:ilvl="0" w:tplc="018EEA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077CEF"/>
    <w:multiLevelType w:val="hybridMultilevel"/>
    <w:tmpl w:val="3D241904"/>
    <w:lvl w:ilvl="0" w:tplc="4CFE1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D1"/>
    <w:rsid w:val="009A31FC"/>
    <w:rsid w:val="00B979D1"/>
    <w:rsid w:val="00D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31FC"/>
    <w:rPr>
      <w:strike w:val="0"/>
      <w:dstrike w:val="0"/>
      <w:color w:val="291699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9A31FC"/>
    <w:pPr>
      <w:spacing w:before="100" w:beforeAutospacing="1" w:after="100" w:afterAutospacing="1"/>
    </w:pPr>
  </w:style>
  <w:style w:type="character" w:customStyle="1" w:styleId="s10">
    <w:name w:val="s_10"/>
    <w:basedOn w:val="a0"/>
    <w:rsid w:val="009A31FC"/>
  </w:style>
  <w:style w:type="character" w:styleId="a4">
    <w:name w:val="Strong"/>
    <w:basedOn w:val="a0"/>
    <w:uiPriority w:val="22"/>
    <w:qFormat/>
    <w:rsid w:val="009A31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31FC"/>
    <w:rPr>
      <w:strike w:val="0"/>
      <w:dstrike w:val="0"/>
      <w:color w:val="291699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9A31FC"/>
    <w:pPr>
      <w:spacing w:before="100" w:beforeAutospacing="1" w:after="100" w:afterAutospacing="1"/>
    </w:pPr>
  </w:style>
  <w:style w:type="character" w:customStyle="1" w:styleId="s10">
    <w:name w:val="s_10"/>
    <w:basedOn w:val="a0"/>
    <w:rsid w:val="009A31FC"/>
  </w:style>
  <w:style w:type="character" w:styleId="a4">
    <w:name w:val="Strong"/>
    <w:basedOn w:val="a0"/>
    <w:uiPriority w:val="22"/>
    <w:qFormat/>
    <w:rsid w:val="009A31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8108</Characters>
  <Application>Microsoft Office Word</Application>
  <DocSecurity>0</DocSecurity>
  <Lines>67</Lines>
  <Paragraphs>19</Paragraphs>
  <ScaleCrop>false</ScaleCrop>
  <Company>Krokoz™</Company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2</cp:revision>
  <dcterms:created xsi:type="dcterms:W3CDTF">2021-07-08T11:48:00Z</dcterms:created>
  <dcterms:modified xsi:type="dcterms:W3CDTF">2021-07-08T11:49:00Z</dcterms:modified>
</cp:coreProperties>
</file>