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5" w:rsidRDefault="00BA0A65" w:rsidP="008D332F">
      <w:pPr>
        <w:pStyle w:val="5"/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tbl>
      <w:tblPr>
        <w:tblpPr w:leftFromText="180" w:rightFromText="180" w:bottomFromText="200" w:horzAnchor="margin" w:tblpXSpec="center" w:tblpY="270"/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269"/>
        <w:gridCol w:w="3542"/>
      </w:tblGrid>
      <w:tr w:rsidR="00BA0A65" w:rsidRPr="00BA0A65" w:rsidTr="004F583B">
        <w:tc>
          <w:tcPr>
            <w:tcW w:w="38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0A65" w:rsidRPr="00BA0A65" w:rsidRDefault="00BA0A65" w:rsidP="00BA0A65">
            <w:pPr>
              <w:keepNext/>
              <w:suppressAutoHyphens/>
              <w:autoSpaceDN w:val="0"/>
              <w:spacing w:before="120" w:after="0" w:line="20" w:lineRule="atLeast"/>
              <w:ind w:left="142"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color w:val="000000"/>
                <w:kern w:val="3"/>
                <w:sz w:val="28"/>
                <w:szCs w:val="20"/>
                <w:lang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  <w:t>РЕСПУБЛИКА АДЫГЕЯ</w:t>
            </w:r>
          </w:p>
          <w:p w:rsidR="00BA0A65" w:rsidRPr="00BA0A65" w:rsidRDefault="00BA0A65" w:rsidP="00BA0A65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  <w:t>Администрация</w:t>
            </w:r>
          </w:p>
          <w:p w:rsidR="00BA0A65" w:rsidRPr="00BA0A65" w:rsidRDefault="00BA0A65" w:rsidP="00BA0A65">
            <w:pPr>
              <w:suppressAutoHyphens/>
              <w:autoSpaceDN w:val="0"/>
              <w:spacing w:after="0" w:line="20" w:lineRule="atLeast"/>
              <w:ind w:hanging="7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  <w:t>муниципального образования</w:t>
            </w:r>
          </w:p>
          <w:p w:rsidR="00BA0A65" w:rsidRPr="00BA0A65" w:rsidRDefault="00BA0A65" w:rsidP="00BA0A65">
            <w:pPr>
              <w:keepNext/>
              <w:suppressAutoHyphens/>
              <w:autoSpaceDN w:val="0"/>
              <w:spacing w:after="0"/>
              <w:jc w:val="center"/>
              <w:textAlignment w:val="baseline"/>
              <w:outlineLvl w:val="1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eastAsia="en-US" w:bidi="en-US"/>
              </w:rPr>
              <w:t>«Хакуринохабльское сельское поселение»</w:t>
            </w:r>
          </w:p>
          <w:p w:rsidR="00BA0A65" w:rsidRPr="00BA0A65" w:rsidRDefault="00BA0A65" w:rsidP="00BA0A65">
            <w:pPr>
              <w:suppressAutoHyphens/>
              <w:autoSpaceDN w:val="0"/>
              <w:spacing w:after="0" w:line="20" w:lineRule="atLeast"/>
              <w:ind w:left="130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385440, а. Хакуринохабль, </w:t>
            </w:r>
          </w:p>
          <w:p w:rsidR="00BA0A65" w:rsidRPr="00BA0A65" w:rsidRDefault="00BA0A65" w:rsidP="00BA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                        </w:t>
            </w:r>
            <w:proofErr w:type="spellStart"/>
            <w:proofErr w:type="gram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ул</w:t>
            </w:r>
            <w:proofErr w:type="spellEnd"/>
            <w:proofErr w:type="gram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Шовгенова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, 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0A65" w:rsidRPr="00BA0A65" w:rsidRDefault="00BA0A65" w:rsidP="00BA0A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110F4A" wp14:editId="20847482">
                  <wp:extent cx="1333500" cy="120967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A65" w:rsidRPr="00BA0A65" w:rsidRDefault="00BA0A65" w:rsidP="00BA0A6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0A65" w:rsidRPr="00BA0A65" w:rsidRDefault="00BA0A65" w:rsidP="00BA0A65">
            <w:pPr>
              <w:keepNext/>
              <w:suppressAutoHyphens/>
              <w:autoSpaceDN w:val="0"/>
              <w:spacing w:before="120" w:after="0" w:line="20" w:lineRule="atLeast"/>
              <w:ind w:hanging="48"/>
              <w:jc w:val="center"/>
              <w:textAlignment w:val="baseline"/>
              <w:outlineLvl w:val="4"/>
              <w:rPr>
                <w:rFonts w:ascii="Times New Roman" w:eastAsia="Times New Roman" w:hAnsi="Times New Roman" w:cs="Tahoma"/>
                <w:b/>
                <w:i/>
                <w:color w:val="000000"/>
                <w:kern w:val="3"/>
                <w:sz w:val="28"/>
                <w:szCs w:val="20"/>
                <w:lang w:val="en-US"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АДЫГЭ РЕСПУБЛИК</w:t>
            </w:r>
          </w:p>
          <w:p w:rsidR="00BA0A65" w:rsidRPr="00BA0A65" w:rsidRDefault="00BA0A65" w:rsidP="00BA0A65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</w:pP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Хьакурынэхьаблэ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муниципальнэ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къоджэпсэупIэ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чIыпIэм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8"/>
                <w:szCs w:val="24"/>
                <w:lang w:val="en-US" w:eastAsia="en-US" w:bidi="en-US"/>
              </w:rPr>
              <w:t>изэхэщапI</w:t>
            </w:r>
            <w:proofErr w:type="spellEnd"/>
          </w:p>
          <w:p w:rsidR="00BA0A65" w:rsidRPr="00BA0A65" w:rsidRDefault="00BA0A65" w:rsidP="00BA0A65">
            <w:pPr>
              <w:tabs>
                <w:tab w:val="left" w:pos="1080"/>
              </w:tabs>
              <w:suppressAutoHyphens/>
              <w:autoSpaceDN w:val="0"/>
              <w:spacing w:after="0"/>
              <w:ind w:left="176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385440,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къ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Хьакурынэхьабл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,</w:t>
            </w:r>
          </w:p>
          <w:p w:rsidR="00BA0A65" w:rsidRPr="00BA0A65" w:rsidRDefault="00BA0A65" w:rsidP="00BA0A65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after="0"/>
              <w:ind w:left="176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kern w:val="3"/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ур</w:t>
            </w:r>
            <w:proofErr w:type="spellEnd"/>
            <w:proofErr w:type="gram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 xml:space="preserve">. </w:t>
            </w:r>
            <w:proofErr w:type="spellStart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ШэуджэнымыцI</w:t>
            </w:r>
            <w:proofErr w:type="spellEnd"/>
            <w:r w:rsidRPr="00BA0A65">
              <w:rPr>
                <w:rFonts w:ascii="Times New Roman" w:eastAsia="Lucida Sans Unicode" w:hAnsi="Times New Roman" w:cs="Tahoma"/>
                <w:b/>
                <w:i/>
                <w:color w:val="000000"/>
                <w:kern w:val="3"/>
                <w:szCs w:val="24"/>
                <w:lang w:val="en-US" w:eastAsia="en-US" w:bidi="en-US"/>
              </w:rPr>
              <w:t>, 13</w:t>
            </w:r>
          </w:p>
        </w:tc>
      </w:tr>
    </w:tbl>
    <w:p w:rsidR="008D332F" w:rsidRPr="00DE5113" w:rsidRDefault="00DE5113" w:rsidP="008D332F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ПРОЕКТ </w:t>
      </w:r>
      <w:r w:rsidR="008D332F" w:rsidRPr="00DE5113">
        <w:rPr>
          <w:rFonts w:ascii="Times New Roman" w:hAnsi="Times New Roman"/>
          <w:i w:val="0"/>
          <w:sz w:val="24"/>
          <w:szCs w:val="24"/>
        </w:rPr>
        <w:t>ПОСТАНОВЛЕНИ</w:t>
      </w:r>
      <w:r>
        <w:rPr>
          <w:rFonts w:ascii="Times New Roman" w:hAnsi="Times New Roman"/>
          <w:i w:val="0"/>
          <w:sz w:val="24"/>
          <w:szCs w:val="24"/>
        </w:rPr>
        <w:t xml:space="preserve">Я </w:t>
      </w:r>
    </w:p>
    <w:p w:rsidR="00BA0A65" w:rsidRDefault="00BA0A65" w:rsidP="008D332F">
      <w:pPr>
        <w:pStyle w:val="a3"/>
        <w:snapToGrid w:val="0"/>
        <w:ind w:left="15" w:right="-15"/>
        <w:jc w:val="center"/>
        <w:rPr>
          <w:sz w:val="24"/>
          <w:szCs w:val="24"/>
          <w:lang w:val="en-US"/>
        </w:rPr>
      </w:pPr>
    </w:p>
    <w:p w:rsidR="00BA0A65" w:rsidRDefault="00BA0A65" w:rsidP="008D332F">
      <w:pPr>
        <w:pStyle w:val="a3"/>
        <w:snapToGrid w:val="0"/>
        <w:ind w:left="15" w:right="-15"/>
        <w:jc w:val="center"/>
        <w:rPr>
          <w:sz w:val="24"/>
          <w:szCs w:val="24"/>
          <w:lang w:val="en-US"/>
        </w:rPr>
      </w:pPr>
    </w:p>
    <w:p w:rsidR="008D332F" w:rsidRPr="00DE5113" w:rsidRDefault="008D332F" w:rsidP="008D332F">
      <w:pPr>
        <w:pStyle w:val="a3"/>
        <w:snapToGrid w:val="0"/>
        <w:ind w:left="15" w:right="-15"/>
        <w:jc w:val="center"/>
        <w:rPr>
          <w:sz w:val="24"/>
          <w:szCs w:val="24"/>
        </w:rPr>
      </w:pPr>
      <w:r w:rsidRPr="00DE5113">
        <w:rPr>
          <w:sz w:val="24"/>
          <w:szCs w:val="24"/>
        </w:rPr>
        <w:t xml:space="preserve">   </w:t>
      </w:r>
    </w:p>
    <w:p w:rsidR="008D332F" w:rsidRPr="00DE5113" w:rsidRDefault="008D332F" w:rsidP="008D332F">
      <w:pPr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>Об утверждении муниципальной  программы</w:t>
      </w:r>
    </w:p>
    <w:p w:rsidR="008D332F" w:rsidRPr="00DE5113" w:rsidRDefault="008D332F" w:rsidP="008D332F">
      <w:pPr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 xml:space="preserve">«Поддержка и развитие малого и среднего </w:t>
      </w:r>
    </w:p>
    <w:p w:rsidR="008D332F" w:rsidRPr="00DE5113" w:rsidRDefault="008D332F" w:rsidP="008D332F">
      <w:pPr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>предпринимательства на территории</w:t>
      </w:r>
    </w:p>
    <w:p w:rsidR="008D332F" w:rsidRPr="00DE5113" w:rsidRDefault="008D332F" w:rsidP="008D33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 xml:space="preserve"> Хакуринохабльского сельского поселения Шовгеновского района на 2018 год»</w:t>
      </w:r>
    </w:p>
    <w:p w:rsidR="008D332F" w:rsidRPr="00DE5113" w:rsidRDefault="008D332F" w:rsidP="00BA0A6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24.07.2007г. № 209 – ФЗ «О развитии малого и среднего предпринимательства в Российской Федерации»</w:t>
      </w:r>
    </w:p>
    <w:p w:rsidR="008D332F" w:rsidRPr="00DE5113" w:rsidRDefault="008D332F" w:rsidP="008D3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1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D332F" w:rsidRPr="00DE5113" w:rsidRDefault="008D332F" w:rsidP="008D33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>1. Утвердить муниципальную программу «Поддержка и развитие малого и среднего предпринимательства на территории Хакуринохабльского сельского поселения Шовгеновского района на 2018 год».</w:t>
      </w:r>
    </w:p>
    <w:p w:rsidR="008D332F" w:rsidRPr="00DE5113" w:rsidRDefault="008D332F" w:rsidP="008D33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>2.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Майское сельское поселения Шовгеновского района. Приложение № 2</w:t>
      </w:r>
    </w:p>
    <w:p w:rsidR="008D332F" w:rsidRPr="00DE5113" w:rsidRDefault="00DE5113" w:rsidP="008D33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 xml:space="preserve">3. Контроль, </w:t>
      </w:r>
      <w:r w:rsidR="008D332F" w:rsidRPr="00DE5113">
        <w:rPr>
          <w:rFonts w:ascii="Times New Roman" w:hAnsi="Times New Roman" w:cs="Times New Roman"/>
          <w:sz w:val="24"/>
          <w:szCs w:val="24"/>
        </w:rPr>
        <w:t xml:space="preserve"> за исполнением мероприятий муниципальной программы возложить на заместителя главы МО «</w:t>
      </w:r>
      <w:proofErr w:type="spellStart"/>
      <w:r w:rsidR="004720A0" w:rsidRPr="00DE5113">
        <w:rPr>
          <w:rFonts w:ascii="Times New Roman" w:hAnsi="Times New Roman" w:cs="Times New Roman"/>
          <w:sz w:val="24"/>
          <w:szCs w:val="24"/>
        </w:rPr>
        <w:t>Хакуринохабльское</w:t>
      </w:r>
      <w:proofErr w:type="spellEnd"/>
      <w:r w:rsidR="004720A0" w:rsidRPr="00DE5113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8D332F" w:rsidRPr="00DE5113">
        <w:rPr>
          <w:rFonts w:ascii="Times New Roman" w:hAnsi="Times New Roman" w:cs="Times New Roman"/>
          <w:sz w:val="24"/>
          <w:szCs w:val="24"/>
        </w:rPr>
        <w:t xml:space="preserve"> поселение» </w:t>
      </w:r>
      <w:proofErr w:type="spellStart"/>
      <w:r w:rsidR="004720A0" w:rsidRPr="00DE5113">
        <w:rPr>
          <w:rFonts w:ascii="Times New Roman" w:hAnsi="Times New Roman" w:cs="Times New Roman"/>
          <w:sz w:val="24"/>
          <w:szCs w:val="24"/>
        </w:rPr>
        <w:t>Стрикачева</w:t>
      </w:r>
      <w:proofErr w:type="spellEnd"/>
      <w:r w:rsidR="004720A0" w:rsidRPr="00DE5113">
        <w:rPr>
          <w:rFonts w:ascii="Times New Roman" w:hAnsi="Times New Roman" w:cs="Times New Roman"/>
          <w:sz w:val="24"/>
          <w:szCs w:val="24"/>
        </w:rPr>
        <w:t xml:space="preserve"> З.Р.</w:t>
      </w:r>
    </w:p>
    <w:p w:rsidR="008D332F" w:rsidRPr="004720A0" w:rsidRDefault="008D332F" w:rsidP="00BA0A65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511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8D332F" w:rsidRPr="004720A0" w:rsidRDefault="008D332F" w:rsidP="00EB1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1829" w:rsidRPr="00EB1829" w:rsidRDefault="008D332F" w:rsidP="00EB1829">
      <w:pPr>
        <w:pStyle w:val="21"/>
        <w:spacing w:line="240" w:lineRule="auto"/>
        <w:ind w:left="0"/>
        <w:rPr>
          <w:sz w:val="24"/>
          <w:szCs w:val="24"/>
        </w:rPr>
      </w:pPr>
      <w:r w:rsidRPr="00EB1829">
        <w:rPr>
          <w:sz w:val="24"/>
          <w:szCs w:val="24"/>
        </w:rPr>
        <w:t xml:space="preserve">Глава МО «Хакуринохабльского </w:t>
      </w:r>
    </w:p>
    <w:p w:rsidR="008D332F" w:rsidRPr="00EB1829" w:rsidRDefault="008D332F" w:rsidP="00EB1829">
      <w:pPr>
        <w:pStyle w:val="21"/>
        <w:spacing w:line="240" w:lineRule="auto"/>
        <w:ind w:left="0"/>
        <w:rPr>
          <w:sz w:val="24"/>
          <w:szCs w:val="24"/>
        </w:rPr>
      </w:pPr>
      <w:r w:rsidRPr="00EB1829">
        <w:rPr>
          <w:sz w:val="24"/>
          <w:szCs w:val="24"/>
        </w:rPr>
        <w:t xml:space="preserve">сельское поселение»                                </w:t>
      </w:r>
      <w:r w:rsidR="00EB1829" w:rsidRPr="00EB1829">
        <w:rPr>
          <w:sz w:val="24"/>
          <w:szCs w:val="24"/>
        </w:rPr>
        <w:tab/>
      </w:r>
      <w:r w:rsidR="00EB1829" w:rsidRPr="00EB1829">
        <w:rPr>
          <w:sz w:val="24"/>
          <w:szCs w:val="24"/>
        </w:rPr>
        <w:tab/>
        <w:t xml:space="preserve">        </w:t>
      </w:r>
      <w:r w:rsidR="00EB1829" w:rsidRPr="00EB1829">
        <w:rPr>
          <w:sz w:val="24"/>
          <w:szCs w:val="24"/>
        </w:rPr>
        <w:tab/>
      </w:r>
      <w:r w:rsidR="00EB1829" w:rsidRPr="00EB1829">
        <w:rPr>
          <w:sz w:val="24"/>
          <w:szCs w:val="24"/>
        </w:rPr>
        <w:tab/>
      </w:r>
      <w:r w:rsidR="00EB1829" w:rsidRPr="00EB1829">
        <w:rPr>
          <w:sz w:val="24"/>
          <w:szCs w:val="24"/>
        </w:rPr>
        <w:tab/>
      </w:r>
      <w:r w:rsidR="00EB1829" w:rsidRPr="00EB1829">
        <w:rPr>
          <w:sz w:val="24"/>
          <w:szCs w:val="24"/>
        </w:rPr>
        <w:tab/>
      </w:r>
      <w:r w:rsidR="00EB1829">
        <w:rPr>
          <w:sz w:val="24"/>
          <w:szCs w:val="24"/>
        </w:rPr>
        <w:t xml:space="preserve">   </w:t>
      </w:r>
      <w:r w:rsidRPr="00EB1829">
        <w:rPr>
          <w:sz w:val="24"/>
          <w:szCs w:val="24"/>
        </w:rPr>
        <w:t>Р.Р. Аутлев</w:t>
      </w:r>
      <w:bookmarkStart w:id="0" w:name="_GoBack"/>
      <w:bookmarkEnd w:id="0"/>
    </w:p>
    <w:sectPr w:rsidR="008D332F" w:rsidRPr="00EB1829" w:rsidSect="00106679"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2F"/>
    <w:rsid w:val="00106679"/>
    <w:rsid w:val="00131072"/>
    <w:rsid w:val="0016186F"/>
    <w:rsid w:val="002F0CB1"/>
    <w:rsid w:val="00321BB8"/>
    <w:rsid w:val="003C4D52"/>
    <w:rsid w:val="004720A0"/>
    <w:rsid w:val="00755879"/>
    <w:rsid w:val="0088680B"/>
    <w:rsid w:val="008D332F"/>
    <w:rsid w:val="009A028C"/>
    <w:rsid w:val="00AE0814"/>
    <w:rsid w:val="00B33D21"/>
    <w:rsid w:val="00BA0A65"/>
    <w:rsid w:val="00D94011"/>
    <w:rsid w:val="00DE5113"/>
    <w:rsid w:val="00E10C8C"/>
    <w:rsid w:val="00EB1829"/>
    <w:rsid w:val="00F04D6C"/>
    <w:rsid w:val="00F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D332F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33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a3">
    <w:name w:val="Содержимое таблицы"/>
    <w:basedOn w:val="a"/>
    <w:rsid w:val="008D332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Indent 2"/>
    <w:basedOn w:val="a"/>
    <w:link w:val="22"/>
    <w:unhideWhenUsed/>
    <w:rsid w:val="008D332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8D33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3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4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4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 Indent"/>
    <w:basedOn w:val="a"/>
    <w:link w:val="a7"/>
    <w:uiPriority w:val="99"/>
    <w:semiHidden/>
    <w:unhideWhenUsed/>
    <w:rsid w:val="00F04D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0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7989-D1AD-449F-804B-66FE1F7C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Гулез</cp:lastModifiedBy>
  <cp:revision>2</cp:revision>
  <cp:lastPrinted>2018-04-06T06:21:00Z</cp:lastPrinted>
  <dcterms:created xsi:type="dcterms:W3CDTF">2018-05-04T07:55:00Z</dcterms:created>
  <dcterms:modified xsi:type="dcterms:W3CDTF">2018-05-04T07:55:00Z</dcterms:modified>
</cp:coreProperties>
</file>