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A6" w:rsidRDefault="006D28A6" w:rsidP="006D28A6">
      <w:pPr>
        <w:jc w:val="both"/>
        <w:rPr>
          <w:sz w:val="22"/>
          <w:szCs w:val="22"/>
        </w:rPr>
      </w:pPr>
    </w:p>
    <w:p w:rsidR="006D28A6" w:rsidRDefault="006D28A6" w:rsidP="006D28A6">
      <w:pPr>
        <w:jc w:val="both"/>
        <w:rPr>
          <w:sz w:val="22"/>
          <w:szCs w:val="22"/>
        </w:rPr>
      </w:pPr>
    </w:p>
    <w:p w:rsidR="006D28A6" w:rsidRDefault="006D28A6" w:rsidP="006D28A6">
      <w:pPr>
        <w:jc w:val="both"/>
        <w:rPr>
          <w:sz w:val="22"/>
          <w:szCs w:val="22"/>
        </w:rPr>
      </w:pPr>
    </w:p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6D28A6" w:rsidTr="006D28A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РЕСПУБЛИКА АДЫГЕЯ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«Шовгеновский район»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i/>
                <w:sz w:val="28"/>
                <w:szCs w:val="28"/>
              </w:rPr>
              <w:t>Хакуринохабль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28A6" w:rsidRDefault="006D28A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28A6" w:rsidRDefault="006D28A6">
            <w:pPr>
              <w:ind w:left="360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образованиеу</w:t>
            </w:r>
            <w:proofErr w:type="spellEnd"/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i/>
                <w:sz w:val="28"/>
                <w:szCs w:val="28"/>
              </w:rPr>
              <w:t xml:space="preserve"> район»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6D28A6" w:rsidRDefault="006D28A6">
            <w:pPr>
              <w:ind w:left="36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ур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ыц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, 9</w:t>
            </w:r>
          </w:p>
        </w:tc>
      </w:tr>
    </w:tbl>
    <w:p w:rsidR="006D28A6" w:rsidRDefault="006D28A6" w:rsidP="006D28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8A6" w:rsidRDefault="006D28A6" w:rsidP="006D28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28A6" w:rsidRDefault="006D28A6" w:rsidP="006D28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“ </w:t>
      </w:r>
      <w:r w:rsidR="007D5F12">
        <w:rPr>
          <w:sz w:val="28"/>
          <w:szCs w:val="28"/>
        </w:rPr>
        <w:t>16</w:t>
      </w:r>
      <w:r>
        <w:rPr>
          <w:sz w:val="28"/>
          <w:szCs w:val="28"/>
        </w:rPr>
        <w:t xml:space="preserve"> “ __</w:t>
      </w:r>
      <w:r w:rsidR="007D5F12">
        <w:rPr>
          <w:sz w:val="28"/>
          <w:szCs w:val="28"/>
        </w:rPr>
        <w:t>01</w:t>
      </w:r>
      <w:bookmarkStart w:id="0" w:name="_GoBack"/>
      <w:bookmarkEnd w:id="0"/>
      <w:r>
        <w:rPr>
          <w:sz w:val="28"/>
          <w:szCs w:val="28"/>
        </w:rPr>
        <w:t xml:space="preserve">___ 2018г. № </w:t>
      </w:r>
      <w:r w:rsidR="007D5F12">
        <w:rPr>
          <w:sz w:val="28"/>
          <w:szCs w:val="28"/>
        </w:rPr>
        <w:t>11</w:t>
      </w:r>
    </w:p>
    <w:p w:rsidR="006D28A6" w:rsidRDefault="006D28A6" w:rsidP="006D28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6D28A6" w:rsidRDefault="006D28A6" w:rsidP="006D28A6">
      <w:pPr>
        <w:ind w:left="360"/>
        <w:jc w:val="center"/>
        <w:rPr>
          <w:sz w:val="28"/>
          <w:szCs w:val="28"/>
        </w:rPr>
      </w:pPr>
    </w:p>
    <w:p w:rsidR="006D28A6" w:rsidRDefault="006D28A6" w:rsidP="006D28A6">
      <w:pPr>
        <w:ind w:left="567" w:right="1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итогов  аукциона по продаже муниципального имущества состоявшегося 15.01.2018 года</w:t>
      </w:r>
    </w:p>
    <w:p w:rsidR="006D28A6" w:rsidRDefault="006D28A6" w:rsidP="006D28A6">
      <w:pPr>
        <w:ind w:left="567" w:right="1"/>
        <w:jc w:val="center"/>
        <w:rPr>
          <w:b/>
          <w:sz w:val="28"/>
          <w:szCs w:val="28"/>
        </w:rPr>
      </w:pPr>
    </w:p>
    <w:p w:rsidR="006D28A6" w:rsidRDefault="006D28A6" w:rsidP="006D28A6">
      <w:pPr>
        <w:ind w:left="567" w:right="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(с изменениями),   протоколами об итогах аукциона по  приватизации</w:t>
      </w:r>
      <w:proofErr w:type="gramEnd"/>
      <w:r>
        <w:rPr>
          <w:sz w:val="28"/>
          <w:szCs w:val="28"/>
        </w:rPr>
        <w:t xml:space="preserve"> муниципального имущества» от 15.01.2018г., глава администрации МО «Шовгеновский район»,</w:t>
      </w:r>
    </w:p>
    <w:p w:rsidR="006D28A6" w:rsidRDefault="006D28A6" w:rsidP="006D28A6">
      <w:pPr>
        <w:ind w:left="567" w:right="-240"/>
        <w:jc w:val="center"/>
        <w:rPr>
          <w:sz w:val="28"/>
          <w:szCs w:val="28"/>
        </w:rPr>
      </w:pPr>
    </w:p>
    <w:p w:rsidR="006D28A6" w:rsidRDefault="006D28A6" w:rsidP="006D28A6">
      <w:pPr>
        <w:ind w:left="567"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6D28A6" w:rsidRDefault="006D28A6" w:rsidP="006D28A6">
      <w:pPr>
        <w:ind w:left="567" w:right="355"/>
        <w:jc w:val="center"/>
        <w:rPr>
          <w:sz w:val="28"/>
          <w:szCs w:val="28"/>
        </w:rPr>
      </w:pPr>
    </w:p>
    <w:p w:rsidR="006D28A6" w:rsidRDefault="006D28A6" w:rsidP="006D28A6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действительными  итоги аукциона, состоявшегося 15.01.2018 года, по продаже  следующего муниципального имущества:</w:t>
      </w:r>
    </w:p>
    <w:p w:rsidR="006D28A6" w:rsidRDefault="006D28A6" w:rsidP="006D28A6">
      <w:pPr>
        <w:ind w:left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>автомобиля ГАЗ 31105, 2004 года выпуска, идентификационный номер ХТН31105041234859, двигатель  № *40620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*43099106*, кузов № 31105040024417, цвет кузова – буран – лот № 2;</w:t>
      </w:r>
    </w:p>
    <w:p w:rsidR="006D28A6" w:rsidRDefault="006D28A6" w:rsidP="006D28A6">
      <w:pPr>
        <w:ind w:left="709" w:hanging="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>автомобиль ВАЗ 21213, 2000 года выпуска, идентификационный номер ХТА21213011555909,  кузов № ХТА21213011555909, двигатель № 6544555, цвет кузова – белый - лот № 3;</w:t>
      </w:r>
    </w:p>
    <w:p w:rsidR="006D28A6" w:rsidRDefault="006D28A6" w:rsidP="006D28A6">
      <w:pPr>
        <w:ind w:left="709" w:hanging="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>автомобиль ВАЗ 21070, 1999 года выпуска, идентификационный номер ХТА210700Х1242374,  кузов № 1242374, двигатель № 5489391, цвет кузова – синий – лот № 4.</w:t>
      </w:r>
    </w:p>
    <w:p w:rsidR="006D28A6" w:rsidRDefault="006D28A6" w:rsidP="006D28A6">
      <w:pPr>
        <w:ind w:left="567" w:right="4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победителями аукциона по продаже муниципального имущества  указанного в п. 1 настоящего постановления:</w:t>
      </w:r>
    </w:p>
    <w:p w:rsidR="006D28A6" w:rsidRDefault="006D28A6" w:rsidP="006D28A6">
      <w:pPr>
        <w:ind w:left="567" w:right="4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Беданокова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Аслановича</w:t>
      </w:r>
      <w:proofErr w:type="spellEnd"/>
      <w:r>
        <w:rPr>
          <w:sz w:val="28"/>
          <w:szCs w:val="28"/>
        </w:rPr>
        <w:t xml:space="preserve"> предложившего наиболее высокую цену  за выставленное на аукцион имущество   в размере 26 000 руб. (двадцать шесть тысяч рублей) – по лоту № 2;</w:t>
      </w:r>
    </w:p>
    <w:p w:rsidR="006D28A6" w:rsidRDefault="006D28A6" w:rsidP="006D28A6">
      <w:pPr>
        <w:ind w:left="567" w:right="46"/>
        <w:jc w:val="both"/>
        <w:rPr>
          <w:sz w:val="28"/>
          <w:szCs w:val="28"/>
        </w:rPr>
      </w:pPr>
      <w:r>
        <w:rPr>
          <w:sz w:val="28"/>
          <w:szCs w:val="28"/>
        </w:rPr>
        <w:t>- Уткина Виталия Александровича предложившего наиболее высокую цену  за выставленное на аукцион имущество   в размере 41 000 руб. (сорок одна тысяча рублей) – по лоту № 3;</w:t>
      </w:r>
    </w:p>
    <w:p w:rsidR="006D28A6" w:rsidRDefault="006D28A6" w:rsidP="006D28A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28A6" w:rsidRDefault="006D28A6" w:rsidP="006D28A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Дзыбову</w:t>
      </w:r>
      <w:proofErr w:type="spellEnd"/>
      <w:r>
        <w:rPr>
          <w:sz w:val="28"/>
          <w:szCs w:val="28"/>
        </w:rPr>
        <w:t xml:space="preserve"> Зарину </w:t>
      </w:r>
      <w:proofErr w:type="spellStart"/>
      <w:r>
        <w:rPr>
          <w:sz w:val="28"/>
          <w:szCs w:val="28"/>
        </w:rPr>
        <w:t>Хамедовну</w:t>
      </w:r>
      <w:proofErr w:type="spellEnd"/>
      <w:r>
        <w:rPr>
          <w:sz w:val="28"/>
          <w:szCs w:val="28"/>
        </w:rPr>
        <w:t xml:space="preserve"> предложившую наиболее высокую цену  за выставленное на аукцион имущество   в размере 13500 руб. (тринадцать тысяч пятьсот рублей) – по лоту №4.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имущественных отношений администрации МО «Шовгеновский район»: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заключить договора купли-продажи муниципального имущества с победителями аукциона по продаже муниципального имущества в течение 5 рабочих дней с даты подведения итогов аукциона. 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из реестра казны МО «Шовгеновский район» приватизированные объекты.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председателя Комитета имущественных отношений администрации МО «Шовгеновский район».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28A6" w:rsidRDefault="006D28A6" w:rsidP="006D28A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         </w:t>
      </w:r>
      <w:r>
        <w:rPr>
          <w:sz w:val="28"/>
          <w:szCs w:val="28"/>
        </w:rPr>
        <w:tab/>
        <w:t xml:space="preserve">А.Д. </w:t>
      </w:r>
      <w:proofErr w:type="spellStart"/>
      <w:r>
        <w:rPr>
          <w:sz w:val="28"/>
          <w:szCs w:val="28"/>
        </w:rPr>
        <w:t>Меретуков</w:t>
      </w:r>
      <w:proofErr w:type="spellEnd"/>
    </w:p>
    <w:p w:rsidR="006D28A6" w:rsidRDefault="006D28A6" w:rsidP="006D28A6">
      <w:pPr>
        <w:ind w:left="567" w:firstLine="35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6D28A6" w:rsidRDefault="006D28A6" w:rsidP="006D28A6">
      <w:pPr>
        <w:ind w:left="567" w:firstLine="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6D28A6" w:rsidRDefault="006D28A6" w:rsidP="006D28A6">
      <w:pPr>
        <w:ind w:left="567" w:firstLine="35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Р.А. </w:t>
      </w:r>
      <w:proofErr w:type="spellStart"/>
      <w:r>
        <w:rPr>
          <w:sz w:val="28"/>
          <w:szCs w:val="28"/>
        </w:rPr>
        <w:t>Ожев</w:t>
      </w:r>
      <w:proofErr w:type="spellEnd"/>
    </w:p>
    <w:p w:rsidR="006D28A6" w:rsidRDefault="006D28A6" w:rsidP="006D28A6">
      <w:pPr>
        <w:ind w:left="567" w:firstLine="3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D28A6" w:rsidRDefault="006D28A6" w:rsidP="006D28A6">
      <w:pPr>
        <w:ind w:left="567" w:firstLine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В.А. </w:t>
      </w:r>
      <w:proofErr w:type="spellStart"/>
      <w:r>
        <w:rPr>
          <w:sz w:val="28"/>
          <w:szCs w:val="28"/>
        </w:rPr>
        <w:t>Беданоков</w:t>
      </w:r>
      <w:proofErr w:type="spellEnd"/>
    </w:p>
    <w:p w:rsidR="006D28A6" w:rsidRDefault="006D28A6" w:rsidP="006D28A6">
      <w:pPr>
        <w:ind w:left="567" w:firstLine="35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6D28A6" w:rsidRDefault="006D28A6" w:rsidP="006D28A6">
      <w:pPr>
        <w:ind w:left="567" w:firstLine="35"/>
        <w:rPr>
          <w:sz w:val="28"/>
          <w:szCs w:val="28"/>
        </w:rPr>
      </w:pPr>
      <w:r>
        <w:rPr>
          <w:sz w:val="28"/>
          <w:szCs w:val="28"/>
        </w:rPr>
        <w:t>и кадрового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М.М. </w:t>
      </w:r>
      <w:proofErr w:type="spellStart"/>
      <w:r>
        <w:rPr>
          <w:sz w:val="28"/>
          <w:szCs w:val="28"/>
        </w:rPr>
        <w:t>Арданова</w:t>
      </w:r>
      <w:proofErr w:type="spellEnd"/>
    </w:p>
    <w:p w:rsidR="006D28A6" w:rsidRDefault="006D28A6" w:rsidP="006D28A6">
      <w:pPr>
        <w:jc w:val="both"/>
        <w:rPr>
          <w:color w:val="000000"/>
          <w:sz w:val="24"/>
          <w:szCs w:val="24"/>
        </w:rPr>
      </w:pPr>
    </w:p>
    <w:p w:rsidR="006D28A6" w:rsidRDefault="006D28A6" w:rsidP="006D28A6">
      <w:pPr>
        <w:jc w:val="both"/>
        <w:rPr>
          <w:color w:val="000000"/>
          <w:sz w:val="24"/>
          <w:szCs w:val="24"/>
        </w:rPr>
      </w:pPr>
    </w:p>
    <w:p w:rsidR="006D28A6" w:rsidRDefault="006D28A6" w:rsidP="006D28A6">
      <w:pPr>
        <w:jc w:val="both"/>
        <w:rPr>
          <w:color w:val="000000"/>
          <w:sz w:val="24"/>
          <w:szCs w:val="24"/>
        </w:rPr>
      </w:pPr>
    </w:p>
    <w:p w:rsidR="006D28A6" w:rsidRDefault="006D28A6" w:rsidP="006D28A6">
      <w:pPr>
        <w:jc w:val="both"/>
        <w:rPr>
          <w:color w:val="000000"/>
          <w:sz w:val="24"/>
          <w:szCs w:val="24"/>
        </w:rPr>
      </w:pPr>
    </w:p>
    <w:p w:rsidR="006D28A6" w:rsidRDefault="006D28A6" w:rsidP="006D28A6">
      <w:pPr>
        <w:jc w:val="both"/>
        <w:rPr>
          <w:color w:val="000000"/>
          <w:sz w:val="24"/>
          <w:szCs w:val="24"/>
        </w:rPr>
      </w:pPr>
    </w:p>
    <w:p w:rsidR="00F448EF" w:rsidRDefault="00F448EF"/>
    <w:sectPr w:rsidR="00F4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38"/>
    <w:rsid w:val="006D28A6"/>
    <w:rsid w:val="007D5F12"/>
    <w:rsid w:val="00C97A38"/>
    <w:rsid w:val="00F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>Krokoz™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Bislan007</cp:lastModifiedBy>
  <cp:revision>4</cp:revision>
  <dcterms:created xsi:type="dcterms:W3CDTF">2018-01-16T12:54:00Z</dcterms:created>
  <dcterms:modified xsi:type="dcterms:W3CDTF">2018-01-16T13:29:00Z</dcterms:modified>
</cp:coreProperties>
</file>