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31541F" w:rsidTr="0031541F">
        <w:trPr>
          <w:trHeight w:val="1"/>
        </w:trPr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41F" w:rsidRDefault="003154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РЕСПУБЛИКА АДЫГЕЯ</w:t>
            </w:r>
          </w:p>
          <w:p w:rsidR="0031541F" w:rsidRDefault="0031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Администрация</w:t>
            </w:r>
          </w:p>
          <w:p w:rsidR="0031541F" w:rsidRDefault="0031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муниципального образования</w:t>
            </w:r>
          </w:p>
          <w:p w:rsidR="0031541F" w:rsidRDefault="0031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«Шовгеновский район»</w:t>
            </w:r>
          </w:p>
          <w:p w:rsidR="0031541F" w:rsidRDefault="0031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385440,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а. Хакуринохабль,</w:t>
            </w:r>
          </w:p>
          <w:p w:rsidR="0031541F" w:rsidRDefault="0031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41F" w:rsidRDefault="0031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4080" cy="83820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31541F" w:rsidRDefault="003154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31541F" w:rsidRDefault="0031541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55" w:hanging="85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Муниципальнэ образованиеу</w:t>
            </w:r>
          </w:p>
          <w:p w:rsidR="0031541F" w:rsidRDefault="0031541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«Шэуджэн район»</w:t>
            </w:r>
          </w:p>
          <w:p w:rsidR="0031541F" w:rsidRDefault="0031541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иадминистрацие385440, </w:t>
            </w:r>
          </w:p>
          <w:p w:rsidR="0031541F" w:rsidRDefault="0031541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къ. Хьакурынэхьабл,</w:t>
            </w:r>
          </w:p>
          <w:p w:rsidR="0031541F" w:rsidRDefault="0031541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ур. Шэуджэным ыцI, 9</w:t>
            </w:r>
          </w:p>
        </w:tc>
      </w:tr>
    </w:tbl>
    <w:p w:rsidR="0031541F" w:rsidRDefault="003A38B7" w:rsidP="00315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31541F" w:rsidRDefault="0031541F" w:rsidP="00315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41F" w:rsidRDefault="0031541F" w:rsidP="00315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6273C9">
        <w:rPr>
          <w:rFonts w:ascii="Times New Roman" w:hAnsi="Times New Roman" w:cs="Times New Roman"/>
          <w:bCs/>
          <w:sz w:val="28"/>
          <w:szCs w:val="28"/>
        </w:rPr>
        <w:t>16» 10.</w:t>
      </w:r>
      <w:r>
        <w:rPr>
          <w:rFonts w:ascii="Times New Roman" w:hAnsi="Times New Roman" w:cs="Times New Roman"/>
          <w:bCs/>
          <w:sz w:val="28"/>
          <w:szCs w:val="28"/>
        </w:rPr>
        <w:t xml:space="preserve"> 2017г. №</w:t>
      </w:r>
      <w:r w:rsidR="006273C9">
        <w:rPr>
          <w:rFonts w:ascii="Times New Roman" w:hAnsi="Times New Roman" w:cs="Times New Roman"/>
          <w:bCs/>
          <w:sz w:val="28"/>
          <w:szCs w:val="28"/>
        </w:rPr>
        <w:t>453</w:t>
      </w:r>
      <w:bookmarkStart w:id="0" w:name="_GoBack"/>
      <w:bookmarkEnd w:id="0"/>
    </w:p>
    <w:p w:rsidR="0031541F" w:rsidRDefault="0031541F" w:rsidP="003A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541F" w:rsidRDefault="0031541F" w:rsidP="003A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Хакуринохабль</w:t>
      </w:r>
    </w:p>
    <w:p w:rsidR="0031541F" w:rsidRDefault="0031541F" w:rsidP="003A3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41F" w:rsidRDefault="00336795" w:rsidP="003A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1541F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интересов» </w:t>
      </w:r>
    </w:p>
    <w:p w:rsidR="0031541F" w:rsidRDefault="0031541F" w:rsidP="003A3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41F" w:rsidRDefault="003502B0" w:rsidP="003A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67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36795" w:rsidRPr="00336795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336795" w:rsidRPr="0033679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336795" w:rsidRPr="00336795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</w:t>
      </w:r>
      <w:r w:rsidR="00336795">
        <w:rPr>
          <w:rFonts w:ascii="Times New Roman" w:hAnsi="Times New Roman" w:cs="Times New Roman"/>
          <w:sz w:val="28"/>
          <w:szCs w:val="28"/>
        </w:rPr>
        <w:t xml:space="preserve">, </w:t>
      </w:r>
      <w:r w:rsidR="0031541F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«О внесении изменений в некоторые акты Президента Российской Федерации  в целях усиления контроля за соблюдением законодательства о </w:t>
      </w:r>
      <w:r w:rsidR="00336795">
        <w:rPr>
          <w:rFonts w:ascii="Times New Roman" w:hAnsi="Times New Roman" w:cs="Times New Roman"/>
          <w:sz w:val="28"/>
          <w:szCs w:val="28"/>
        </w:rPr>
        <w:t>пр</w:t>
      </w:r>
      <w:r w:rsidR="0031541F">
        <w:rPr>
          <w:rFonts w:ascii="Times New Roman" w:hAnsi="Times New Roman" w:cs="Times New Roman"/>
          <w:sz w:val="28"/>
          <w:szCs w:val="28"/>
        </w:rPr>
        <w:t>отиводействии коррупции»</w:t>
      </w:r>
      <w:r w:rsidR="0031541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 w:rsidR="0031541F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кадровыми изменениями, </w:t>
      </w:r>
      <w:r w:rsidR="0031541F">
        <w:rPr>
          <w:rFonts w:ascii="Times New Roman" w:hAnsi="Times New Roman" w:cs="Times New Roman"/>
          <w:sz w:val="28"/>
          <w:szCs w:val="28"/>
        </w:rPr>
        <w:t>глава администрации МО «Шовгеновский район»</w:t>
      </w:r>
    </w:p>
    <w:p w:rsidR="0031541F" w:rsidRDefault="0031541F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41F" w:rsidRDefault="0031541F" w:rsidP="00315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36795" w:rsidRDefault="00336795" w:rsidP="003A38B7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 (Приложение № 1).</w:t>
      </w:r>
    </w:p>
    <w:p w:rsidR="00336795" w:rsidRDefault="00336795" w:rsidP="003A38B7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Комиссии</w:t>
      </w:r>
      <w:r w:rsidRPr="00893E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 (Приложение № 2).</w:t>
      </w:r>
    </w:p>
    <w:p w:rsidR="00336795" w:rsidRDefault="00336795" w:rsidP="003A38B7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организационно-техническое обеспечение деятельности Комиссии по соблюдению требований к служебному поведению муниципальных служащих администрации муниципального образования «Шовгеновский район» и урегулированию конфликта интересов на отдел правового и кадрового обеспечения.</w:t>
      </w:r>
    </w:p>
    <w:p w:rsidR="00336795" w:rsidRDefault="00336795" w:rsidP="003A38B7">
      <w:pPr>
        <w:pStyle w:val="a7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главы администрации  МО «Шовгеновский район от 28.10.201 года № 410 с изменениями и дополнениями от 15.08.2016г. № 257.</w:t>
      </w:r>
    </w:p>
    <w:p w:rsidR="00336795" w:rsidRDefault="00336795" w:rsidP="003A38B7">
      <w:pPr>
        <w:pStyle w:val="a7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  <w:r w:rsidRPr="00336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6795" w:rsidRPr="00336795" w:rsidRDefault="00336795" w:rsidP="003A38B7">
      <w:pPr>
        <w:pStyle w:val="a7"/>
        <w:numPr>
          <w:ilvl w:val="0"/>
          <w:numId w:val="1"/>
        </w:numPr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33679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336795" w:rsidRPr="00336795" w:rsidRDefault="00336795" w:rsidP="003A38B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36795">
        <w:rPr>
          <w:rFonts w:ascii="Times New Roman" w:hAnsi="Times New Roman" w:cs="Times New Roman"/>
          <w:sz w:val="28"/>
          <w:szCs w:val="28"/>
        </w:rPr>
        <w:t xml:space="preserve">И.о. главы администрации </w:t>
      </w:r>
    </w:p>
    <w:p w:rsidR="00336795" w:rsidRPr="00336795" w:rsidRDefault="00336795" w:rsidP="003A38B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36795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36795">
        <w:rPr>
          <w:rFonts w:ascii="Times New Roman" w:hAnsi="Times New Roman" w:cs="Times New Roman"/>
          <w:sz w:val="28"/>
          <w:szCs w:val="28"/>
        </w:rPr>
        <w:t xml:space="preserve">  М.С. Непшекуев</w:t>
      </w:r>
    </w:p>
    <w:p w:rsidR="00336795" w:rsidRDefault="00336795" w:rsidP="003A38B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A38B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A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A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A3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Default="00336795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A6" w:rsidRDefault="002220A6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A6" w:rsidRDefault="002220A6" w:rsidP="003154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95" w:rsidRPr="002B4A77" w:rsidRDefault="00336795" w:rsidP="00336795">
      <w:pPr>
        <w:spacing w:after="0"/>
        <w:jc w:val="right"/>
        <w:rPr>
          <w:rFonts w:ascii="Times New Roman" w:hAnsi="Times New Roman" w:cs="Times New Roman"/>
        </w:rPr>
      </w:pPr>
      <w:r w:rsidRPr="002B4A77">
        <w:rPr>
          <w:rFonts w:ascii="Times New Roman" w:hAnsi="Times New Roman" w:cs="Times New Roman"/>
        </w:rPr>
        <w:t>Приложение № 1</w:t>
      </w:r>
    </w:p>
    <w:p w:rsidR="00336795" w:rsidRPr="002B4A77" w:rsidRDefault="00336795" w:rsidP="00336795">
      <w:pPr>
        <w:spacing w:after="0"/>
        <w:jc w:val="right"/>
        <w:rPr>
          <w:rFonts w:ascii="Times New Roman" w:hAnsi="Times New Roman" w:cs="Times New Roman"/>
        </w:rPr>
      </w:pPr>
      <w:r w:rsidRPr="002B4A77">
        <w:rPr>
          <w:rFonts w:ascii="Times New Roman" w:hAnsi="Times New Roman" w:cs="Times New Roman"/>
        </w:rPr>
        <w:t xml:space="preserve"> к постановлению главы администрации </w:t>
      </w:r>
    </w:p>
    <w:p w:rsidR="00336795" w:rsidRPr="002B4A77" w:rsidRDefault="00336795" w:rsidP="00336795">
      <w:pPr>
        <w:spacing w:after="0"/>
        <w:jc w:val="right"/>
        <w:rPr>
          <w:rFonts w:ascii="Times New Roman" w:hAnsi="Times New Roman" w:cs="Times New Roman"/>
        </w:rPr>
      </w:pPr>
      <w:r w:rsidRPr="002B4A77">
        <w:rPr>
          <w:rFonts w:ascii="Times New Roman" w:hAnsi="Times New Roman" w:cs="Times New Roman"/>
        </w:rPr>
        <w:t>МО «Шовгеновский район»</w:t>
      </w:r>
    </w:p>
    <w:p w:rsidR="00336795" w:rsidRPr="002B4A77" w:rsidRDefault="00336795" w:rsidP="00336795">
      <w:pPr>
        <w:spacing w:after="0"/>
        <w:jc w:val="right"/>
        <w:rPr>
          <w:rFonts w:ascii="Times New Roman" w:hAnsi="Times New Roman" w:cs="Times New Roman"/>
        </w:rPr>
      </w:pPr>
      <w:r w:rsidRPr="002B4A77">
        <w:rPr>
          <w:rFonts w:ascii="Times New Roman" w:hAnsi="Times New Roman" w:cs="Times New Roman"/>
        </w:rPr>
        <w:t xml:space="preserve"> от «</w:t>
      </w:r>
      <w:r w:rsidR="002220A6" w:rsidRPr="002B4A77">
        <w:rPr>
          <w:rFonts w:ascii="Times New Roman" w:hAnsi="Times New Roman" w:cs="Times New Roman"/>
        </w:rPr>
        <w:t>-</w:t>
      </w:r>
      <w:r w:rsidRPr="002B4A77">
        <w:rPr>
          <w:rFonts w:ascii="Times New Roman" w:hAnsi="Times New Roman" w:cs="Times New Roman"/>
        </w:rPr>
        <w:t xml:space="preserve">» </w:t>
      </w:r>
      <w:r w:rsidR="002220A6" w:rsidRPr="002B4A77">
        <w:rPr>
          <w:rFonts w:ascii="Times New Roman" w:hAnsi="Times New Roman" w:cs="Times New Roman"/>
        </w:rPr>
        <w:t>-</w:t>
      </w:r>
      <w:r w:rsidRPr="002B4A77">
        <w:rPr>
          <w:rFonts w:ascii="Times New Roman" w:hAnsi="Times New Roman" w:cs="Times New Roman"/>
        </w:rPr>
        <w:t xml:space="preserve"> 201</w:t>
      </w:r>
      <w:r w:rsidR="002220A6" w:rsidRPr="002B4A77">
        <w:rPr>
          <w:rFonts w:ascii="Times New Roman" w:hAnsi="Times New Roman" w:cs="Times New Roman"/>
        </w:rPr>
        <w:t>7</w:t>
      </w:r>
      <w:r w:rsidRPr="002B4A77">
        <w:rPr>
          <w:rFonts w:ascii="Times New Roman" w:hAnsi="Times New Roman" w:cs="Times New Roman"/>
        </w:rPr>
        <w:t xml:space="preserve">г. № </w:t>
      </w:r>
      <w:r w:rsidR="002220A6" w:rsidRPr="002B4A77">
        <w:rPr>
          <w:rFonts w:ascii="Times New Roman" w:hAnsi="Times New Roman" w:cs="Times New Roman"/>
        </w:rPr>
        <w:t>-</w:t>
      </w:r>
    </w:p>
    <w:p w:rsidR="00336795" w:rsidRPr="002B4A77" w:rsidRDefault="00336795" w:rsidP="003367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1" w:name="sub_1000"/>
    </w:p>
    <w:p w:rsidR="00336795" w:rsidRPr="002B4A77" w:rsidRDefault="00336795" w:rsidP="003367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36795" w:rsidRPr="002B4A77" w:rsidRDefault="00336795" w:rsidP="0033679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4A7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2B4A77">
        <w:rPr>
          <w:rFonts w:ascii="Times New Roman" w:hAnsi="Times New Roman" w:cs="Times New Roman"/>
          <w:b/>
          <w:bCs/>
          <w:sz w:val="28"/>
          <w:szCs w:val="28"/>
        </w:rPr>
        <w:br/>
        <w:t>о Комиссии по соблюдению требований к служебному поведению муниципальных служащих администрации муниципального образования район» и урегулированию конфликта интересов</w:t>
      </w:r>
      <w:r w:rsidRPr="002B4A77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2" w:name="sub_517666368"/>
      <w:bookmarkEnd w:id="1"/>
    </w:p>
    <w:p w:rsidR="002220A6" w:rsidRPr="002B4A77" w:rsidRDefault="007E450C" w:rsidP="0022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bookmarkEnd w:id="2"/>
      <w:r w:rsidRPr="002B4A77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комиссий по соблюдению требований к служебному поведению</w:t>
      </w:r>
      <w:r w:rsidRPr="002B4A77">
        <w:rPr>
          <w:rFonts w:ascii="Arial" w:hAnsi="Arial" w:cs="Arial"/>
          <w:sz w:val="24"/>
          <w:szCs w:val="24"/>
        </w:rPr>
        <w:t xml:space="preserve"> </w:t>
      </w:r>
      <w:bookmarkStart w:id="4" w:name="sub_1002"/>
      <w:bookmarkEnd w:id="3"/>
      <w:r w:rsidR="002220A6" w:rsidRPr="002B4A77">
        <w:rPr>
          <w:rFonts w:ascii="Times New Roman" w:hAnsi="Times New Roman" w:cs="Times New Roman"/>
          <w:bCs/>
          <w:sz w:val="28"/>
          <w:szCs w:val="28"/>
        </w:rPr>
        <w:t>муниципальных служащих администрации муниципального образования Шовгеновский район»</w:t>
      </w:r>
      <w:r w:rsidR="002220A6" w:rsidRPr="002B4A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20A6" w:rsidRPr="002B4A77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- комиссия), образуемой в администрации МО «Шовгеновский район» в соответствии с </w:t>
      </w:r>
      <w:hyperlink r:id="rId7" w:history="1">
        <w:r w:rsidR="002220A6" w:rsidRPr="002B4A7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2220A6" w:rsidRPr="002B4A77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2. Комиссии в своей деятельности руководствуются </w:t>
      </w:r>
      <w:hyperlink r:id="rId8" w:history="1">
        <w:r w:rsidRPr="002B4A7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2220A6" w:rsidRPr="002B4A77" w:rsidRDefault="007E450C" w:rsidP="0022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03"/>
      <w:bookmarkEnd w:id="4"/>
      <w:r w:rsidRPr="002B4A77">
        <w:rPr>
          <w:rFonts w:ascii="Times New Roman" w:hAnsi="Times New Roman" w:cs="Times New Roman"/>
          <w:sz w:val="28"/>
          <w:szCs w:val="28"/>
        </w:rPr>
        <w:t xml:space="preserve">3. Основной задачей комиссий является содействие </w:t>
      </w:r>
      <w:r w:rsidR="002220A6" w:rsidRPr="002B4A77">
        <w:rPr>
          <w:rFonts w:ascii="Times New Roman" w:hAnsi="Times New Roman" w:cs="Times New Roman"/>
          <w:sz w:val="28"/>
          <w:szCs w:val="28"/>
        </w:rPr>
        <w:t>администрации, в том числе ее отраслевым (функциональным), территориальным органам управления (далее - структурные подразделения, наделенные правами юридического лица):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20A6" w:rsidRPr="002B4A77" w:rsidRDefault="007E450C" w:rsidP="0022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31"/>
      <w:bookmarkEnd w:id="5"/>
      <w:r w:rsidRPr="002B4A77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7" w:name="sub_10032"/>
      <w:bookmarkEnd w:id="6"/>
      <w:r w:rsidR="002220A6" w:rsidRPr="002B4A77">
        <w:rPr>
          <w:rFonts w:ascii="Times New Roman" w:hAnsi="Times New Roman" w:cs="Times New Roman"/>
          <w:sz w:val="28"/>
          <w:szCs w:val="28"/>
        </w:rPr>
        <w:t xml:space="preserve">в обеспечении соблюдения муниципальными служащими администрации МО «Шовгеновский район»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9" w:history="1">
        <w:r w:rsidR="002220A6" w:rsidRPr="002B4A7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2220A6" w:rsidRPr="002B4A77">
        <w:rPr>
          <w:rFonts w:ascii="Times New Roman" w:hAnsi="Times New Roman" w:cs="Times New Roman"/>
          <w:sz w:val="28"/>
          <w:szCs w:val="28"/>
        </w:rPr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220A6" w:rsidRPr="002B4A77" w:rsidRDefault="007E450C" w:rsidP="002220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8" w:name="sub_10004"/>
      <w:bookmarkEnd w:id="7"/>
      <w:r w:rsidR="002220A6" w:rsidRPr="002B4A77">
        <w:rPr>
          <w:rFonts w:ascii="Times New Roman" w:hAnsi="Times New Roman" w:cs="Times New Roman"/>
          <w:sz w:val="28"/>
          <w:szCs w:val="28"/>
        </w:rPr>
        <w:t>в осуществлении в администрации МО «Шовгеновский район» мер по предупреждению коррупции.</w:t>
      </w:r>
    </w:p>
    <w:p w:rsidR="002220A6" w:rsidRPr="002B4A77" w:rsidRDefault="006273C9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E450C" w:rsidRPr="002B4A77">
          <w:rPr>
            <w:rFonts w:ascii="Times New Roman" w:hAnsi="Times New Roman" w:cs="Times New Roman"/>
            <w:sz w:val="28"/>
            <w:szCs w:val="28"/>
          </w:rPr>
          <w:t>4.</w:t>
        </w:r>
      </w:hyperlink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Комиссии рассматривают вопросы, связанные с соблюдением </w:t>
      </w:r>
      <w:hyperlink r:id="rId11" w:history="1">
        <w:r w:rsidR="007E450C" w:rsidRPr="002B4A77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к служебному поведению и (или) требований об урегулировании конфликта интересов, в отношении </w:t>
      </w:r>
      <w:r w:rsidR="002220A6" w:rsidRPr="002B4A7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служащих, замещающих должности </w:t>
      </w:r>
      <w:r w:rsidR="002220A6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2220A6" w:rsidRPr="002B4A77">
        <w:rPr>
          <w:rFonts w:ascii="Times New Roman" w:hAnsi="Times New Roman" w:cs="Times New Roman"/>
          <w:sz w:val="28"/>
          <w:szCs w:val="28"/>
        </w:rPr>
        <w:t xml:space="preserve">в администрации  МО «Шовгеновский район» 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(далее - должности </w:t>
      </w:r>
      <w:r w:rsidR="002220A6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службы) </w:t>
      </w:r>
      <w:bookmarkStart w:id="9" w:name="sub_1005"/>
      <w:bookmarkEnd w:id="8"/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5.</w:t>
      </w:r>
      <w:bookmarkStart w:id="10" w:name="sub_1007"/>
      <w:bookmarkEnd w:id="9"/>
      <w:r w:rsidRPr="002B4A77">
        <w:rPr>
          <w:rFonts w:ascii="Times New Roman" w:hAnsi="Times New Roman" w:cs="Times New Roman"/>
          <w:sz w:val="28"/>
          <w:szCs w:val="28"/>
        </w:rPr>
        <w:t xml:space="preserve"> Комиссия образуется нормативным </w:t>
      </w:r>
      <w:hyperlink r:id="rId12" w:history="1">
        <w:r w:rsidRPr="002B4A77">
          <w:rPr>
            <w:rFonts w:ascii="Times New Roman" w:hAnsi="Times New Roman" w:cs="Times New Roman"/>
            <w:sz w:val="28"/>
            <w:szCs w:val="28"/>
          </w:rPr>
          <w:t>правовым актом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</w:t>
      </w:r>
      <w:r w:rsidR="00B859BE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органа. </w:t>
      </w:r>
    </w:p>
    <w:bookmarkEnd w:id="10"/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6. Порядок формирования и деятельности работы и состав комиссии утверждается распоряжением главы администрации МО "Шовгеновский район».</w:t>
      </w:r>
    </w:p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8"/>
      <w:r w:rsidRPr="002B4A77">
        <w:rPr>
          <w:rFonts w:ascii="Times New Roman" w:hAnsi="Times New Roman" w:cs="Times New Roman"/>
          <w:sz w:val="28"/>
          <w:szCs w:val="28"/>
        </w:rPr>
        <w:t>7</w:t>
      </w:r>
      <w:r w:rsidR="007E450C" w:rsidRPr="002B4A77">
        <w:rPr>
          <w:rFonts w:ascii="Times New Roman" w:hAnsi="Times New Roman" w:cs="Times New Roman"/>
          <w:sz w:val="28"/>
          <w:szCs w:val="28"/>
        </w:rPr>
        <w:t>.</w:t>
      </w:r>
      <w:r w:rsidRPr="002B4A77">
        <w:rPr>
          <w:rFonts w:ascii="Times New Roman" w:hAnsi="Times New Roman" w:cs="Times New Roman"/>
          <w:sz w:val="28"/>
          <w:szCs w:val="28"/>
        </w:rPr>
        <w:t xml:space="preserve"> В состав комиссии входят председатель комиссии, его заместитель, назначаемый главой администрации МО «Шовгеновский район»  из числа членов комиссии, замещающих должности муниципальной службы в администрации МО «Шовгеновский район»,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 </w:t>
      </w:r>
      <w:r w:rsidR="00B859BE" w:rsidRPr="002B4A77">
        <w:rPr>
          <w:rFonts w:ascii="Times New Roman" w:hAnsi="Times New Roman" w:cs="Times New Roman"/>
          <w:sz w:val="28"/>
          <w:szCs w:val="28"/>
        </w:rPr>
        <w:t xml:space="preserve">8. </w:t>
      </w:r>
      <w:r w:rsidRPr="002B4A77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44"/>
      <w:bookmarkStart w:id="13" w:name="sub_1009"/>
      <w:bookmarkEnd w:id="11"/>
      <w:r w:rsidRPr="002B4A77">
        <w:rPr>
          <w:rFonts w:ascii="Times New Roman" w:hAnsi="Times New Roman" w:cs="Times New Roman"/>
          <w:sz w:val="28"/>
          <w:szCs w:val="28"/>
        </w:rPr>
        <w:t>а) первый заместитель главы администрации (председатель комиссии); руководитель подразделения кадровой службы по профилактике коррупционных и иных правонарушений либо должностное лицо кадровой службы,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муниципального органа, определяемые его руководителем.</w:t>
      </w:r>
      <w:bookmarkStart w:id="14" w:name="sub_1045"/>
      <w:bookmarkEnd w:id="12"/>
    </w:p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 б)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службой, а также учреждений и общественных организаций муниципального образования "Шовгеновский район".</w:t>
      </w:r>
    </w:p>
    <w:bookmarkEnd w:id="14"/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9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sub_10091"/>
      <w:bookmarkEnd w:id="13"/>
      <w:r w:rsidRPr="002B4A77">
        <w:rPr>
          <w:rFonts w:ascii="Times New Roman" w:hAnsi="Times New Roman" w:cs="Times New Roman"/>
          <w:sz w:val="28"/>
          <w:szCs w:val="28"/>
        </w:rPr>
        <w:t>Глава администрации МО "Шовгеновский район" может принять решение о включении в состав комиссии:</w:t>
      </w:r>
    </w:p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43"/>
      <w:r w:rsidRPr="002B4A77">
        <w:rPr>
          <w:rFonts w:ascii="Times New Roman" w:hAnsi="Times New Roman" w:cs="Times New Roman"/>
          <w:sz w:val="28"/>
          <w:szCs w:val="28"/>
        </w:rPr>
        <w:t xml:space="preserve">а) представителя общественного совета, образованного при администрации МО «Шовгеновский район» в соответствии с </w:t>
      </w:r>
      <w:hyperlink r:id="rId13" w:history="1">
        <w:r w:rsidRPr="002B4A77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4 апреля 2005 г. N 32-ФЗ "Об Общественной палате Российской Федерации";</w:t>
      </w:r>
    </w:p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 муниципального образования "Шовгеновский район".</w:t>
      </w:r>
    </w:p>
    <w:p w:rsidR="00B859BE" w:rsidRPr="002B4A77" w:rsidRDefault="00B859BE" w:rsidP="00B859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 МО «Шовгеновский район».</w:t>
      </w:r>
    </w:p>
    <w:p w:rsidR="009B78FB" w:rsidRPr="002B4A77" w:rsidRDefault="009B78FB" w:rsidP="009B78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2"/>
      <w:bookmarkEnd w:id="15"/>
      <w:bookmarkEnd w:id="16"/>
      <w:r w:rsidRPr="002B4A77">
        <w:rPr>
          <w:rFonts w:ascii="Times New Roman" w:hAnsi="Times New Roman" w:cs="Times New Roman"/>
          <w:sz w:val="28"/>
          <w:szCs w:val="28"/>
        </w:rPr>
        <w:t>Лица, указанные в подпункте «б» пункта 8 и в пункте 9 настоящего Положения, включаются в состав комиссии в установленном порядке по согласованию с главой администрации МО «Шовгеновский район»,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администрации МО «Шовгеновский район», с общественной организацией ветеранов, созданной в администрации, с профсоюзной организацией, действующей в установленном порядке в администрации МО «Шовгеновский район», на основании запроса главы администрации МО «Шовгеновский район». Согласование осуществляется в 10-дневный срок со дня получения запроса.</w:t>
      </w:r>
    </w:p>
    <w:p w:rsidR="009B78FB" w:rsidRPr="002B4A77" w:rsidRDefault="009B78FB" w:rsidP="009B78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11. Число членов комиссии, не замещающих должности муниципальной службы в администрации МО "Шовгеновский район» должно составлять не менее одной четверти от общего числа членов комиссии. 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3"/>
      <w:bookmarkEnd w:id="17"/>
      <w:r w:rsidRPr="002B4A77">
        <w:rPr>
          <w:rFonts w:ascii="Times New Roman" w:hAnsi="Times New Roman" w:cs="Times New Roman"/>
          <w:sz w:val="28"/>
          <w:szCs w:val="28"/>
        </w:rPr>
        <w:t>13. В заседаниях комиссии с правом совещательного голоса участвуют:</w:t>
      </w:r>
    </w:p>
    <w:p w:rsidR="009B78FB" w:rsidRPr="002B4A77" w:rsidRDefault="007E450C" w:rsidP="009B78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31"/>
      <w:bookmarkEnd w:id="18"/>
      <w:r w:rsidRPr="002B4A77">
        <w:rPr>
          <w:rFonts w:ascii="Times New Roman" w:hAnsi="Times New Roman" w:cs="Times New Roman"/>
          <w:sz w:val="28"/>
          <w:szCs w:val="28"/>
        </w:rPr>
        <w:t xml:space="preserve">а) </w:t>
      </w:r>
      <w:r w:rsidR="009B78FB" w:rsidRPr="002B4A77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МО «Шовгеновский район»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27AE6" w:rsidRPr="002B4A77" w:rsidRDefault="007E450C" w:rsidP="00F27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32"/>
      <w:bookmarkEnd w:id="19"/>
      <w:r w:rsidRPr="002B4A77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1" w:name="sub_1014"/>
      <w:bookmarkEnd w:id="20"/>
      <w:r w:rsidR="00F27AE6" w:rsidRPr="002B4A77">
        <w:rPr>
          <w:rFonts w:ascii="Times New Roman" w:hAnsi="Times New Roman" w:cs="Times New Roman"/>
          <w:sz w:val="28"/>
          <w:szCs w:val="28"/>
        </w:rPr>
        <w:t xml:space="preserve">другие муниципальные служащие, замещающие в администрации МО "Шовгеновский район" должности муниципальной службы, специалисты, которые могут дать пояснения по вопросам муниципальной службы и вопросам, рассматриваемым комиссией, должностные лица других органов, органов местного самоуправления, представители заинтересованных </w:t>
      </w:r>
      <w:r w:rsidR="00F27AE6" w:rsidRPr="002B4A77">
        <w:rPr>
          <w:rFonts w:ascii="Times New Roman" w:hAnsi="Times New Roman" w:cs="Times New Roman"/>
          <w:sz w:val="28"/>
          <w:szCs w:val="28"/>
        </w:rPr>
        <w:lastRenderedPageBreak/>
        <w:t>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F27AE6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F27AE6" w:rsidRPr="002B4A77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 w:rsidRPr="002B4A77">
        <w:rPr>
          <w:rFonts w:ascii="Times New Roman" w:hAnsi="Times New Roman" w:cs="Times New Roman"/>
          <w:sz w:val="28"/>
          <w:szCs w:val="28"/>
        </w:rPr>
        <w:t xml:space="preserve"> недопустимо.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5"/>
      <w:bookmarkEnd w:id="21"/>
      <w:r w:rsidRPr="002B4A77">
        <w:rPr>
          <w:rFonts w:ascii="Times New Roman" w:hAnsi="Times New Roman" w:cs="Times New Roman"/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6"/>
      <w:bookmarkEnd w:id="22"/>
      <w:r w:rsidRPr="002B4A77">
        <w:rPr>
          <w:rFonts w:ascii="Times New Roman" w:hAnsi="Times New Roman" w:cs="Times New Roman"/>
          <w:sz w:val="28"/>
          <w:szCs w:val="28"/>
        </w:rPr>
        <w:t>16. Основаниями для проведения заседания комиссии являются: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61"/>
      <w:bookmarkEnd w:id="23"/>
      <w:r w:rsidRPr="002B4A77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 w:rsidR="00F27AE6" w:rsidRPr="002B4A77">
        <w:rPr>
          <w:rFonts w:ascii="Times New Roman" w:hAnsi="Times New Roman" w:cs="Times New Roman"/>
          <w:sz w:val="28"/>
          <w:szCs w:val="28"/>
        </w:rPr>
        <w:t>главой администрации МО «Шовгеновский район»</w:t>
      </w:r>
      <w:r w:rsidRPr="002B4A7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 w:history="1">
        <w:r w:rsidRPr="002B4A77">
          <w:rPr>
            <w:rFonts w:ascii="Times New Roman" w:hAnsi="Times New Roman" w:cs="Times New Roman"/>
            <w:sz w:val="28"/>
            <w:szCs w:val="28"/>
          </w:rPr>
          <w:t>пунктом 31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F27AE6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F27AE6" w:rsidRPr="002B4A77">
        <w:rPr>
          <w:rFonts w:ascii="Times New Roman" w:hAnsi="Times New Roman" w:cs="Times New Roman"/>
          <w:sz w:val="28"/>
          <w:szCs w:val="28"/>
        </w:rPr>
        <w:t>муниципальными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 w:rsidR="00F27AE6" w:rsidRPr="002B4A77">
        <w:rPr>
          <w:rFonts w:ascii="Times New Roman" w:hAnsi="Times New Roman" w:cs="Times New Roman"/>
          <w:sz w:val="28"/>
          <w:szCs w:val="28"/>
        </w:rPr>
        <w:t>муниципальными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поведению, утвержденного </w:t>
      </w:r>
      <w:r w:rsidR="00F27AE6" w:rsidRPr="002B4A77">
        <w:rPr>
          <w:rFonts w:ascii="Times New Roman" w:hAnsi="Times New Roman" w:cs="Times New Roman"/>
          <w:sz w:val="28"/>
          <w:szCs w:val="28"/>
        </w:rPr>
        <w:t>Распоряжением главы администрации МО «Шовгеновский район» от 14.04.2015г. № 48-р</w:t>
      </w:r>
      <w:r w:rsidRPr="002B4A77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7E450C" w:rsidRPr="002B4A77" w:rsidRDefault="002C2F35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1612"/>
      <w:bookmarkEnd w:id="24"/>
      <w:r w:rsidRPr="002B4A77">
        <w:rPr>
          <w:rFonts w:ascii="Times New Roman" w:hAnsi="Times New Roman" w:cs="Times New Roman"/>
          <w:sz w:val="28"/>
          <w:szCs w:val="28"/>
        </w:rPr>
        <w:t>-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4D793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hyperlink r:id="rId15" w:history="1">
        <w:r w:rsidR="007E450C" w:rsidRPr="002B4A77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7E450C" w:rsidRPr="002B4A77" w:rsidRDefault="002C2F35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1613"/>
      <w:bookmarkEnd w:id="25"/>
      <w:r w:rsidRPr="002B4A77">
        <w:rPr>
          <w:rFonts w:ascii="Times New Roman" w:hAnsi="Times New Roman" w:cs="Times New Roman"/>
          <w:sz w:val="28"/>
          <w:szCs w:val="28"/>
        </w:rPr>
        <w:t>-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4D793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bookmarkEnd w:id="26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б) поступившее в подразделение кадровой службы </w:t>
      </w:r>
      <w:r w:rsidR="00F82E18" w:rsidRPr="002B4A77">
        <w:rPr>
          <w:rFonts w:ascii="Times New Roman" w:hAnsi="Times New Roman" w:cs="Times New Roman"/>
          <w:sz w:val="28"/>
          <w:szCs w:val="28"/>
        </w:rPr>
        <w:t>администрации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 либо должностному лицу кадровой службы </w:t>
      </w:r>
      <w:r w:rsidR="00F82E18" w:rsidRPr="002B4A77">
        <w:rPr>
          <w:rFonts w:ascii="Times New Roman" w:hAnsi="Times New Roman" w:cs="Times New Roman"/>
          <w:sz w:val="28"/>
          <w:szCs w:val="28"/>
        </w:rPr>
        <w:t>администрации</w:t>
      </w:r>
      <w:r w:rsidRPr="002B4A77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F82E18" w:rsidRPr="002B4A77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 w:rsidRPr="002B4A77">
        <w:rPr>
          <w:rFonts w:ascii="Times New Roman" w:hAnsi="Times New Roman" w:cs="Times New Roman"/>
          <w:sz w:val="28"/>
          <w:szCs w:val="28"/>
        </w:rPr>
        <w:t>:</w:t>
      </w:r>
    </w:p>
    <w:p w:rsidR="00F82E18" w:rsidRPr="002B4A77" w:rsidRDefault="00F82E18" w:rsidP="00F82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1623"/>
      <w:r w:rsidRPr="002B4A77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 МО "Шовгеновский район" (в том числе в ее структурном подразделении, наделенном правами юридического лица), должность муниципальной службы, включенную в перечень должностей, утвержденный постановлением главы администрации МО "Шовгеновский район" № 84 от 24.02.2012г.,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 w:rsidRPr="002B4A77">
        <w:rPr>
          <w:rFonts w:ascii="Times New Roman" w:hAnsi="Times New Roman" w:cs="Times New Roman"/>
          <w:sz w:val="28"/>
          <w:szCs w:val="28"/>
        </w:rPr>
        <w:lastRenderedPageBreak/>
        <w:t>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F82E18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82E18" w:rsidRPr="002B4A77" w:rsidRDefault="00F82E18" w:rsidP="00F82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1625"/>
      <w:bookmarkEnd w:id="27"/>
      <w:r w:rsidRPr="002B4A77">
        <w:rPr>
          <w:rFonts w:ascii="Times New Roman" w:hAnsi="Times New Roman" w:cs="Times New Roman"/>
          <w:sz w:val="28"/>
          <w:szCs w:val="28"/>
        </w:rPr>
        <w:t>-заявление муниципального служащего о невозможности выполнить требования Постановления главы администрации МО «Шовгеновский район» № 46 от 13.02.2015г.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2B4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A77">
        <w:rPr>
          <w:rFonts w:ascii="Times New Roman" w:hAnsi="Times New Roman" w:cs="Times New Roman"/>
          <w:sz w:val="28"/>
          <w:szCs w:val="28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82E18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82E18" w:rsidRPr="002B4A77" w:rsidRDefault="007E450C" w:rsidP="00F82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63"/>
      <w:bookmarkEnd w:id="28"/>
      <w:r w:rsidRPr="002B4A77">
        <w:rPr>
          <w:rFonts w:ascii="Times New Roman" w:hAnsi="Times New Roman" w:cs="Times New Roman"/>
          <w:sz w:val="28"/>
          <w:szCs w:val="28"/>
        </w:rPr>
        <w:t xml:space="preserve">в) </w:t>
      </w:r>
      <w:r w:rsidR="00F82E18" w:rsidRPr="002B4A77">
        <w:rPr>
          <w:rFonts w:ascii="Times New Roman" w:hAnsi="Times New Roman" w:cs="Times New Roman"/>
          <w:sz w:val="28"/>
          <w:szCs w:val="28"/>
        </w:rPr>
        <w:t>представление главы администрации МО "Шовгеновский район" или любого члена комиссии, касающееся обеспечения соблюдения муниципальным служащим требовании к служебному поведению и (или) требований об урегулировании конфликта интересов, либо осуществления в администрации МО "Шовгеновский район" мер по предупреждению коррупции;</w:t>
      </w:r>
    </w:p>
    <w:bookmarkEnd w:id="29"/>
    <w:p w:rsidR="007E450C" w:rsidRPr="002B4A77" w:rsidRDefault="007E450C" w:rsidP="00F82E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30" w:name="sub_10165"/>
      <w:r w:rsidR="00F82E18" w:rsidRPr="002B4A77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МО "Шовгеновский район"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="00F82E18" w:rsidRPr="002B4A7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F82E18"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 230-ФЗ "О контроле за соответствием расходов лиц, замещающих государственные должности, и иных лиц их доходам". </w:t>
      </w:r>
    </w:p>
    <w:bookmarkEnd w:id="30"/>
    <w:p w:rsidR="00D6775D" w:rsidRPr="002B4A77" w:rsidRDefault="007E450C" w:rsidP="00D67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д) </w:t>
      </w:r>
      <w:bookmarkStart w:id="31" w:name="sub_1017"/>
      <w:r w:rsidR="00D6775D" w:rsidRPr="002B4A77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17" w:history="1">
        <w:r w:rsidR="00D6775D" w:rsidRPr="002B4A77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D6775D"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  и статьей 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</w:t>
      </w:r>
      <w:r w:rsidR="00D6775D" w:rsidRPr="002B4A77">
        <w:rPr>
          <w:rFonts w:ascii="Times New Roman" w:hAnsi="Times New Roman" w:cs="Times New Roman"/>
          <w:sz w:val="28"/>
          <w:szCs w:val="28"/>
        </w:rPr>
        <w:lastRenderedPageBreak/>
        <w:t>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1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17.1. Обращение, указанное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</w:t>
      </w:r>
      <w:r w:rsidR="00D6775D" w:rsidRPr="002B4A77">
        <w:rPr>
          <w:rFonts w:ascii="Times New Roman" w:hAnsi="Times New Roman" w:cs="Times New Roman"/>
          <w:sz w:val="28"/>
          <w:szCs w:val="28"/>
        </w:rPr>
        <w:t>жданином, замещавшим должность 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органе, в подразделение кадровой службы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D6775D" w:rsidRPr="002B4A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4A77">
        <w:rPr>
          <w:rFonts w:ascii="Times New Roman" w:hAnsi="Times New Roman" w:cs="Times New Roman"/>
          <w:sz w:val="28"/>
          <w:szCs w:val="28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2B4A7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17.2. Обращение, указанное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служащим,</w:t>
      </w:r>
      <w:r w:rsidR="00D6775D" w:rsidRPr="002B4A77">
        <w:rPr>
          <w:rFonts w:ascii="Times New Roman" w:hAnsi="Times New Roman" w:cs="Times New Roman"/>
          <w:sz w:val="28"/>
          <w:szCs w:val="28"/>
        </w:rPr>
        <w:t xml:space="preserve"> планирующим свое увольнение с 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17.3. Уведомление, указанное в </w:t>
      </w:r>
      <w:hyperlink w:anchor="sub_10165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органе, требований </w:t>
      </w:r>
      <w:hyperlink r:id="rId19" w:history="1">
        <w:r w:rsidRPr="002B4A7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17.4. Уведомление, указанное в </w:t>
      </w:r>
      <w:hyperlink w:anchor="sub_101625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пятом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</w:t>
      </w:r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или уведомлений, указанных в </w:t>
      </w:r>
      <w:hyperlink w:anchor="sub_101625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пятом подпункта "б"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</w:t>
      </w:r>
      <w:r w:rsidR="00D6775D" w:rsidRPr="002B4A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4A77">
        <w:rPr>
          <w:rFonts w:ascii="Times New Roman" w:hAnsi="Times New Roman" w:cs="Times New Roman"/>
          <w:sz w:val="28"/>
          <w:szCs w:val="28"/>
        </w:rPr>
        <w:t xml:space="preserve">органа имеют право проводить собеседование с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 </w:t>
      </w:r>
      <w:r w:rsidR="00D6775D" w:rsidRPr="002B4A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4A77">
        <w:rPr>
          <w:rFonts w:ascii="Times New Roman" w:hAnsi="Times New Roman" w:cs="Times New Roman"/>
          <w:sz w:val="28"/>
          <w:szCs w:val="28"/>
        </w:rPr>
        <w:t>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18"/>
      <w:r w:rsidRPr="002B4A77">
        <w:rPr>
          <w:rFonts w:ascii="Times New Roman" w:hAnsi="Times New Roman" w:cs="Times New Roman"/>
          <w:sz w:val="28"/>
          <w:szCs w:val="28"/>
        </w:rPr>
        <w:t xml:space="preserve">18. Председатель комиссии при поступлении к нему в порядке, предусмотренном нормативным правовым актом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органа, информации, содержащей основания для проведения заседания комиссии:</w:t>
      </w:r>
    </w:p>
    <w:bookmarkEnd w:id="32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81" w:history="1">
        <w:r w:rsidRPr="002B4A77">
          <w:rPr>
            <w:rFonts w:ascii="Times New Roman" w:hAnsi="Times New Roman" w:cs="Times New Roman"/>
            <w:sz w:val="28"/>
            <w:szCs w:val="28"/>
          </w:rPr>
          <w:t>пунктами 18.1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82" w:history="1">
        <w:r w:rsidRPr="002B4A77">
          <w:rPr>
            <w:rFonts w:ascii="Times New Roman" w:hAnsi="Times New Roman" w:cs="Times New Roman"/>
            <w:sz w:val="28"/>
            <w:szCs w:val="28"/>
          </w:rPr>
          <w:t>18.2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450C" w:rsidRPr="002B4A77" w:rsidRDefault="00D6775D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182"/>
      <w:r w:rsidRPr="002B4A77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</w:t>
      </w:r>
      <w:r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 либо должностному лицу кадровой службы </w:t>
      </w:r>
      <w:r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органа, ответственному за работу по профилактике коррупционных и иных правонарушений, и с результатами ее проверки;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183"/>
      <w:bookmarkEnd w:id="33"/>
      <w:r w:rsidRPr="002B4A77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10132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"б" пункта 13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4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18.1. Заседание комиссии по рассмотрению заявлений, указанных в </w:t>
      </w:r>
      <w:hyperlink w:anchor="sub_101623" w:history="1">
        <w:r w:rsidRPr="002B4A77"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24" w:history="1">
        <w:r w:rsidRPr="002B4A77">
          <w:rPr>
            <w:rFonts w:ascii="Times New Roman" w:hAnsi="Times New Roman" w:cs="Times New Roman"/>
            <w:sz w:val="28"/>
            <w:szCs w:val="28"/>
          </w:rPr>
          <w:t>четвертом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18.2. Уведомление, указанное в </w:t>
      </w:r>
      <w:hyperlink w:anchor="sub_10165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19. Заседание комиссии проводится, как правило, в присутствии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</w:t>
      </w:r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урегулировании конфликта интересов, или гражданина, замещавшего должность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D6775D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органе. О намерении лично присут</w:t>
      </w:r>
      <w:r w:rsidR="00D6775D" w:rsidRPr="002B4A77">
        <w:rPr>
          <w:rFonts w:ascii="Times New Roman" w:hAnsi="Times New Roman" w:cs="Times New Roman"/>
          <w:sz w:val="28"/>
          <w:szCs w:val="28"/>
        </w:rPr>
        <w:t xml:space="preserve">ствовать на заседании комиссии муниципальный </w:t>
      </w:r>
      <w:r w:rsidRPr="002B4A77">
        <w:rPr>
          <w:rFonts w:ascii="Times New Roman" w:hAnsi="Times New Roman" w:cs="Times New Roman"/>
          <w:sz w:val="28"/>
          <w:szCs w:val="28"/>
        </w:rPr>
        <w:t xml:space="preserve">служащий или гражданин указывает в обращении, заявлении или уведомлении, представляемых в соответствии с </w:t>
      </w:r>
      <w:hyperlink w:anchor="sub_10162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подпунктом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19.1. Заседания комиссии могут проводиться в отсутствие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1911"/>
      <w:r w:rsidRPr="002B4A77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10162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подпунктом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1912"/>
      <w:bookmarkEnd w:id="35"/>
      <w:r w:rsidRPr="002B4A77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муниципальный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6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20. На заседании комиссии заслушиваются пояснения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21"/>
      <w:r w:rsidRPr="002B4A77">
        <w:rPr>
          <w:rFonts w:ascii="Times New Roman" w:hAnsi="Times New Roman" w:cs="Times New Roman"/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22"/>
      <w:bookmarkEnd w:id="37"/>
      <w:r w:rsidRPr="002B4A77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sub_10161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0221"/>
      <w:bookmarkEnd w:id="38"/>
      <w:r w:rsidRPr="002B4A77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524ED7" w:rsidRPr="002B4A7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B4A77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20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службы, и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муниципальными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служащими, и соблюдения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муниципальными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поведению, утвержденного </w:t>
      </w:r>
      <w:r w:rsidR="00524ED7" w:rsidRPr="002B4A77">
        <w:rPr>
          <w:rFonts w:ascii="Times New Roman" w:hAnsi="Times New Roman" w:cs="Times New Roman"/>
          <w:sz w:val="28"/>
          <w:szCs w:val="28"/>
        </w:rPr>
        <w:t>Распоряжением главы администрации № 48-р от 14.04.2015г.</w:t>
      </w:r>
      <w:r w:rsidRPr="002B4A77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23"/>
      <w:bookmarkEnd w:id="39"/>
      <w:r w:rsidRPr="002B4A77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21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Положения, названного в </w:t>
      </w:r>
      <w:hyperlink w:anchor="sub_10221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руководителю </w:t>
      </w:r>
      <w:r w:rsidR="00524ED7" w:rsidRPr="002B4A77">
        <w:rPr>
          <w:rFonts w:ascii="Times New Roman" w:hAnsi="Times New Roman" w:cs="Times New Roman"/>
          <w:sz w:val="28"/>
          <w:szCs w:val="28"/>
        </w:rPr>
        <w:t>муниципального органа применить к 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23"/>
      <w:bookmarkEnd w:id="40"/>
      <w:r w:rsidRPr="002B4A77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sub_101613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0231"/>
      <w:bookmarkEnd w:id="41"/>
      <w:r w:rsidRPr="002B4A77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F818E8" w:rsidRPr="002B4A7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B4A77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0232"/>
      <w:bookmarkEnd w:id="42"/>
      <w:r w:rsidRPr="002B4A77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F818E8" w:rsidRPr="002B4A77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B4A77">
        <w:rPr>
          <w:rFonts w:ascii="Times New Roman" w:hAnsi="Times New Roman" w:cs="Times New Roman"/>
          <w:sz w:val="28"/>
          <w:szCs w:val="28"/>
        </w:rPr>
        <w:t xml:space="preserve">служащий не соблюдал требования к служебному поведению и (или) требования об урегулировании конфликта </w:t>
      </w:r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интересов. В этом случае комиссия рекомендует </w:t>
      </w:r>
      <w:r w:rsidR="00F818E8" w:rsidRPr="002B4A77">
        <w:rPr>
          <w:rFonts w:ascii="Times New Roman" w:hAnsi="Times New Roman" w:cs="Times New Roman"/>
          <w:sz w:val="28"/>
          <w:szCs w:val="28"/>
        </w:rPr>
        <w:t>руководителю муниципального органа</w:t>
      </w:r>
      <w:r w:rsidRPr="002B4A77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024"/>
      <w:bookmarkEnd w:id="43"/>
      <w:r w:rsidRPr="002B4A77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0241"/>
      <w:bookmarkEnd w:id="44"/>
      <w:r w:rsidRPr="002B4A77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</w:t>
      </w:r>
      <w:r w:rsidR="00F818E8" w:rsidRPr="002B4A77">
        <w:rPr>
          <w:rFonts w:ascii="Times New Roman" w:hAnsi="Times New Roman" w:cs="Times New Roman"/>
          <w:sz w:val="28"/>
          <w:szCs w:val="28"/>
        </w:rPr>
        <w:t>ции, если отдельные функции по 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42"/>
      <w:bookmarkEnd w:id="45"/>
      <w:r w:rsidRPr="002B4A77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25"/>
      <w:bookmarkEnd w:id="46"/>
      <w:r w:rsidRPr="002B4A77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указанного в </w:t>
      </w:r>
      <w:hyperlink w:anchor="sub_101623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251"/>
      <w:bookmarkEnd w:id="47"/>
      <w:r w:rsidRPr="002B4A77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F818E8" w:rsidRPr="002B4A7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B4A77">
        <w:rPr>
          <w:rFonts w:ascii="Times New Roman" w:hAnsi="Times New Roman" w:cs="Times New Roman"/>
          <w:sz w:val="28"/>
          <w:szCs w:val="28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252"/>
      <w:bookmarkEnd w:id="48"/>
      <w:r w:rsidRPr="002B4A77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>у служащему принять меры по представлению указанных сведений;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253"/>
      <w:bookmarkEnd w:id="49"/>
      <w:r w:rsidRPr="002B4A77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применить к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bookmarkEnd w:id="50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25.1. По итогам рассмотрения вопроса, указанного в </w:t>
      </w:r>
      <w:hyperlink w:anchor="sub_10164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 "г" пункта 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2511"/>
      <w:r w:rsidRPr="002B4A77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22" w:history="1">
        <w:r w:rsidRPr="002B4A77">
          <w:rPr>
            <w:rFonts w:ascii="Times New Roman" w:hAnsi="Times New Roman" w:cs="Times New Roman"/>
            <w:sz w:val="28"/>
            <w:szCs w:val="28"/>
          </w:rPr>
          <w:t>частью 1 статьи 3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муниципальные</w:t>
      </w:r>
      <w:r w:rsidRPr="002B4A77">
        <w:rPr>
          <w:rFonts w:ascii="Times New Roman" w:hAnsi="Times New Roman" w:cs="Times New Roman"/>
          <w:sz w:val="28"/>
          <w:szCs w:val="28"/>
        </w:rPr>
        <w:t xml:space="preserve"> должности, и иных лиц их доходам", являются достоверными и полными;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2512"/>
      <w:bookmarkEnd w:id="51"/>
      <w:r w:rsidRPr="002B4A77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23" w:history="1">
        <w:r w:rsidRPr="002B4A77">
          <w:rPr>
            <w:rFonts w:ascii="Times New Roman" w:hAnsi="Times New Roman" w:cs="Times New Roman"/>
            <w:sz w:val="28"/>
            <w:szCs w:val="28"/>
          </w:rPr>
          <w:t>частью 1 статьи 3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"О контроле за соответствием расходов лиц, замещающих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муниципальные</w:t>
      </w:r>
      <w:r w:rsidRPr="002B4A77">
        <w:rPr>
          <w:rFonts w:ascii="Times New Roman" w:hAnsi="Times New Roman" w:cs="Times New Roman"/>
          <w:sz w:val="28"/>
          <w:szCs w:val="28"/>
        </w:rPr>
        <w:t xml:space="preserve"> должности, и </w:t>
      </w:r>
      <w:r w:rsidRPr="002B4A77">
        <w:rPr>
          <w:rFonts w:ascii="Times New Roman" w:hAnsi="Times New Roman" w:cs="Times New Roman"/>
          <w:sz w:val="28"/>
          <w:szCs w:val="28"/>
        </w:rPr>
        <w:lastRenderedPageBreak/>
        <w:t>иных лиц их доходам", являются недостоверными и (или) неполными. В этом случае ком</w:t>
      </w:r>
      <w:r w:rsidR="00F818E8" w:rsidRPr="002B4A77">
        <w:rPr>
          <w:rFonts w:ascii="Times New Roman" w:hAnsi="Times New Roman" w:cs="Times New Roman"/>
          <w:sz w:val="28"/>
          <w:szCs w:val="28"/>
        </w:rPr>
        <w:t>иссия рекомендует руководителю 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применить к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</w:t>
      </w:r>
      <w:r w:rsidR="00F818E8" w:rsidRPr="002B4A77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B4A77">
        <w:rPr>
          <w:rFonts w:ascii="Times New Roman" w:hAnsi="Times New Roman" w:cs="Times New Roman"/>
          <w:sz w:val="28"/>
          <w:szCs w:val="28"/>
        </w:rPr>
        <w:t>органы в соответствии с их компетенцией.</w:t>
      </w:r>
    </w:p>
    <w:bookmarkEnd w:id="52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25.2. По итогам рассмотрения вопроса, указанного в </w:t>
      </w:r>
      <w:hyperlink w:anchor="sub_101624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четвертом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2521"/>
      <w:r w:rsidRPr="002B4A77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4" w:history="1">
        <w:r w:rsidRPr="002B4A77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2522"/>
      <w:bookmarkEnd w:id="53"/>
      <w:r w:rsidRPr="002B4A77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5" w:history="1">
        <w:r w:rsidRPr="002B4A77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F818E8" w:rsidRPr="002B4A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4A77">
        <w:rPr>
          <w:rFonts w:ascii="Times New Roman" w:hAnsi="Times New Roman" w:cs="Times New Roman"/>
          <w:sz w:val="28"/>
          <w:szCs w:val="28"/>
        </w:rPr>
        <w:t xml:space="preserve">органа применить к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bookmarkEnd w:id="54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25.3. По итогам рассмотрения вопроса, указанного в </w:t>
      </w:r>
      <w:hyperlink w:anchor="sub_101625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пятом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2531"/>
      <w:r w:rsidRPr="002B4A77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2532"/>
      <w:bookmarkEnd w:id="55"/>
      <w:r w:rsidRPr="002B4A77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</w:t>
      </w:r>
      <w:r w:rsidRPr="002B4A77">
        <w:rPr>
          <w:rFonts w:ascii="Times New Roman" w:hAnsi="Times New Roman" w:cs="Times New Roman"/>
          <w:sz w:val="28"/>
          <w:szCs w:val="28"/>
        </w:rPr>
        <w:t xml:space="preserve">му </w:t>
      </w:r>
      <w:r w:rsidR="00F818E8" w:rsidRPr="002B4A77">
        <w:rPr>
          <w:rFonts w:ascii="Times New Roman" w:hAnsi="Times New Roman" w:cs="Times New Roman"/>
          <w:sz w:val="28"/>
          <w:szCs w:val="28"/>
        </w:rPr>
        <w:t>служащему и (или) руководителю муниципально</w:t>
      </w:r>
      <w:r w:rsidRPr="002B4A77">
        <w:rPr>
          <w:rFonts w:ascii="Times New Roman" w:hAnsi="Times New Roman" w:cs="Times New Roman"/>
          <w:sz w:val="28"/>
          <w:szCs w:val="28"/>
        </w:rPr>
        <w:t>го органа принять меры по урегулированию конфликта интересов или по недопущению его возникновения;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2533"/>
      <w:bookmarkEnd w:id="56"/>
      <w:r w:rsidRPr="002B4A77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</w:t>
      </w:r>
      <w:r w:rsidRPr="002B4A77">
        <w:rPr>
          <w:rFonts w:ascii="Times New Roman" w:hAnsi="Times New Roman" w:cs="Times New Roman"/>
          <w:sz w:val="28"/>
          <w:szCs w:val="28"/>
        </w:rPr>
        <w:t xml:space="preserve">ый служащий не соблюдал требования об урегулировании конфликта интересов. В этом случае комиссия рекомендует руководителю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применить к </w:t>
      </w:r>
      <w:r w:rsidR="00F818E8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bookmarkEnd w:id="57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26. По итогам рассмотрения вопросов, указанных в </w:t>
      </w:r>
      <w:hyperlink w:anchor="sub_10161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62" w:history="1">
        <w:r w:rsidRPr="002B4A77">
          <w:rPr>
            <w:rFonts w:ascii="Times New Roman" w:hAnsi="Times New Roman" w:cs="Times New Roman"/>
            <w:sz w:val="28"/>
            <w:szCs w:val="28"/>
          </w:rPr>
          <w:t>"б"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64" w:history="1">
        <w:r w:rsidRPr="002B4A77">
          <w:rPr>
            <w:rFonts w:ascii="Times New Roman" w:hAnsi="Times New Roman" w:cs="Times New Roman"/>
            <w:sz w:val="28"/>
            <w:szCs w:val="28"/>
          </w:rPr>
          <w:t>"г"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65" w:history="1">
        <w:r w:rsidRPr="002B4A77">
          <w:rPr>
            <w:rFonts w:ascii="Times New Roman" w:hAnsi="Times New Roman" w:cs="Times New Roman"/>
            <w:sz w:val="28"/>
            <w:szCs w:val="28"/>
          </w:rPr>
          <w:t>"д"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2" w:history="1">
        <w:r w:rsidRPr="002B4A77">
          <w:rPr>
            <w:rFonts w:ascii="Times New Roman" w:hAnsi="Times New Roman" w:cs="Times New Roman"/>
            <w:sz w:val="28"/>
            <w:szCs w:val="28"/>
          </w:rPr>
          <w:t>пунктами 22 - 25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51" w:history="1">
        <w:r w:rsidRPr="002B4A77">
          <w:rPr>
            <w:rFonts w:ascii="Times New Roman" w:hAnsi="Times New Roman" w:cs="Times New Roman"/>
            <w:sz w:val="28"/>
            <w:szCs w:val="28"/>
          </w:rPr>
          <w:t>25.1 - 25.3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261" w:history="1">
        <w:r w:rsidRPr="002B4A77">
          <w:rPr>
            <w:rFonts w:ascii="Times New Roman" w:hAnsi="Times New Roman" w:cs="Times New Roman"/>
            <w:sz w:val="28"/>
            <w:szCs w:val="28"/>
          </w:rPr>
          <w:t>26.1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26.1. По итогам рассмотрения вопроса, указанного в </w:t>
      </w:r>
      <w:hyperlink w:anchor="sub_10165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подпункте "д"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органе, одно из следующих решений: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611"/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612"/>
      <w:bookmarkEnd w:id="58"/>
      <w:r w:rsidRPr="002B4A77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2B4A77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 г. N 273-ФЗ "О противодействии коррупции". В этом случае комиссия рекомендует руководителю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проинформировать об указанных обстоятельствах органы прокуратуры и уведомившую организацию.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1027"/>
      <w:bookmarkEnd w:id="59"/>
      <w:r w:rsidRPr="002B4A77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предусмотренного </w:t>
      </w:r>
      <w:hyperlink w:anchor="sub_10163" w:history="1">
        <w:r w:rsidRPr="002B4A77">
          <w:rPr>
            <w:rFonts w:ascii="Times New Roman" w:hAnsi="Times New Roman" w:cs="Times New Roman"/>
            <w:sz w:val="28"/>
            <w:szCs w:val="28"/>
          </w:rPr>
          <w:t>подпунктом "в"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28"/>
      <w:bookmarkEnd w:id="60"/>
      <w:r w:rsidRPr="002B4A77">
        <w:rPr>
          <w:rFonts w:ascii="Times New Roman" w:hAnsi="Times New Roman" w:cs="Times New Roman"/>
          <w:sz w:val="28"/>
          <w:szCs w:val="28"/>
        </w:rPr>
        <w:t xml:space="preserve">28. Для исполнения решений комиссии могут быть подготовлены проекты нормативных правовых актов </w:t>
      </w:r>
      <w:r w:rsidR="00472762" w:rsidRPr="002B4A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4A77">
        <w:rPr>
          <w:rFonts w:ascii="Times New Roman" w:hAnsi="Times New Roman" w:cs="Times New Roman"/>
          <w:sz w:val="28"/>
          <w:szCs w:val="28"/>
        </w:rPr>
        <w:t xml:space="preserve">органа, решений или поручений руководителя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органа, которые в установленном порядке представляются на рассмотрение руководителя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29"/>
      <w:bookmarkEnd w:id="61"/>
      <w:r w:rsidRPr="002B4A77">
        <w:rPr>
          <w:rFonts w:ascii="Times New Roman" w:hAnsi="Times New Roman" w:cs="Times New Roman"/>
          <w:sz w:val="28"/>
          <w:szCs w:val="28"/>
        </w:rPr>
        <w:t xml:space="preserve">29. Решения комиссии по вопросам, указанным в </w:t>
      </w:r>
      <w:hyperlink w:anchor="sub_1016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1030"/>
      <w:bookmarkEnd w:id="62"/>
      <w:r w:rsidRPr="002B4A77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10310"/>
      <w:bookmarkEnd w:id="63"/>
      <w:r w:rsidRPr="002B4A77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10311"/>
      <w:bookmarkEnd w:id="64"/>
      <w:r w:rsidRPr="002B4A77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312"/>
      <w:bookmarkEnd w:id="65"/>
      <w:r w:rsidRPr="002B4A77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10313"/>
      <w:bookmarkEnd w:id="66"/>
      <w:r w:rsidRPr="002B4A77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0314"/>
      <w:bookmarkEnd w:id="67"/>
      <w:r w:rsidRPr="002B4A77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0315"/>
      <w:bookmarkEnd w:id="68"/>
      <w:r w:rsidRPr="002B4A77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10316"/>
      <w:bookmarkEnd w:id="69"/>
      <w:r w:rsidRPr="002B4A77">
        <w:rPr>
          <w:rFonts w:ascii="Times New Roman" w:hAnsi="Times New Roman" w:cs="Times New Roman"/>
          <w:sz w:val="28"/>
          <w:szCs w:val="28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муниципальный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0317"/>
      <w:bookmarkEnd w:id="70"/>
      <w:r w:rsidRPr="002B4A77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0318"/>
      <w:bookmarkEnd w:id="71"/>
      <w:r w:rsidRPr="002B4A77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0319"/>
      <w:bookmarkEnd w:id="72"/>
      <w:r w:rsidRPr="002B4A77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0320"/>
      <w:bookmarkEnd w:id="73"/>
      <w:r w:rsidRPr="002B4A77">
        <w:rPr>
          <w:rFonts w:ascii="Times New Roman" w:hAnsi="Times New Roman" w:cs="Times New Roman"/>
          <w:sz w:val="28"/>
          <w:szCs w:val="28"/>
        </w:rPr>
        <w:t xml:space="preserve"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муниципальный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bookmarkEnd w:id="74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 xml:space="preserve">33. Копии протокола заседания комиссии в 7-дневный срок со дня заседания направляются руководителю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органа, полностью или в виде выписок из него - </w:t>
      </w:r>
      <w:r w:rsidR="00472762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1034"/>
      <w:r w:rsidRPr="002B4A77">
        <w:rPr>
          <w:rFonts w:ascii="Times New Roman" w:hAnsi="Times New Roman" w:cs="Times New Roman"/>
          <w:sz w:val="28"/>
          <w:szCs w:val="28"/>
        </w:rPr>
        <w:t xml:space="preserve">34. Руководитель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оглашается на ближайшем заседании комиссии и принимается к сведению без обсуждения.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035"/>
      <w:bookmarkEnd w:id="75"/>
      <w:r w:rsidRPr="002B4A77">
        <w:rPr>
          <w:rFonts w:ascii="Times New Roman" w:hAnsi="Times New Roman" w:cs="Times New Roman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руководителю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для решения вопроса о применении к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муниципальному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036"/>
      <w:bookmarkEnd w:id="76"/>
      <w:r w:rsidRPr="002B4A77">
        <w:rPr>
          <w:rFonts w:ascii="Times New Roman" w:hAnsi="Times New Roman" w:cs="Times New Roman"/>
          <w:sz w:val="28"/>
          <w:szCs w:val="28"/>
        </w:rPr>
        <w:t xml:space="preserve">36. В случае установления комиссией факта совершения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муниципальным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037"/>
      <w:bookmarkEnd w:id="77"/>
      <w:r w:rsidRPr="002B4A77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</w:t>
      </w:r>
      <w:r w:rsidR="00881F83" w:rsidRPr="002B4A77">
        <w:rPr>
          <w:rFonts w:ascii="Times New Roman" w:hAnsi="Times New Roman" w:cs="Times New Roman"/>
          <w:sz w:val="28"/>
          <w:szCs w:val="28"/>
        </w:rPr>
        <w:t>его приобщается к личному делу 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8"/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4A77">
        <w:rPr>
          <w:rFonts w:ascii="Times New Roman" w:hAnsi="Times New Roman" w:cs="Times New Roman"/>
          <w:sz w:val="28"/>
          <w:szCs w:val="28"/>
        </w:rPr>
        <w:t>37.1. Выписка из решения комиссии, заверенная подпись</w:t>
      </w:r>
      <w:r w:rsidR="00881F83" w:rsidRPr="002B4A77">
        <w:rPr>
          <w:rFonts w:ascii="Times New Roman" w:hAnsi="Times New Roman" w:cs="Times New Roman"/>
          <w:sz w:val="28"/>
          <w:szCs w:val="28"/>
        </w:rPr>
        <w:t>ю секретаря комиссии и печатью 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органа, вручается гражданину, замещавшему должность </w:t>
      </w:r>
      <w:r w:rsidR="00881F83" w:rsidRPr="002B4A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4A77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муниципальном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органе, в отношении которого рассматривался вопрос, указанный в </w:t>
      </w:r>
      <w:hyperlink w:anchor="sub_101622" w:history="1">
        <w:r w:rsidRPr="002B4A77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</w:t>
      </w:r>
      <w:r w:rsidRPr="002B4A77">
        <w:rPr>
          <w:rFonts w:ascii="Times New Roman" w:hAnsi="Times New Roman" w:cs="Times New Roman"/>
          <w:sz w:val="28"/>
          <w:szCs w:val="28"/>
        </w:rPr>
        <w:lastRenderedPageBreak/>
        <w:t>обращении адресу не позднее одного рабочего дня, следующего за днем проведения соответствующего заседания комиссии.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038"/>
      <w:r w:rsidRPr="002B4A77">
        <w:rPr>
          <w:rFonts w:ascii="Times New Roman" w:hAnsi="Times New Roman" w:cs="Times New Roman"/>
          <w:sz w:val="28"/>
          <w:szCs w:val="28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881F83" w:rsidRPr="002B4A77">
        <w:rPr>
          <w:rFonts w:ascii="Times New Roman" w:hAnsi="Times New Roman" w:cs="Times New Roman"/>
          <w:sz w:val="28"/>
          <w:szCs w:val="28"/>
        </w:rPr>
        <w:t>подразделением кадровой службы 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 по профилактике коррупционных и иных правонарушений или должностными лицами кадровой службы </w:t>
      </w:r>
      <w:r w:rsidR="00881F83" w:rsidRPr="002B4A77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органа, ответственными за работу по профилактике коррупционных и иных правонарушений.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1039"/>
      <w:bookmarkEnd w:id="79"/>
      <w:r w:rsidRPr="002B4A77">
        <w:rPr>
          <w:rFonts w:ascii="Times New Roman" w:hAnsi="Times New Roman" w:cs="Times New Roman"/>
          <w:sz w:val="28"/>
          <w:szCs w:val="28"/>
        </w:rPr>
        <w:t xml:space="preserve">39. В случае рассмотрения вопросов, указанных в </w:t>
      </w:r>
      <w:hyperlink w:anchor="sub_1016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</w:t>
      </w:r>
      <w:r w:rsidR="00881F83" w:rsidRPr="002B4A77">
        <w:rPr>
          <w:rFonts w:ascii="Times New Roman" w:hAnsi="Times New Roman" w:cs="Times New Roman"/>
          <w:sz w:val="28"/>
          <w:szCs w:val="28"/>
        </w:rPr>
        <w:t>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81F83" w:rsidRPr="002B4A77">
        <w:rPr>
          <w:rFonts w:ascii="Times New Roman" w:hAnsi="Times New Roman" w:cs="Times New Roman"/>
          <w:sz w:val="28"/>
          <w:szCs w:val="28"/>
        </w:rPr>
        <w:t>ей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</w:t>
      </w:r>
      <w:r w:rsidR="00881F83" w:rsidRPr="002B4A77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 w:rsidRPr="002B4A77">
        <w:rPr>
          <w:rFonts w:ascii="Times New Roman" w:hAnsi="Times New Roman" w:cs="Times New Roman"/>
          <w:sz w:val="28"/>
          <w:szCs w:val="28"/>
        </w:rPr>
        <w:t xml:space="preserve">, названных в </w:t>
      </w:r>
      <w:r w:rsidR="00600DE1" w:rsidRPr="002B4A77">
        <w:rPr>
          <w:rFonts w:ascii="Times New Roman" w:hAnsi="Times New Roman" w:cs="Times New Roman"/>
          <w:sz w:val="28"/>
          <w:szCs w:val="28"/>
        </w:rPr>
        <w:t>постановлении главы администрации № 456 от 28.12.2010г. «Об утверждении перечня должностей муниципальной службы при назначении на которые граждане и при замещении которых муниципальные служащие обязаны</w:t>
      </w:r>
      <w:r w:rsidRPr="002B4A77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</w:t>
      </w:r>
      <w:r w:rsidR="002F46D9" w:rsidRPr="002B4A77">
        <w:rPr>
          <w:rFonts w:ascii="Times New Roman" w:hAnsi="Times New Roman" w:cs="Times New Roman"/>
          <w:sz w:val="28"/>
          <w:szCs w:val="28"/>
        </w:rPr>
        <w:t>ее</w:t>
      </w:r>
      <w:r w:rsidRPr="002B4A77">
        <w:rPr>
          <w:rFonts w:ascii="Times New Roman" w:hAnsi="Times New Roman" w:cs="Times New Roman"/>
          <w:sz w:val="28"/>
          <w:szCs w:val="28"/>
        </w:rPr>
        <w:t xml:space="preserve"> состав в качестве постоянных членов с соблюдением </w:t>
      </w:r>
      <w:hyperlink r:id="rId27" w:history="1">
        <w:r w:rsidRPr="002B4A77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 включаются лица, указанные в </w:t>
      </w:r>
      <w:hyperlink w:anchor="sub_1008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по </w:t>
      </w:r>
      <w:hyperlink r:id="rId28" w:history="1">
        <w:r w:rsidRPr="002B4A77">
          <w:rPr>
            <w:rFonts w:ascii="Times New Roman" w:hAnsi="Times New Roman" w:cs="Times New Roman"/>
            <w:sz w:val="28"/>
            <w:szCs w:val="28"/>
          </w:rPr>
          <w:t>решению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</w:t>
      </w:r>
      <w:r w:rsidR="00881F83" w:rsidRPr="002B4A77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- лица, указанные в </w:t>
      </w:r>
      <w:hyperlink w:anchor="sub_1009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E450C" w:rsidRPr="002B4A77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1040"/>
      <w:bookmarkEnd w:id="80"/>
      <w:r w:rsidRPr="002B4A77">
        <w:rPr>
          <w:rFonts w:ascii="Times New Roman" w:hAnsi="Times New Roman" w:cs="Times New Roman"/>
          <w:sz w:val="28"/>
          <w:szCs w:val="28"/>
        </w:rPr>
        <w:t>40. В заседаниях аттестационн</w:t>
      </w:r>
      <w:r w:rsidR="00881F83" w:rsidRPr="002B4A77">
        <w:rPr>
          <w:rFonts w:ascii="Times New Roman" w:hAnsi="Times New Roman" w:cs="Times New Roman"/>
          <w:sz w:val="28"/>
          <w:szCs w:val="28"/>
        </w:rPr>
        <w:t>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81F83" w:rsidRPr="002B4A77">
        <w:rPr>
          <w:rFonts w:ascii="Times New Roman" w:hAnsi="Times New Roman" w:cs="Times New Roman"/>
          <w:sz w:val="28"/>
          <w:szCs w:val="28"/>
        </w:rPr>
        <w:t>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при рассмотрении вопросов, указанных в </w:t>
      </w:r>
      <w:hyperlink w:anchor="sub_1016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участвуют лица, указанные в </w:t>
      </w:r>
      <w:hyperlink w:anchor="sub_1013" w:history="1">
        <w:r w:rsidRPr="002B4A77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2B4A7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E450C" w:rsidRPr="002B4A77" w:rsidRDefault="007E450C" w:rsidP="003502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10410"/>
      <w:bookmarkEnd w:id="81"/>
      <w:r w:rsidRPr="002B4A77">
        <w:rPr>
          <w:rFonts w:ascii="Times New Roman" w:hAnsi="Times New Roman" w:cs="Times New Roman"/>
          <w:sz w:val="28"/>
          <w:szCs w:val="28"/>
        </w:rPr>
        <w:t>41. Организационно-техническое и документационное обеспечение заседаний аттестационн</w:t>
      </w:r>
      <w:r w:rsidR="00881F83" w:rsidRPr="002B4A77">
        <w:rPr>
          <w:rFonts w:ascii="Times New Roman" w:hAnsi="Times New Roman" w:cs="Times New Roman"/>
          <w:sz w:val="28"/>
          <w:szCs w:val="28"/>
        </w:rPr>
        <w:t>ой</w:t>
      </w:r>
      <w:r w:rsidRPr="002B4A7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81F83" w:rsidRPr="002B4A77">
        <w:rPr>
          <w:rFonts w:ascii="Times New Roman" w:hAnsi="Times New Roman" w:cs="Times New Roman"/>
          <w:sz w:val="28"/>
          <w:szCs w:val="28"/>
        </w:rPr>
        <w:t>и</w:t>
      </w:r>
      <w:r w:rsidRPr="002B4A7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502B0" w:rsidRPr="002B4A77">
        <w:rPr>
          <w:rFonts w:ascii="Times New Roman" w:hAnsi="Times New Roman" w:cs="Times New Roman"/>
          <w:sz w:val="28"/>
          <w:szCs w:val="28"/>
        </w:rPr>
        <w:t xml:space="preserve"> подразделением кадровой службы по профилактике коррупционных и иных правонарушений либо должностным лицом кадровой службы, ответственным за работу по профилактике коррупционных и иных правонарушений.</w:t>
      </w:r>
    </w:p>
    <w:p w:rsidR="007E450C" w:rsidRPr="002B4A77" w:rsidRDefault="002F46D9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10420"/>
      <w:bookmarkEnd w:id="82"/>
      <w:r w:rsidRPr="002B4A77">
        <w:rPr>
          <w:rFonts w:ascii="Times New Roman" w:hAnsi="Times New Roman" w:cs="Times New Roman"/>
          <w:sz w:val="28"/>
          <w:szCs w:val="28"/>
        </w:rPr>
        <w:t>42. Формирование аттестационной комиссии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и </w:t>
      </w:r>
      <w:r w:rsidRPr="002B4A77">
        <w:rPr>
          <w:rFonts w:ascii="Times New Roman" w:hAnsi="Times New Roman" w:cs="Times New Roman"/>
          <w:sz w:val="28"/>
          <w:szCs w:val="28"/>
        </w:rPr>
        <w:t>ее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работа осуществляются в порядке, предусмотренном нормативными правовыми актами Российской Федерации</w:t>
      </w:r>
      <w:r w:rsidRPr="002B4A77">
        <w:rPr>
          <w:rFonts w:ascii="Times New Roman" w:hAnsi="Times New Roman" w:cs="Times New Roman"/>
          <w:sz w:val="28"/>
          <w:szCs w:val="28"/>
        </w:rPr>
        <w:t>, Республики Адыгея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и настоящим Положением, с учетом особенностей, обусловленных спецификой деятельности </w:t>
      </w:r>
      <w:r w:rsidRPr="002B4A77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, и с соблюдением законодательства Российской Федерации о государственной тайне. В </w:t>
      </w:r>
      <w:r w:rsidRPr="002B4A77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 w:rsidR="007E450C" w:rsidRPr="002B4A77">
        <w:rPr>
          <w:rFonts w:ascii="Times New Roman" w:hAnsi="Times New Roman" w:cs="Times New Roman"/>
          <w:sz w:val="28"/>
          <w:szCs w:val="28"/>
        </w:rPr>
        <w:t xml:space="preserve"> может быть образовано несколько аттестационных комиссий.</w:t>
      </w:r>
    </w:p>
    <w:bookmarkEnd w:id="83"/>
    <w:p w:rsidR="007E450C" w:rsidRPr="002220A6" w:rsidRDefault="007E450C" w:rsidP="007E45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2B4A77" w:rsidRDefault="002B4A77" w:rsidP="0031541F">
      <w:pPr>
        <w:rPr>
          <w:rFonts w:ascii="Times New Roman" w:hAnsi="Times New Roman" w:cs="Times New Roman"/>
          <w:sz w:val="28"/>
          <w:szCs w:val="28"/>
        </w:rPr>
      </w:pPr>
    </w:p>
    <w:p w:rsidR="002B4A77" w:rsidRDefault="002B4A77" w:rsidP="0031541F">
      <w:pPr>
        <w:rPr>
          <w:rFonts w:ascii="Times New Roman" w:hAnsi="Times New Roman" w:cs="Times New Roman"/>
          <w:sz w:val="28"/>
          <w:szCs w:val="28"/>
        </w:rPr>
      </w:pPr>
    </w:p>
    <w:p w:rsidR="002B4A77" w:rsidRDefault="002B4A77" w:rsidP="0031541F">
      <w:pPr>
        <w:rPr>
          <w:rFonts w:ascii="Times New Roman" w:hAnsi="Times New Roman" w:cs="Times New Roman"/>
          <w:sz w:val="28"/>
          <w:szCs w:val="28"/>
        </w:rPr>
      </w:pPr>
    </w:p>
    <w:p w:rsidR="002B4A77" w:rsidRDefault="002B4A77" w:rsidP="0031541F">
      <w:pPr>
        <w:rPr>
          <w:rFonts w:ascii="Times New Roman" w:hAnsi="Times New Roman" w:cs="Times New Roman"/>
          <w:sz w:val="28"/>
          <w:szCs w:val="28"/>
        </w:rPr>
      </w:pPr>
    </w:p>
    <w:p w:rsidR="002B4A77" w:rsidRPr="002220A6" w:rsidRDefault="002B4A77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3502B0" w:rsidRDefault="003502B0" w:rsidP="003502B0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 xml:space="preserve"> к постановлению главы администрации </w:t>
      </w:r>
    </w:p>
    <w:p w:rsidR="003502B0" w:rsidRDefault="003502B0" w:rsidP="003502B0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>МО «Шовгеновский район»</w:t>
      </w:r>
    </w:p>
    <w:p w:rsidR="003502B0" w:rsidRPr="00F13D30" w:rsidRDefault="003502B0" w:rsidP="003502B0">
      <w:pPr>
        <w:spacing w:after="0"/>
        <w:jc w:val="right"/>
        <w:rPr>
          <w:rFonts w:ascii="Times New Roman" w:hAnsi="Times New Roman" w:cs="Times New Roman"/>
        </w:rPr>
      </w:pPr>
      <w:r w:rsidRPr="00F13D30">
        <w:rPr>
          <w:rFonts w:ascii="Times New Roman" w:hAnsi="Times New Roman" w:cs="Times New Roman"/>
        </w:rPr>
        <w:t xml:space="preserve"> от «___» ____ 201</w:t>
      </w:r>
      <w:r>
        <w:rPr>
          <w:rFonts w:ascii="Times New Roman" w:hAnsi="Times New Roman" w:cs="Times New Roman"/>
        </w:rPr>
        <w:t>7</w:t>
      </w:r>
      <w:r w:rsidRPr="00F13D30">
        <w:rPr>
          <w:rFonts w:ascii="Times New Roman" w:hAnsi="Times New Roman" w:cs="Times New Roman"/>
        </w:rPr>
        <w:t>г. № ______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МО «Шовгеновский район» и урегулированию конфликта интересов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1.Непшекуев М.С., первый заместитель главы администрации, председатель комиссии;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2.Арданова М.М., начальник отдела правового и кадрового обеспечения, заместитель председателя комиссии;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3.Устова О.Х., ведущий специалист отдела правового и кадрового обеспечения, секретарь комиссии;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4.Беданоков В.А., управляющий делами администрации, член комиссии;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5.Джимов Р.Н., помощник главы администрации по взаимодействию с органами местного самоуправления, обеспечению безопасности и антитеррору, член комиссии;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6.Хоретлева З.Р., начальник общего отдела, член комиссии;</w:t>
      </w:r>
    </w:p>
    <w:p w:rsidR="003502B0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7.Независимый эксперт-работник образовательного учреждения (по согласованию).</w:t>
      </w:r>
    </w:p>
    <w:p w:rsidR="003502B0" w:rsidRPr="003C20A9" w:rsidRDefault="003502B0" w:rsidP="003502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p w:rsidR="0031541F" w:rsidRPr="002220A6" w:rsidRDefault="0031541F" w:rsidP="0031541F">
      <w:pPr>
        <w:rPr>
          <w:rFonts w:ascii="Times New Roman" w:hAnsi="Times New Roman" w:cs="Times New Roman"/>
          <w:sz w:val="28"/>
          <w:szCs w:val="28"/>
        </w:rPr>
      </w:pPr>
    </w:p>
    <w:sectPr w:rsidR="0031541F" w:rsidRPr="002220A6" w:rsidSect="003A38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D44"/>
    <w:multiLevelType w:val="hybridMultilevel"/>
    <w:tmpl w:val="1CFC36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1F"/>
    <w:rsid w:val="002220A6"/>
    <w:rsid w:val="002B4A77"/>
    <w:rsid w:val="002C2F35"/>
    <w:rsid w:val="002F46D9"/>
    <w:rsid w:val="0031541F"/>
    <w:rsid w:val="00336795"/>
    <w:rsid w:val="003502B0"/>
    <w:rsid w:val="003A38B7"/>
    <w:rsid w:val="00472762"/>
    <w:rsid w:val="004D7938"/>
    <w:rsid w:val="00524ED7"/>
    <w:rsid w:val="00600DE1"/>
    <w:rsid w:val="006273C9"/>
    <w:rsid w:val="007E450C"/>
    <w:rsid w:val="00881F83"/>
    <w:rsid w:val="008B082C"/>
    <w:rsid w:val="009B78FB"/>
    <w:rsid w:val="00B859BE"/>
    <w:rsid w:val="00D6775D"/>
    <w:rsid w:val="00F27AE6"/>
    <w:rsid w:val="00F818E8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0621"/>
  <w15:chartTrackingRefBased/>
  <w15:docId w15:val="{9139C38A-A6C7-44F9-A194-B0C6518C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41F"/>
    <w:pPr>
      <w:spacing w:line="252" w:lineRule="auto"/>
    </w:pPr>
  </w:style>
  <w:style w:type="paragraph" w:styleId="1">
    <w:name w:val="heading 1"/>
    <w:basedOn w:val="a"/>
    <w:next w:val="a"/>
    <w:link w:val="10"/>
    <w:uiPriority w:val="99"/>
    <w:qFormat/>
    <w:rsid w:val="007E45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50C"/>
    <w:rPr>
      <w:color w:val="0000FF"/>
      <w:u w:val="single"/>
    </w:rPr>
  </w:style>
  <w:style w:type="paragraph" w:customStyle="1" w:styleId="s1">
    <w:name w:val="s_1"/>
    <w:basedOn w:val="a"/>
    <w:rsid w:val="007E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E450C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E450C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7E450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7E450C"/>
    <w:rPr>
      <w:i/>
      <w:iCs/>
    </w:rPr>
  </w:style>
  <w:style w:type="paragraph" w:styleId="a7">
    <w:name w:val="List Paragraph"/>
    <w:basedOn w:val="a"/>
    <w:uiPriority w:val="34"/>
    <w:qFormat/>
    <w:rsid w:val="00336795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3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0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4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86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9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8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67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056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7035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6604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39493.2002" TargetMode="External"/><Relationship Id="rId18" Type="http://schemas.openxmlformats.org/officeDocument/2006/relationships/hyperlink" Target="garantF1://12064203.12" TargetMode="External"/><Relationship Id="rId26" Type="http://schemas.openxmlformats.org/officeDocument/2006/relationships/hyperlink" Target="garantF1://12064203.1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6300.111" TargetMode="External"/><Relationship Id="rId7" Type="http://schemas.openxmlformats.org/officeDocument/2006/relationships/hyperlink" Target="garantF1://12064203.1201" TargetMode="External"/><Relationship Id="rId12" Type="http://schemas.openxmlformats.org/officeDocument/2006/relationships/hyperlink" Target="garantF1://5325853.0" TargetMode="External"/><Relationship Id="rId17" Type="http://schemas.openxmlformats.org/officeDocument/2006/relationships/hyperlink" Target="garantF1://12064203.1204" TargetMode="External"/><Relationship Id="rId25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171682.301" TargetMode="External"/><Relationship Id="rId20" Type="http://schemas.openxmlformats.org/officeDocument/2006/relationships/hyperlink" Target="garantF1://96300.11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64203.1201" TargetMode="External"/><Relationship Id="rId11" Type="http://schemas.openxmlformats.org/officeDocument/2006/relationships/hyperlink" Target="garantF1://55071108.0" TargetMode="External"/><Relationship Id="rId24" Type="http://schemas.openxmlformats.org/officeDocument/2006/relationships/hyperlink" Target="garantF1://70272954.0" TargetMode="External"/><Relationship Id="rId5" Type="http://schemas.openxmlformats.org/officeDocument/2006/relationships/image" Target="media/image1.png"/><Relationship Id="rId15" Type="http://schemas.openxmlformats.org/officeDocument/2006/relationships/hyperlink" Target="garantF1://96300.111" TargetMode="External"/><Relationship Id="rId23" Type="http://schemas.openxmlformats.org/officeDocument/2006/relationships/hyperlink" Target="garantF1://70171682.301" TargetMode="External"/><Relationship Id="rId28" Type="http://schemas.openxmlformats.org/officeDocument/2006/relationships/hyperlink" Target="garantF1://99468.0" TargetMode="External"/><Relationship Id="rId10" Type="http://schemas.openxmlformats.org/officeDocument/2006/relationships/hyperlink" Target="garantF1://55071568.0" TargetMode="External"/><Relationship Id="rId19" Type="http://schemas.openxmlformats.org/officeDocument/2006/relationships/hyperlink" Target="garantF1://12064203.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8" TargetMode="External"/><Relationship Id="rId14" Type="http://schemas.openxmlformats.org/officeDocument/2006/relationships/hyperlink" Target="garantF1://96300.1031" TargetMode="External"/><Relationship Id="rId22" Type="http://schemas.openxmlformats.org/officeDocument/2006/relationships/hyperlink" Target="garantF1://70171682.301" TargetMode="External"/><Relationship Id="rId27" Type="http://schemas.openxmlformats.org/officeDocument/2006/relationships/hyperlink" Target="garantF1://10002673.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5845</Words>
  <Characters>33323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2017-10-18T11:20:00Z</cp:lastPrinted>
  <dcterms:created xsi:type="dcterms:W3CDTF">2017-09-26T12:56:00Z</dcterms:created>
  <dcterms:modified xsi:type="dcterms:W3CDTF">2017-10-26T07:44:00Z</dcterms:modified>
</cp:coreProperties>
</file>