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horzAnchor="margin" w:tblpY="-390"/>
        <w:tblW w:w="97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0"/>
        <w:gridCol w:w="1843"/>
        <w:gridCol w:w="3827"/>
      </w:tblGrid>
      <w:tr w:rsidR="00941CAA" w:rsidTr="00941CAA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1CAA" w:rsidRDefault="00941CAA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РЕСПУБЛИКА АДЫГЕЯ</w:t>
            </w:r>
          </w:p>
          <w:p w:rsidR="00941CAA" w:rsidRDefault="00941CAA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Администрация</w:t>
            </w:r>
          </w:p>
          <w:p w:rsidR="00941CAA" w:rsidRDefault="00941CAA">
            <w:pPr>
              <w:spacing w:after="0" w:line="240" w:lineRule="auto"/>
              <w:ind w:hanging="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941CAA" w:rsidRDefault="00941CAA">
            <w:pPr>
              <w:spacing w:after="0" w:line="240" w:lineRule="auto"/>
              <w:ind w:firstLine="13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«Шовгеновский район»</w:t>
            </w:r>
          </w:p>
          <w:p w:rsidR="00941CAA" w:rsidRDefault="00941C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385440,а.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Хакуринохабль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41CAA" w:rsidRDefault="00941CAA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Шовгенова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1CAA" w:rsidRDefault="00941CAA">
            <w:pPr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8001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941CAA" w:rsidRDefault="00941CAA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  <w:t>АДЫГЭ РЕСПУБЛИК</w:t>
            </w:r>
          </w:p>
          <w:p w:rsidR="00941CAA" w:rsidRDefault="00941CAA">
            <w:pPr>
              <w:pStyle w:val="5"/>
              <w:spacing w:before="0" w:line="240" w:lineRule="auto"/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образованиеу</w:t>
            </w:r>
            <w:proofErr w:type="spellEnd"/>
          </w:p>
          <w:p w:rsidR="00941CAA" w:rsidRDefault="00941CAA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Шэуджэн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 xml:space="preserve"> район»</w:t>
            </w:r>
          </w:p>
          <w:p w:rsidR="00941CAA" w:rsidRDefault="00941CAA">
            <w:pPr>
              <w:pStyle w:val="a3"/>
              <w:spacing w:after="0" w:line="256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 w:eastAsia="en-US"/>
              </w:rPr>
              <w:t>иадминистрацие</w:t>
            </w:r>
            <w:proofErr w:type="spellEnd"/>
          </w:p>
          <w:p w:rsidR="00941CAA" w:rsidRDefault="00941CAA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385440,къ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Хьакурынэхьабл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941CAA" w:rsidRDefault="00941CAA">
            <w:pPr>
              <w:tabs>
                <w:tab w:val="left" w:pos="1080"/>
              </w:tabs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Шэуджэным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ыцI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9</w:t>
            </w:r>
          </w:p>
        </w:tc>
      </w:tr>
    </w:tbl>
    <w:p w:rsidR="00941CAA" w:rsidRDefault="000F05EC" w:rsidP="00941C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A71D77">
        <w:rPr>
          <w:rFonts w:ascii="Times New Roman" w:hAnsi="Times New Roman" w:cs="Times New Roman"/>
          <w:color w:val="000000"/>
          <w:sz w:val="28"/>
          <w:szCs w:val="28"/>
        </w:rPr>
        <w:t>Е</w:t>
      </w:r>
    </w:p>
    <w:p w:rsidR="00941CAA" w:rsidRDefault="00941CAA" w:rsidP="00941CA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41CAA" w:rsidRDefault="004A7D13" w:rsidP="00941CAA">
      <w:pPr>
        <w:spacing w:after="0" w:line="240" w:lineRule="auto"/>
        <w:ind w:left="-180" w:firstLine="18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4A7D13">
        <w:rPr>
          <w:rFonts w:ascii="Times New Roman" w:hAnsi="Times New Roman" w:cs="Times New Roman"/>
          <w:color w:val="000000"/>
          <w:sz w:val="28"/>
          <w:szCs w:val="28"/>
          <w:u w:val="single"/>
        </w:rPr>
        <w:t>от «</w:t>
      </w:r>
      <w:r w:rsidR="00A71D77" w:rsidRPr="004A7D13">
        <w:rPr>
          <w:rFonts w:ascii="Times New Roman" w:hAnsi="Times New Roman" w:cs="Times New Roman"/>
          <w:color w:val="000000"/>
          <w:sz w:val="28"/>
          <w:szCs w:val="28"/>
          <w:u w:val="single"/>
        </w:rPr>
        <w:t>25</w:t>
      </w:r>
      <w:r w:rsidRPr="004A7D13">
        <w:rPr>
          <w:rFonts w:ascii="Times New Roman" w:hAnsi="Times New Roman" w:cs="Times New Roman"/>
          <w:color w:val="000000"/>
          <w:sz w:val="28"/>
          <w:szCs w:val="28"/>
          <w:u w:val="single"/>
        </w:rPr>
        <w:t>»</w:t>
      </w:r>
      <w:r w:rsidR="00A71D77" w:rsidRPr="004A7D13">
        <w:rPr>
          <w:rFonts w:ascii="Times New Roman" w:hAnsi="Times New Roman" w:cs="Times New Roman"/>
          <w:color w:val="000000"/>
          <w:sz w:val="28"/>
          <w:szCs w:val="28"/>
          <w:u w:val="single"/>
        </w:rPr>
        <w:t>05</w:t>
      </w:r>
      <w:r w:rsidRPr="004A7D13">
        <w:rPr>
          <w:rFonts w:ascii="Times New Roman" w:hAnsi="Times New Roman" w:cs="Times New Roman"/>
          <w:color w:val="000000"/>
          <w:sz w:val="28"/>
          <w:szCs w:val="28"/>
          <w:u w:val="single"/>
        </w:rPr>
        <w:t>.</w:t>
      </w:r>
      <w:r w:rsidR="00941CAA" w:rsidRPr="004A7D13">
        <w:rPr>
          <w:rFonts w:ascii="Times New Roman" w:hAnsi="Times New Roman" w:cs="Times New Roman"/>
          <w:color w:val="000000"/>
          <w:sz w:val="28"/>
          <w:szCs w:val="28"/>
          <w:u w:val="single"/>
        </w:rPr>
        <w:t>2017 г</w:t>
      </w:r>
      <w:bookmarkEnd w:id="0"/>
      <w:r w:rsidR="00941CAA">
        <w:rPr>
          <w:rFonts w:ascii="Times New Roman" w:hAnsi="Times New Roman" w:cs="Times New Roman"/>
          <w:color w:val="000000"/>
          <w:sz w:val="28"/>
          <w:szCs w:val="28"/>
        </w:rPr>
        <w:t xml:space="preserve">.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Pr="004A7D13">
        <w:rPr>
          <w:rFonts w:ascii="Times New Roman" w:hAnsi="Times New Roman" w:cs="Times New Roman"/>
          <w:color w:val="000000"/>
          <w:sz w:val="28"/>
          <w:szCs w:val="28"/>
          <w:u w:val="single"/>
        </w:rPr>
        <w:t>№</w:t>
      </w:r>
      <w:r w:rsidR="00A71D77" w:rsidRPr="004A7D13">
        <w:rPr>
          <w:rFonts w:ascii="Times New Roman" w:hAnsi="Times New Roman" w:cs="Times New Roman"/>
          <w:color w:val="000000"/>
          <w:sz w:val="28"/>
          <w:szCs w:val="28"/>
          <w:u w:val="single"/>
        </w:rPr>
        <w:t>187</w:t>
      </w:r>
    </w:p>
    <w:p w:rsidR="00941CAA" w:rsidRDefault="00941CAA" w:rsidP="00941CA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bCs/>
          <w:color w:val="000000"/>
          <w:sz w:val="28"/>
          <w:szCs w:val="28"/>
        </w:rPr>
        <w:t>Хакуринохабль</w:t>
      </w:r>
      <w:proofErr w:type="spellEnd"/>
    </w:p>
    <w:p w:rsidR="00941CAA" w:rsidRDefault="00941CAA" w:rsidP="00941CA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941CAA" w:rsidRDefault="00941CAA" w:rsidP="00697E19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"О внесении изменений в постановление главы администрации № </w:t>
      </w:r>
      <w:r w:rsidR="00697E19">
        <w:rPr>
          <w:rFonts w:ascii="Times New Roman" w:hAnsi="Times New Roman" w:cs="Times New Roman"/>
          <w:bCs/>
          <w:color w:val="26282F"/>
          <w:sz w:val="28"/>
          <w:szCs w:val="28"/>
        </w:rPr>
        <w:t>342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от </w:t>
      </w:r>
      <w:r w:rsidR="00697E19">
        <w:rPr>
          <w:rFonts w:ascii="Times New Roman" w:hAnsi="Times New Roman" w:cs="Times New Roman"/>
          <w:bCs/>
          <w:color w:val="26282F"/>
          <w:sz w:val="28"/>
          <w:szCs w:val="28"/>
        </w:rPr>
        <w:t>27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.0</w:t>
      </w:r>
      <w:r w:rsidR="00697E19">
        <w:rPr>
          <w:rFonts w:ascii="Times New Roman" w:hAnsi="Times New Roman" w:cs="Times New Roman"/>
          <w:bCs/>
          <w:color w:val="26282F"/>
          <w:sz w:val="28"/>
          <w:szCs w:val="28"/>
        </w:rPr>
        <w:t>9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.201</w:t>
      </w:r>
      <w:r w:rsidR="00697E1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5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г. «Об</w:t>
      </w:r>
      <w:r w:rsidR="00697E1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gramStart"/>
      <w:r w:rsidR="00697E1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697E19">
        <w:rPr>
          <w:rFonts w:ascii="Times New Roman" w:hAnsi="Times New Roman" w:cs="Times New Roman"/>
          <w:bCs/>
          <w:color w:val="26282F"/>
          <w:sz w:val="28"/>
          <w:szCs w:val="28"/>
        </w:rPr>
        <w:t>административного</w:t>
      </w:r>
      <w:proofErr w:type="gramEnd"/>
      <w:r w:rsidR="00697E19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регламента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муниципального образования «Шовгеновский район»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"</w:t>
      </w:r>
    </w:p>
    <w:p w:rsidR="00941CAA" w:rsidRPr="00697E19" w:rsidRDefault="00941CAA" w:rsidP="00697E19">
      <w:pPr>
        <w:pStyle w:val="1"/>
        <w:ind w:firstLine="69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97E19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97E19">
        <w:rPr>
          <w:rFonts w:ascii="Times New Roman" w:hAnsi="Times New Roman" w:cs="Times New Roman"/>
          <w:color w:val="auto"/>
          <w:sz w:val="28"/>
          <w:szCs w:val="28"/>
        </w:rPr>
        <w:t xml:space="preserve"> соответствии с </w:t>
      </w:r>
      <w:r w:rsidR="00697E19" w:rsidRPr="00697E19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697E19">
        <w:rPr>
          <w:rFonts w:ascii="Times New Roman" w:hAnsi="Times New Roman" w:cs="Times New Roman"/>
          <w:color w:val="auto"/>
          <w:sz w:val="28"/>
          <w:szCs w:val="28"/>
        </w:rPr>
        <w:t xml:space="preserve">ом Республики Адыгея от 3 марта 2016 г. </w:t>
      </w:r>
      <w:r w:rsidR="00697E19" w:rsidRPr="00697E19">
        <w:rPr>
          <w:rFonts w:ascii="Times New Roman" w:hAnsi="Times New Roman" w:cs="Times New Roman"/>
          <w:color w:val="auto"/>
          <w:sz w:val="28"/>
          <w:szCs w:val="28"/>
        </w:rPr>
        <w:t>N 512</w:t>
      </w:r>
      <w:r w:rsidR="00697E19" w:rsidRPr="00697E19">
        <w:rPr>
          <w:rFonts w:ascii="Times New Roman" w:hAnsi="Times New Roman" w:cs="Times New Roman"/>
          <w:color w:val="auto"/>
          <w:sz w:val="28"/>
          <w:szCs w:val="28"/>
        </w:rPr>
        <w:br/>
        <w:t>"О внесении изменений в статью 2 Закона Республики Адыгея 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организациях"</w:t>
      </w:r>
      <w:r w:rsidR="00697E19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 w:rsidR="00697E19" w:rsidRPr="00697E19">
        <w:rPr>
          <w:rFonts w:ascii="Times New Roman" w:hAnsi="Times New Roman" w:cs="Times New Roman"/>
          <w:color w:val="auto"/>
          <w:sz w:val="28"/>
          <w:szCs w:val="28"/>
        </w:rPr>
        <w:t>Закон</w:t>
      </w:r>
      <w:r w:rsidR="00697E19">
        <w:rPr>
          <w:rFonts w:ascii="Times New Roman" w:hAnsi="Times New Roman" w:cs="Times New Roman"/>
          <w:color w:val="auto"/>
          <w:sz w:val="28"/>
          <w:szCs w:val="28"/>
        </w:rPr>
        <w:t>ом</w:t>
      </w:r>
      <w:r w:rsidR="00697E19" w:rsidRPr="00697E19">
        <w:rPr>
          <w:rFonts w:ascii="Times New Roman" w:hAnsi="Times New Roman" w:cs="Times New Roman"/>
          <w:color w:val="auto"/>
          <w:sz w:val="28"/>
          <w:szCs w:val="28"/>
        </w:rPr>
        <w:t xml:space="preserve"> Республики Адыгея</w:t>
      </w:r>
      <w:r w:rsidR="00697E19">
        <w:rPr>
          <w:rFonts w:ascii="Times New Roman" w:hAnsi="Times New Roman" w:cs="Times New Roman"/>
          <w:color w:val="auto"/>
          <w:sz w:val="28"/>
          <w:szCs w:val="28"/>
        </w:rPr>
        <w:t xml:space="preserve"> от 6 августа 2015 г. </w:t>
      </w:r>
      <w:r w:rsidR="00697E19" w:rsidRPr="00697E19">
        <w:rPr>
          <w:rFonts w:ascii="Times New Roman" w:hAnsi="Times New Roman" w:cs="Times New Roman"/>
          <w:color w:val="auto"/>
          <w:sz w:val="28"/>
          <w:szCs w:val="28"/>
        </w:rPr>
        <w:t>N 433</w:t>
      </w:r>
      <w:r w:rsidR="00697E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97E19" w:rsidRPr="00697E19">
        <w:rPr>
          <w:rFonts w:ascii="Times New Roman" w:hAnsi="Times New Roman" w:cs="Times New Roman"/>
          <w:color w:val="auto"/>
          <w:sz w:val="28"/>
          <w:szCs w:val="28"/>
        </w:rPr>
        <w:t>"О порядке и условиях осуществления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организациях"</w:t>
      </w:r>
      <w:r w:rsidR="00697E1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F05EC">
        <w:rPr>
          <w:rFonts w:ascii="Times New Roman" w:hAnsi="Times New Roman" w:cs="Times New Roman"/>
          <w:color w:val="auto"/>
          <w:sz w:val="28"/>
          <w:szCs w:val="28"/>
        </w:rPr>
        <w:t>глава</w:t>
      </w:r>
      <w:r w:rsidRPr="00697E19">
        <w:rPr>
          <w:rFonts w:ascii="Times New Roman" w:hAnsi="Times New Roman" w:cs="Times New Roman"/>
          <w:color w:val="auto"/>
          <w:sz w:val="28"/>
          <w:szCs w:val="28"/>
        </w:rPr>
        <w:t xml:space="preserve"> администрации </w:t>
      </w:r>
    </w:p>
    <w:p w:rsidR="00941CAA" w:rsidRDefault="00941CAA" w:rsidP="00941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941CAA" w:rsidRDefault="00941CAA" w:rsidP="00941CAA">
      <w:pPr>
        <w:autoSpaceDE w:val="0"/>
        <w:autoSpaceDN w:val="0"/>
        <w:adjustRightInd w:val="0"/>
        <w:spacing w:after="0" w:line="240" w:lineRule="auto"/>
        <w:ind w:firstLine="69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697E19" w:rsidRPr="00B53DEE" w:rsidRDefault="00941CAA" w:rsidP="00B53DEE">
      <w:pPr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B53DEE">
        <w:rPr>
          <w:rFonts w:ascii="Times New Roman" w:hAnsi="Times New Roman" w:cs="Times New Roman"/>
          <w:sz w:val="28"/>
          <w:szCs w:val="28"/>
        </w:rPr>
        <w:t xml:space="preserve">1. Внести изменения в </w:t>
      </w:r>
      <w:r w:rsidR="00697E19" w:rsidRPr="00B53DEE">
        <w:rPr>
          <w:rFonts w:ascii="Times New Roman" w:hAnsi="Times New Roman" w:cs="Times New Roman"/>
          <w:sz w:val="28"/>
          <w:szCs w:val="28"/>
        </w:rPr>
        <w:t>приложение № 1 к п</w:t>
      </w:r>
      <w:r w:rsidR="00B53DEE" w:rsidRPr="00B53DEE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proofErr w:type="gramStart"/>
      <w:r w:rsidR="00B53DEE" w:rsidRPr="00B53DEE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697E19" w:rsidRPr="00B53DE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администрации</w:t>
      </w:r>
      <w:proofErr w:type="gramEnd"/>
      <w:r w:rsidR="00697E19" w:rsidRPr="00B53DEE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№ 342 от 27.09.2015 г. «Об утверждении  административного регламента по осуществлению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администрации муниципального образования «Шовгеновский район»"</w:t>
      </w:r>
      <w:r w:rsidR="00697E19" w:rsidRPr="00B53DEE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97E19" w:rsidRPr="00697E19" w:rsidRDefault="00697E19" w:rsidP="00697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97E19">
        <w:rPr>
          <w:rFonts w:ascii="Times New Roman" w:hAnsi="Times New Roman" w:cs="Times New Roman"/>
          <w:sz w:val="28"/>
          <w:szCs w:val="28"/>
        </w:rPr>
        <w:t xml:space="preserve">1) </w:t>
      </w:r>
      <w:hyperlink r:id="rId5" w:history="1">
        <w:r w:rsidRPr="00B53DEE">
          <w:rPr>
            <w:rFonts w:ascii="Times New Roman" w:hAnsi="Times New Roman" w:cs="Times New Roman"/>
            <w:sz w:val="28"/>
            <w:szCs w:val="28"/>
          </w:rPr>
          <w:t xml:space="preserve">часть </w:t>
        </w:r>
        <w:r w:rsidR="00B53DEE" w:rsidRPr="00B53DEE">
          <w:rPr>
            <w:rFonts w:ascii="Times New Roman" w:hAnsi="Times New Roman" w:cs="Times New Roman"/>
            <w:sz w:val="28"/>
            <w:szCs w:val="28"/>
          </w:rPr>
          <w:t>4</w:t>
        </w:r>
      </w:hyperlink>
      <w:r w:rsidRPr="00697E19">
        <w:rPr>
          <w:rFonts w:ascii="Times New Roman" w:hAnsi="Times New Roman" w:cs="Times New Roman"/>
          <w:sz w:val="28"/>
          <w:szCs w:val="28"/>
        </w:rPr>
        <w:t xml:space="preserve"> признать утратившей силу;</w:t>
      </w:r>
    </w:p>
    <w:p w:rsidR="00697E19" w:rsidRDefault="00697E19" w:rsidP="00697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2"/>
      <w:r w:rsidRPr="00697E19">
        <w:rPr>
          <w:rFonts w:ascii="Times New Roman" w:hAnsi="Times New Roman" w:cs="Times New Roman"/>
          <w:sz w:val="28"/>
          <w:szCs w:val="28"/>
        </w:rPr>
        <w:t xml:space="preserve">2) в </w:t>
      </w:r>
      <w:hyperlink r:id="rId6" w:history="1">
        <w:r w:rsidR="00B53DEE" w:rsidRPr="00B53DEE">
          <w:rPr>
            <w:rFonts w:ascii="Times New Roman" w:hAnsi="Times New Roman" w:cs="Times New Roman"/>
            <w:sz w:val="28"/>
            <w:szCs w:val="28"/>
          </w:rPr>
          <w:t>части 26</w:t>
        </w:r>
      </w:hyperlink>
      <w:r w:rsidRPr="00697E19">
        <w:rPr>
          <w:rFonts w:ascii="Times New Roman" w:hAnsi="Times New Roman" w:cs="Times New Roman"/>
          <w:sz w:val="28"/>
          <w:szCs w:val="28"/>
        </w:rPr>
        <w:t xml:space="preserve"> исключить слова "в соответствии с Федеральным законом".</w:t>
      </w:r>
    </w:p>
    <w:p w:rsidR="00B53DEE" w:rsidRPr="00B53DEE" w:rsidRDefault="00B53DEE" w:rsidP="00697E1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0F05EC">
        <w:rPr>
          <w:rFonts w:ascii="Times New Roman" w:hAnsi="Times New Roman" w:cs="Times New Roman"/>
          <w:sz w:val="28"/>
          <w:szCs w:val="28"/>
        </w:rPr>
        <w:t>в преамбуле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 вместо даты «29.07.2015г.»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читать  дату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«06.08.2015</w:t>
      </w:r>
      <w:r w:rsidR="00803376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53DEE" w:rsidRPr="00697E19" w:rsidRDefault="00B53DEE" w:rsidP="00B53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3DEE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опубликовать в районной газете «Заря».</w:t>
      </w:r>
    </w:p>
    <w:bookmarkEnd w:id="1"/>
    <w:bookmarkEnd w:id="2"/>
    <w:p w:rsidR="00941CAA" w:rsidRDefault="00B53DEE" w:rsidP="00B53D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3DEE">
        <w:rPr>
          <w:rFonts w:ascii="Times New Roman" w:hAnsi="Times New Roman" w:cs="Times New Roman"/>
          <w:sz w:val="28"/>
          <w:szCs w:val="28"/>
        </w:rPr>
        <w:t>3</w:t>
      </w:r>
      <w:r w:rsidR="00941CAA" w:rsidRPr="00B53DEE">
        <w:rPr>
          <w:rFonts w:ascii="Times New Roman" w:hAnsi="Times New Roman" w:cs="Times New Roman"/>
          <w:sz w:val="28"/>
          <w:szCs w:val="28"/>
        </w:rPr>
        <w:t>.</w:t>
      </w:r>
      <w:r w:rsidR="00941CAA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="00941CAA">
        <w:rPr>
          <w:rFonts w:ascii="Times New Roman" w:hAnsi="Times New Roman" w:cs="Times New Roman"/>
          <w:sz w:val="28"/>
          <w:szCs w:val="28"/>
        </w:rPr>
        <w:t>.</w:t>
      </w:r>
    </w:p>
    <w:p w:rsidR="00941CAA" w:rsidRDefault="00803376" w:rsidP="00941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03376"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41CAA" w:rsidRPr="00803376">
        <w:rPr>
          <w:rFonts w:ascii="Times New Roman" w:hAnsi="Times New Roman" w:cs="Times New Roman"/>
          <w:sz w:val="28"/>
          <w:szCs w:val="28"/>
        </w:rPr>
        <w:t>.</w:t>
      </w:r>
      <w:r w:rsidR="00941CAA">
        <w:rPr>
          <w:rFonts w:ascii="Times New Roman" w:hAnsi="Times New Roman" w:cs="Times New Roman"/>
          <w:sz w:val="28"/>
          <w:szCs w:val="28"/>
        </w:rPr>
        <w:t xml:space="preserve"> Контроль за исполнением настоящего </w:t>
      </w:r>
      <w:proofErr w:type="gramStart"/>
      <w:r w:rsidR="00941CAA">
        <w:rPr>
          <w:rFonts w:ascii="Times New Roman" w:hAnsi="Times New Roman" w:cs="Times New Roman"/>
          <w:sz w:val="28"/>
          <w:szCs w:val="28"/>
        </w:rPr>
        <w:t>постановления  возложить</w:t>
      </w:r>
      <w:proofErr w:type="gramEnd"/>
      <w:r w:rsidR="00941CAA">
        <w:rPr>
          <w:rFonts w:ascii="Times New Roman" w:hAnsi="Times New Roman" w:cs="Times New Roman"/>
          <w:sz w:val="28"/>
          <w:szCs w:val="28"/>
        </w:rPr>
        <w:t xml:space="preserve"> на начальника отдела правового и кадрового обеспечения администрации МО «Шовгеновский район» </w:t>
      </w:r>
      <w:proofErr w:type="spellStart"/>
      <w:r w:rsidR="00941CAA">
        <w:rPr>
          <w:rFonts w:ascii="Times New Roman" w:hAnsi="Times New Roman" w:cs="Times New Roman"/>
          <w:sz w:val="28"/>
          <w:szCs w:val="28"/>
        </w:rPr>
        <w:t>Арданову</w:t>
      </w:r>
      <w:proofErr w:type="spellEnd"/>
      <w:r w:rsidR="00941CAA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803376" w:rsidRDefault="00803376" w:rsidP="00941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5EC" w:rsidRDefault="000F05EC" w:rsidP="00941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F05EC" w:rsidRDefault="000F05EC" w:rsidP="00941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41CAA" w:rsidRDefault="000F05EC" w:rsidP="00941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41CA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941CAA" w:rsidRDefault="00941CAA" w:rsidP="00941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 «Шовгеновский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0F05EC">
        <w:rPr>
          <w:rFonts w:ascii="Times New Roman" w:hAnsi="Times New Roman" w:cs="Times New Roman"/>
          <w:sz w:val="28"/>
          <w:szCs w:val="28"/>
        </w:rPr>
        <w:t xml:space="preserve">А.Д. </w:t>
      </w:r>
      <w:proofErr w:type="spellStart"/>
      <w:r w:rsidR="000F05EC">
        <w:rPr>
          <w:rFonts w:ascii="Times New Roman" w:hAnsi="Times New Roman" w:cs="Times New Roman"/>
          <w:sz w:val="28"/>
          <w:szCs w:val="28"/>
        </w:rPr>
        <w:t>Меретуков</w:t>
      </w:r>
      <w:proofErr w:type="spellEnd"/>
    </w:p>
    <w:p w:rsidR="00803376" w:rsidRDefault="00803376" w:rsidP="00941CA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03376" w:rsidSect="00B53DE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AA"/>
    <w:rsid w:val="000F05EC"/>
    <w:rsid w:val="004A7D13"/>
    <w:rsid w:val="00697E19"/>
    <w:rsid w:val="00803376"/>
    <w:rsid w:val="00941CAA"/>
    <w:rsid w:val="009669EC"/>
    <w:rsid w:val="00A71D77"/>
    <w:rsid w:val="00B53DEE"/>
    <w:rsid w:val="00DD4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9CB34"/>
  <w15:chartTrackingRefBased/>
  <w15:docId w15:val="{24AA4BE2-CBBB-4F2B-916C-F600906C8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AA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697E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CA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41CAA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Body Text Indent"/>
    <w:basedOn w:val="a"/>
    <w:link w:val="a4"/>
    <w:semiHidden/>
    <w:unhideWhenUsed/>
    <w:rsid w:val="00941CAA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41CAA"/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697E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Гипертекстовая ссылка"/>
    <w:basedOn w:val="a0"/>
    <w:uiPriority w:val="99"/>
    <w:rsid w:val="00697E19"/>
    <w:rPr>
      <w:color w:val="106BBE"/>
    </w:rPr>
  </w:style>
  <w:style w:type="paragraph" w:styleId="a6">
    <w:name w:val="List Paragraph"/>
    <w:basedOn w:val="a"/>
    <w:uiPriority w:val="34"/>
    <w:qFormat/>
    <w:rsid w:val="00B53DEE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033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33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40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2264292.216" TargetMode="External"/><Relationship Id="rId5" Type="http://schemas.openxmlformats.org/officeDocument/2006/relationships/hyperlink" Target="garantF1://32264292.2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2017-05-25T09:10:00Z</cp:lastPrinted>
  <dcterms:created xsi:type="dcterms:W3CDTF">2017-04-07T11:21:00Z</dcterms:created>
  <dcterms:modified xsi:type="dcterms:W3CDTF">2017-07-25T06:37:00Z</dcterms:modified>
</cp:coreProperties>
</file>