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98"/>
        <w:gridCol w:w="1559"/>
        <w:gridCol w:w="3827"/>
      </w:tblGrid>
      <w:tr w:rsidR="00101EB5" w:rsidTr="00332CDC">
        <w:trPr>
          <w:cantSplit/>
        </w:trPr>
        <w:tc>
          <w:tcPr>
            <w:tcW w:w="3898" w:type="dxa"/>
          </w:tcPr>
          <w:p w:rsidR="00101EB5" w:rsidRDefault="00101EB5">
            <w:pPr>
              <w:pStyle w:val="5"/>
              <w:rPr>
                <w:sz w:val="28"/>
              </w:rPr>
            </w:pPr>
            <w:r>
              <w:rPr>
                <w:sz w:val="28"/>
              </w:rPr>
              <w:t>РЕСПУБЛИКА АДЫГЕЯ</w:t>
            </w:r>
          </w:p>
          <w:p w:rsidR="00101EB5" w:rsidRDefault="00101EB5">
            <w:pPr>
              <w:spacing w:line="20" w:lineRule="atLeast"/>
              <w:ind w:firstLine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Администрация</w:t>
            </w:r>
          </w:p>
          <w:p w:rsidR="00101EB5" w:rsidRDefault="00101EB5">
            <w:pPr>
              <w:spacing w:line="20" w:lineRule="atLeast"/>
              <w:ind w:hanging="70"/>
              <w:rPr>
                <w:b/>
                <w:i/>
              </w:rPr>
            </w:pPr>
            <w:r>
              <w:rPr>
                <w:b/>
                <w:i/>
              </w:rPr>
              <w:t xml:space="preserve"> муниципального образования</w:t>
            </w:r>
          </w:p>
          <w:p w:rsidR="00101EB5" w:rsidRDefault="00101EB5">
            <w:pPr>
              <w:spacing w:line="20" w:lineRule="atLeast"/>
              <w:ind w:firstLine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«Шовгеновский район»</w:t>
            </w:r>
          </w:p>
          <w:p w:rsidR="00101EB5" w:rsidRDefault="00101EB5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385440, а. Хакуринохабль, </w:t>
            </w:r>
          </w:p>
          <w:p w:rsidR="00101EB5" w:rsidRDefault="00101EB5">
            <w:pPr>
              <w:spacing w:line="20" w:lineRule="atLeast"/>
              <w:ind w:left="1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2"/>
              </w:rPr>
              <w:t>ул. Шовгенова, 9</w:t>
            </w:r>
          </w:p>
        </w:tc>
        <w:tc>
          <w:tcPr>
            <w:tcW w:w="1559" w:type="dxa"/>
          </w:tcPr>
          <w:p w:rsidR="00101EB5" w:rsidRDefault="008F6C3A">
            <w:pPr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33450" cy="8858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01EB5" w:rsidRDefault="00101EB5">
            <w:pPr>
              <w:pStyle w:val="5"/>
              <w:rPr>
                <w:sz w:val="28"/>
              </w:rPr>
            </w:pPr>
            <w:r>
              <w:rPr>
                <w:sz w:val="28"/>
              </w:rPr>
              <w:t>АДЫГЭ РЕСПУБЛИК</w:t>
            </w:r>
          </w:p>
          <w:p w:rsidR="00101EB5" w:rsidRDefault="00101EB5">
            <w:pPr>
              <w:pStyle w:val="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Муниципальнэ образованиеу</w:t>
            </w:r>
          </w:p>
          <w:p w:rsidR="00101EB5" w:rsidRDefault="00101EB5">
            <w:pPr>
              <w:pStyle w:val="a3"/>
            </w:pPr>
            <w:r>
              <w:t>«Шэуджэн район»</w:t>
            </w:r>
          </w:p>
          <w:p w:rsidR="00101EB5" w:rsidRDefault="00101EB5">
            <w:pPr>
              <w:pStyle w:val="a3"/>
            </w:pPr>
            <w:r>
              <w:t>иадминистрацие</w:t>
            </w:r>
          </w:p>
          <w:p w:rsidR="00101EB5" w:rsidRDefault="00101EB5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385440, къ. Хьакурынэхьабл,</w:t>
            </w:r>
          </w:p>
          <w:p w:rsidR="00101EB5" w:rsidRDefault="00101EB5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ур. Шэуджэным ыц</w:t>
            </w:r>
            <w:r>
              <w:rPr>
                <w:b/>
                <w:i/>
                <w:sz w:val="22"/>
                <w:lang w:val="en-US"/>
              </w:rPr>
              <w:t>I</w:t>
            </w:r>
            <w:r>
              <w:rPr>
                <w:b/>
                <w:i/>
                <w:sz w:val="22"/>
              </w:rPr>
              <w:t>, 9</w:t>
            </w:r>
          </w:p>
          <w:p w:rsidR="00C51889" w:rsidRDefault="00C51889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</w:rPr>
            </w:pPr>
          </w:p>
        </w:tc>
      </w:tr>
    </w:tbl>
    <w:p w:rsidR="00C51889" w:rsidRDefault="00C51889" w:rsidP="00332CDC">
      <w:pPr>
        <w:ind w:firstLine="709"/>
        <w:jc w:val="both"/>
        <w:rPr>
          <w:b/>
        </w:rPr>
      </w:pPr>
    </w:p>
    <w:p w:rsidR="008F6C3A" w:rsidRDefault="008F6C3A" w:rsidP="008F6C3A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4228D3">
        <w:rPr>
          <w:sz w:val="32"/>
          <w:szCs w:val="32"/>
        </w:rPr>
        <w:t>Е</w:t>
      </w:r>
    </w:p>
    <w:p w:rsidR="008F6C3A" w:rsidRPr="00EB52D6" w:rsidRDefault="008F6C3A" w:rsidP="008F6C3A">
      <w:pPr>
        <w:spacing w:line="360" w:lineRule="auto"/>
        <w:jc w:val="center"/>
        <w:rPr>
          <w:b/>
          <w:szCs w:val="28"/>
          <w:u w:val="single"/>
        </w:rPr>
      </w:pPr>
      <w:r w:rsidRPr="00EB52D6">
        <w:rPr>
          <w:b/>
          <w:szCs w:val="28"/>
        </w:rPr>
        <w:t xml:space="preserve">от </w:t>
      </w:r>
      <w:r w:rsidR="00F577BF">
        <w:rPr>
          <w:b/>
          <w:szCs w:val="28"/>
        </w:rPr>
        <w:t>29.07.</w:t>
      </w:r>
      <w:r w:rsidRPr="00EB52D6">
        <w:rPr>
          <w:b/>
          <w:szCs w:val="28"/>
        </w:rPr>
        <w:t xml:space="preserve">2015 г. № </w:t>
      </w:r>
      <w:r w:rsidR="00F577BF">
        <w:rPr>
          <w:b/>
          <w:szCs w:val="28"/>
        </w:rPr>
        <w:t>286</w:t>
      </w:r>
    </w:p>
    <w:p w:rsidR="008F6C3A" w:rsidRPr="00EB52D6" w:rsidRDefault="008F6C3A" w:rsidP="008F6C3A">
      <w:pPr>
        <w:spacing w:line="360" w:lineRule="auto"/>
        <w:jc w:val="center"/>
        <w:rPr>
          <w:szCs w:val="28"/>
        </w:rPr>
      </w:pPr>
      <w:r w:rsidRPr="00EB52D6">
        <w:rPr>
          <w:b/>
          <w:szCs w:val="28"/>
        </w:rPr>
        <w:t>а.  Хакуринохабль</w:t>
      </w:r>
    </w:p>
    <w:p w:rsidR="00C80A16" w:rsidRPr="00663607" w:rsidRDefault="008F6C3A" w:rsidP="00C80A16">
      <w:pPr>
        <w:jc w:val="center"/>
        <w:rPr>
          <w:color w:val="000000"/>
          <w:szCs w:val="28"/>
        </w:rPr>
      </w:pPr>
      <w:r w:rsidRPr="00EB52D6">
        <w:rPr>
          <w:b/>
          <w:szCs w:val="28"/>
        </w:rPr>
        <w:t>О внесени</w:t>
      </w:r>
      <w:r w:rsidR="00C80A16">
        <w:rPr>
          <w:b/>
          <w:szCs w:val="28"/>
        </w:rPr>
        <w:t>и</w:t>
      </w:r>
      <w:r w:rsidRPr="00EB52D6">
        <w:rPr>
          <w:b/>
          <w:szCs w:val="28"/>
        </w:rPr>
        <w:t xml:space="preserve"> </w:t>
      </w:r>
      <w:r w:rsidR="007B0A5C">
        <w:rPr>
          <w:b/>
          <w:szCs w:val="28"/>
        </w:rPr>
        <w:t>дополнения</w:t>
      </w:r>
      <w:r w:rsidRPr="00EB52D6">
        <w:rPr>
          <w:b/>
          <w:szCs w:val="28"/>
        </w:rPr>
        <w:t xml:space="preserve"> в </w:t>
      </w:r>
      <w:r w:rsidR="00C80A16">
        <w:rPr>
          <w:b/>
          <w:szCs w:val="28"/>
        </w:rPr>
        <w:t>а</w:t>
      </w:r>
      <w:r w:rsidR="00C80A16" w:rsidRPr="00065106">
        <w:rPr>
          <w:b/>
          <w:szCs w:val="28"/>
        </w:rPr>
        <w:t>дминистративный регламент</w:t>
      </w:r>
      <w:r w:rsidR="00C80A16">
        <w:rPr>
          <w:b/>
          <w:szCs w:val="28"/>
        </w:rPr>
        <w:t xml:space="preserve"> п</w:t>
      </w:r>
      <w:r w:rsidR="00C80A16" w:rsidRPr="00065106">
        <w:rPr>
          <w:b/>
          <w:szCs w:val="28"/>
        </w:rPr>
        <w:t>редоставления</w:t>
      </w:r>
      <w:r w:rsidR="00C80A16">
        <w:rPr>
          <w:b/>
          <w:szCs w:val="28"/>
        </w:rPr>
        <w:t xml:space="preserve"> администрацией</w:t>
      </w:r>
      <w:r w:rsidR="00C80A16" w:rsidRPr="00065106">
        <w:rPr>
          <w:b/>
          <w:szCs w:val="28"/>
        </w:rPr>
        <w:t xml:space="preserve"> </w:t>
      </w:r>
      <w:r w:rsidR="00C80A16" w:rsidRPr="00577EC4">
        <w:rPr>
          <w:b/>
          <w:szCs w:val="28"/>
        </w:rPr>
        <w:t>муниципального образования «Шовгеновский район»</w:t>
      </w:r>
      <w:r w:rsidR="00C80A16" w:rsidRPr="00065106">
        <w:rPr>
          <w:b/>
          <w:szCs w:val="28"/>
        </w:rPr>
        <w:t xml:space="preserve"> муницип</w:t>
      </w:r>
      <w:r w:rsidR="00C80A16">
        <w:rPr>
          <w:b/>
          <w:szCs w:val="28"/>
        </w:rPr>
        <w:t>альной услуги «</w:t>
      </w:r>
      <w:r w:rsidR="007B0A5C">
        <w:rPr>
          <w:b/>
          <w:szCs w:val="28"/>
        </w:rPr>
        <w:t>Выдача разрешений</w:t>
      </w:r>
      <w:r w:rsidR="007B0A5C" w:rsidRPr="00065106">
        <w:rPr>
          <w:b/>
          <w:szCs w:val="28"/>
        </w:rPr>
        <w:t xml:space="preserve"> на </w:t>
      </w:r>
      <w:r w:rsidR="007B0A5C">
        <w:rPr>
          <w:b/>
          <w:szCs w:val="28"/>
        </w:rPr>
        <w:t>ввод объектов в эксплуатацию при осуществлении строительства, реконструкции</w:t>
      </w:r>
      <w:r w:rsidR="00C80A16" w:rsidRPr="00065106">
        <w:rPr>
          <w:b/>
          <w:szCs w:val="28"/>
        </w:rPr>
        <w:t>»</w:t>
      </w:r>
      <w:r w:rsidR="00A554BE">
        <w:rPr>
          <w:b/>
          <w:szCs w:val="28"/>
        </w:rPr>
        <w:t>, утвержденный постановлением  главы администрации МО «Шовгеновский район» №329 от 26.05.2014 г.</w:t>
      </w:r>
    </w:p>
    <w:p w:rsidR="008F6C3A" w:rsidRPr="00EB52D6" w:rsidRDefault="008F6C3A" w:rsidP="008F6C3A">
      <w:pPr>
        <w:jc w:val="center"/>
        <w:rPr>
          <w:b/>
          <w:szCs w:val="28"/>
        </w:rPr>
      </w:pPr>
    </w:p>
    <w:p w:rsidR="008F6C3A" w:rsidRDefault="00474B2D" w:rsidP="008F6C3A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</w:t>
      </w:r>
      <w:r w:rsidRPr="00C80A16">
        <w:rPr>
          <w:szCs w:val="28"/>
        </w:rPr>
        <w:t xml:space="preserve">с </w:t>
      </w:r>
      <w:r w:rsidRPr="00474B2D">
        <w:t>Приказ</w:t>
      </w:r>
      <w:r>
        <w:t>ом</w:t>
      </w:r>
      <w:r w:rsidRPr="00474B2D">
        <w:t xml:space="preserve"> Минстроя России от 19.02.2015 N117/пр "Об утверждении формы разрешения на строительство и формы разрешения на ввод объекта в эксплуатацию"</w:t>
      </w:r>
      <w:r w:rsidRPr="00C80A16">
        <w:rPr>
          <w:szCs w:val="28"/>
        </w:rPr>
        <w:t xml:space="preserve"> </w:t>
      </w:r>
      <w:r w:rsidR="007D4AF9">
        <w:rPr>
          <w:szCs w:val="28"/>
        </w:rPr>
        <w:t xml:space="preserve">глава администрации МО «Шовгеновский район» </w:t>
      </w:r>
    </w:p>
    <w:p w:rsidR="008F6C3A" w:rsidRDefault="008F6C3A" w:rsidP="008F6C3A">
      <w:pPr>
        <w:jc w:val="center"/>
        <w:rPr>
          <w:sz w:val="32"/>
          <w:szCs w:val="32"/>
        </w:rPr>
      </w:pPr>
      <w:r w:rsidRPr="00EB52D6">
        <w:rPr>
          <w:sz w:val="32"/>
          <w:szCs w:val="32"/>
        </w:rPr>
        <w:t xml:space="preserve">п о с т а н о в л я </w:t>
      </w:r>
      <w:r w:rsidR="007D4AF9">
        <w:rPr>
          <w:sz w:val="32"/>
          <w:szCs w:val="32"/>
        </w:rPr>
        <w:t>е т</w:t>
      </w:r>
      <w:r w:rsidRPr="00EB52D6">
        <w:rPr>
          <w:sz w:val="32"/>
          <w:szCs w:val="32"/>
        </w:rPr>
        <w:t>:</w:t>
      </w:r>
    </w:p>
    <w:p w:rsidR="008F6C3A" w:rsidRPr="008F6C3A" w:rsidRDefault="008F6C3A" w:rsidP="008F6C3A">
      <w:pPr>
        <w:jc w:val="center"/>
        <w:rPr>
          <w:szCs w:val="28"/>
        </w:rPr>
      </w:pPr>
    </w:p>
    <w:p w:rsidR="0023767F" w:rsidRDefault="008F6C3A" w:rsidP="008F6C3A">
      <w:pPr>
        <w:ind w:firstLine="709"/>
        <w:jc w:val="both"/>
        <w:rPr>
          <w:szCs w:val="28"/>
          <w:shd w:val="clear" w:color="auto" w:fill="FFFFFF"/>
        </w:rPr>
      </w:pPr>
      <w:r w:rsidRPr="00CB6DB6">
        <w:rPr>
          <w:szCs w:val="28"/>
        </w:rPr>
        <w:t xml:space="preserve">1. </w:t>
      </w:r>
      <w:r w:rsidR="00A554BE">
        <w:rPr>
          <w:szCs w:val="28"/>
        </w:rPr>
        <w:t>Дополнить</w:t>
      </w:r>
      <w:r w:rsidR="00C80A16" w:rsidRPr="00CB6DB6">
        <w:rPr>
          <w:szCs w:val="28"/>
        </w:rPr>
        <w:t xml:space="preserve"> административны</w:t>
      </w:r>
      <w:r w:rsidR="0023767F">
        <w:rPr>
          <w:szCs w:val="28"/>
        </w:rPr>
        <w:t>й</w:t>
      </w:r>
      <w:r w:rsidR="00C80A16" w:rsidRPr="00CB6DB6">
        <w:rPr>
          <w:szCs w:val="28"/>
        </w:rPr>
        <w:t xml:space="preserve"> регламент предоставления муниципальн</w:t>
      </w:r>
      <w:r w:rsidR="00CB6DB6" w:rsidRPr="00CB6DB6">
        <w:rPr>
          <w:szCs w:val="28"/>
        </w:rPr>
        <w:t>ой</w:t>
      </w:r>
      <w:r w:rsidR="00C80A16" w:rsidRPr="00CB6DB6">
        <w:rPr>
          <w:szCs w:val="28"/>
        </w:rPr>
        <w:t xml:space="preserve"> услуг</w:t>
      </w:r>
      <w:r w:rsidR="00CB6DB6" w:rsidRPr="00CB6DB6">
        <w:rPr>
          <w:szCs w:val="28"/>
        </w:rPr>
        <w:t>и «</w:t>
      </w:r>
      <w:r w:rsidR="007B0A5C" w:rsidRPr="007B0A5C">
        <w:rPr>
          <w:szCs w:val="28"/>
        </w:rPr>
        <w:t>Выдача разрешений на ввод объектов в эксплуатацию при осуществлении строительства, реконструкции</w:t>
      </w:r>
      <w:r w:rsidR="00CB6DB6" w:rsidRPr="00CB6DB6">
        <w:rPr>
          <w:szCs w:val="28"/>
        </w:rPr>
        <w:t>»</w:t>
      </w:r>
      <w:r w:rsidR="00A554BE" w:rsidRPr="00A554BE">
        <w:rPr>
          <w:szCs w:val="28"/>
        </w:rPr>
        <w:t>, утвержденный постановлением  главы администрации МО «Шовгеновский район» №329 от 26.05.2014 г.</w:t>
      </w:r>
      <w:r w:rsidR="00A554BE">
        <w:rPr>
          <w:szCs w:val="28"/>
        </w:rPr>
        <w:t xml:space="preserve"> п</w:t>
      </w:r>
      <w:r w:rsidR="00A3215D" w:rsidRPr="0023767F">
        <w:rPr>
          <w:rStyle w:val="apple-converted-space"/>
          <w:szCs w:val="28"/>
        </w:rPr>
        <w:t>риложение</w:t>
      </w:r>
      <w:r w:rsidR="00A554BE">
        <w:rPr>
          <w:rStyle w:val="apple-converted-space"/>
          <w:szCs w:val="28"/>
        </w:rPr>
        <w:t>м</w:t>
      </w:r>
      <w:r w:rsidR="00A3215D" w:rsidRPr="0023767F">
        <w:rPr>
          <w:rStyle w:val="apple-converted-space"/>
          <w:szCs w:val="28"/>
        </w:rPr>
        <w:t xml:space="preserve"> №</w:t>
      </w:r>
      <w:r w:rsidR="007B0A5C">
        <w:rPr>
          <w:rStyle w:val="apple-converted-space"/>
          <w:szCs w:val="28"/>
        </w:rPr>
        <w:t>3</w:t>
      </w:r>
      <w:r w:rsidR="00A3215D" w:rsidRPr="0023767F">
        <w:rPr>
          <w:rStyle w:val="apple-converted-space"/>
          <w:szCs w:val="28"/>
        </w:rPr>
        <w:t xml:space="preserve"> </w:t>
      </w:r>
      <w:r w:rsidR="0023767F">
        <w:rPr>
          <w:rStyle w:val="apple-converted-space"/>
          <w:szCs w:val="28"/>
        </w:rPr>
        <w:t>«Ф</w:t>
      </w:r>
      <w:r w:rsidR="0023767F" w:rsidRPr="0023767F">
        <w:rPr>
          <w:szCs w:val="28"/>
          <w:shd w:val="clear" w:color="auto" w:fill="FFFFFF"/>
        </w:rPr>
        <w:t xml:space="preserve">орма разрешения </w:t>
      </w:r>
      <w:r w:rsidR="007B0A5C" w:rsidRPr="007B0A5C">
        <w:rPr>
          <w:szCs w:val="28"/>
        </w:rPr>
        <w:t>на ввод объектов в эксплуатацию при осуществлении строительства, реконструкции</w:t>
      </w:r>
      <w:r w:rsidR="0023767F">
        <w:rPr>
          <w:szCs w:val="28"/>
          <w:shd w:val="clear" w:color="auto" w:fill="FFFFFF"/>
        </w:rPr>
        <w:t>»</w:t>
      </w:r>
      <w:r w:rsidR="0023767F" w:rsidRPr="0023767F">
        <w:rPr>
          <w:szCs w:val="28"/>
          <w:shd w:val="clear" w:color="auto" w:fill="FFFFFF"/>
        </w:rPr>
        <w:t xml:space="preserve"> </w:t>
      </w:r>
      <w:r w:rsidR="0023767F" w:rsidRPr="0023767F">
        <w:rPr>
          <w:szCs w:val="28"/>
        </w:rPr>
        <w:t>в редакции</w:t>
      </w:r>
      <w:r w:rsidR="0023767F" w:rsidRPr="0023767F">
        <w:rPr>
          <w:szCs w:val="28"/>
          <w:shd w:val="clear" w:color="auto" w:fill="FFFFFF"/>
        </w:rPr>
        <w:t xml:space="preserve"> </w:t>
      </w:r>
      <w:r w:rsidR="00A3215D" w:rsidRPr="0023767F">
        <w:rPr>
          <w:szCs w:val="28"/>
          <w:shd w:val="clear" w:color="auto" w:fill="FFFFFF"/>
        </w:rPr>
        <w:t>приложени</w:t>
      </w:r>
      <w:r w:rsidR="0023767F">
        <w:rPr>
          <w:szCs w:val="28"/>
          <w:shd w:val="clear" w:color="auto" w:fill="FFFFFF"/>
        </w:rPr>
        <w:t>я</w:t>
      </w:r>
      <w:r w:rsidR="00A3215D" w:rsidRPr="0023767F">
        <w:rPr>
          <w:szCs w:val="28"/>
          <w:shd w:val="clear" w:color="auto" w:fill="FFFFFF"/>
        </w:rPr>
        <w:t xml:space="preserve"> № 1 к настоящему </w:t>
      </w:r>
      <w:r w:rsidR="0023767F" w:rsidRPr="0023767F">
        <w:rPr>
          <w:szCs w:val="28"/>
          <w:shd w:val="clear" w:color="auto" w:fill="FFFFFF"/>
        </w:rPr>
        <w:t>постановлению.</w:t>
      </w:r>
    </w:p>
    <w:p w:rsidR="008F6C3A" w:rsidRPr="00AA3AE6" w:rsidRDefault="006E355E" w:rsidP="008F6C3A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8F6C3A" w:rsidRPr="00AA3AE6">
        <w:rPr>
          <w:szCs w:val="28"/>
        </w:rPr>
        <w:t xml:space="preserve">. Опубликовать настоящее постановление в </w:t>
      </w:r>
      <w:r w:rsidR="00B33B53">
        <w:rPr>
          <w:szCs w:val="28"/>
        </w:rPr>
        <w:t>газете «Заря» и разместить</w:t>
      </w:r>
      <w:r w:rsidR="008F6C3A" w:rsidRPr="00AA3AE6">
        <w:rPr>
          <w:szCs w:val="28"/>
        </w:rPr>
        <w:t xml:space="preserve"> на официальном сайте муниципального образования в сети Интернет.</w:t>
      </w:r>
    </w:p>
    <w:p w:rsidR="008F6C3A" w:rsidRPr="00AA3AE6" w:rsidRDefault="0023767F" w:rsidP="008F6C3A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8F6C3A" w:rsidRPr="00AA3AE6">
        <w:rPr>
          <w:szCs w:val="28"/>
        </w:rPr>
        <w:t>. Контроль за выполнение</w:t>
      </w:r>
      <w:r w:rsidR="00B33B53">
        <w:rPr>
          <w:szCs w:val="28"/>
        </w:rPr>
        <w:t>м</w:t>
      </w:r>
      <w:r w:rsidR="008F6C3A" w:rsidRPr="00AA3AE6">
        <w:rPr>
          <w:szCs w:val="28"/>
        </w:rPr>
        <w:t xml:space="preserve"> настоящего постановления возложить на </w:t>
      </w:r>
      <w:r w:rsidRPr="0075069F">
        <w:rPr>
          <w:rFonts w:eastAsia="Calibri"/>
          <w:szCs w:val="28"/>
          <w:lang w:eastAsia="en-US"/>
        </w:rPr>
        <w:t>отдел архитектуры и градостроительства МО «Шовгеновский район»</w:t>
      </w:r>
      <w:r w:rsidR="008F6C3A" w:rsidRPr="00AA3AE6">
        <w:rPr>
          <w:szCs w:val="28"/>
        </w:rPr>
        <w:t>.</w:t>
      </w:r>
    </w:p>
    <w:p w:rsidR="00C67ED0" w:rsidRDefault="00C67ED0" w:rsidP="008F6C3A">
      <w:pPr>
        <w:pStyle w:val="3"/>
        <w:jc w:val="both"/>
        <w:rPr>
          <w:sz w:val="16"/>
          <w:szCs w:val="16"/>
        </w:rPr>
      </w:pPr>
    </w:p>
    <w:p w:rsidR="001A45B5" w:rsidRDefault="001A45B5" w:rsidP="00AA6507"/>
    <w:tbl>
      <w:tblPr>
        <w:tblStyle w:val="a8"/>
        <w:tblW w:w="917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0"/>
        <w:gridCol w:w="2835"/>
        <w:gridCol w:w="2374"/>
      </w:tblGrid>
      <w:tr w:rsidR="00AA6507" w:rsidTr="00AA6507">
        <w:tc>
          <w:tcPr>
            <w:tcW w:w="3970" w:type="dxa"/>
            <w:vAlign w:val="bottom"/>
          </w:tcPr>
          <w:p w:rsidR="00AA6507" w:rsidRPr="00AA3AE6" w:rsidRDefault="00AA6507" w:rsidP="00BA5B07">
            <w:pPr>
              <w:pStyle w:val="3"/>
              <w:rPr>
                <w:szCs w:val="28"/>
              </w:rPr>
            </w:pPr>
            <w:r w:rsidRPr="00AA3AE6">
              <w:rPr>
                <w:szCs w:val="28"/>
              </w:rPr>
              <w:t>Глава администрации</w:t>
            </w:r>
          </w:p>
          <w:p w:rsidR="00AA6507" w:rsidRDefault="00AA6507" w:rsidP="00BA5B07">
            <w:pPr>
              <w:pStyle w:val="3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МО «Шовгеновский район»</w:t>
            </w:r>
          </w:p>
        </w:tc>
        <w:tc>
          <w:tcPr>
            <w:tcW w:w="2835" w:type="dxa"/>
            <w:vAlign w:val="bottom"/>
          </w:tcPr>
          <w:p w:rsidR="00AA6507" w:rsidRDefault="00AA6507" w:rsidP="00BA5B07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2374" w:type="dxa"/>
            <w:vAlign w:val="bottom"/>
          </w:tcPr>
          <w:p w:rsidR="00AA6507" w:rsidRDefault="00AA6507" w:rsidP="00BA5B07">
            <w:pPr>
              <w:pStyle w:val="3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А.Д. Меретуков</w:t>
            </w:r>
          </w:p>
        </w:tc>
      </w:tr>
      <w:tr w:rsidR="00C67ED0" w:rsidTr="00AA6507">
        <w:tc>
          <w:tcPr>
            <w:tcW w:w="3970" w:type="dxa"/>
            <w:vAlign w:val="bottom"/>
          </w:tcPr>
          <w:p w:rsidR="00C67ED0" w:rsidRDefault="00C67ED0" w:rsidP="00AA6507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C67ED0" w:rsidRDefault="00C67ED0" w:rsidP="00AA6507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2374" w:type="dxa"/>
            <w:vAlign w:val="bottom"/>
          </w:tcPr>
          <w:p w:rsidR="00C67ED0" w:rsidRDefault="00C67ED0" w:rsidP="00AA6507">
            <w:pPr>
              <w:pStyle w:val="3"/>
              <w:ind w:left="0" w:firstLine="0"/>
              <w:rPr>
                <w:szCs w:val="28"/>
              </w:rPr>
            </w:pPr>
          </w:p>
        </w:tc>
      </w:tr>
    </w:tbl>
    <w:p w:rsidR="004155EE" w:rsidRDefault="004155EE" w:rsidP="00C47B82">
      <w:pPr>
        <w:ind w:left="4820"/>
        <w:rPr>
          <w:szCs w:val="28"/>
        </w:rPr>
      </w:pPr>
    </w:p>
    <w:p w:rsidR="004228D3" w:rsidRDefault="004228D3" w:rsidP="00C47B82">
      <w:pPr>
        <w:ind w:left="4820"/>
        <w:rPr>
          <w:szCs w:val="28"/>
        </w:rPr>
      </w:pPr>
    </w:p>
    <w:p w:rsidR="004228D3" w:rsidRDefault="004228D3" w:rsidP="00C47B82">
      <w:pPr>
        <w:ind w:left="4820"/>
        <w:rPr>
          <w:szCs w:val="28"/>
        </w:rPr>
      </w:pPr>
    </w:p>
    <w:p w:rsidR="004228D3" w:rsidRDefault="004228D3" w:rsidP="00C47B82">
      <w:pPr>
        <w:ind w:left="4820"/>
        <w:rPr>
          <w:szCs w:val="28"/>
        </w:rPr>
      </w:pPr>
    </w:p>
    <w:p w:rsidR="004228D3" w:rsidRDefault="004228D3" w:rsidP="00C47B82">
      <w:pPr>
        <w:ind w:left="4820"/>
        <w:rPr>
          <w:szCs w:val="28"/>
        </w:rPr>
      </w:pPr>
    </w:p>
    <w:p w:rsidR="004155EE" w:rsidRDefault="004155EE" w:rsidP="00C47B82">
      <w:pPr>
        <w:ind w:left="4820"/>
        <w:rPr>
          <w:szCs w:val="28"/>
        </w:rPr>
      </w:pPr>
    </w:p>
    <w:p w:rsidR="00C47B82" w:rsidRDefault="00C47B82" w:rsidP="00C47B82">
      <w:pPr>
        <w:ind w:left="4820"/>
        <w:rPr>
          <w:szCs w:val="28"/>
        </w:rPr>
      </w:pPr>
      <w:r w:rsidRPr="00C46BA0">
        <w:rPr>
          <w:szCs w:val="28"/>
        </w:rPr>
        <w:lastRenderedPageBreak/>
        <w:t>ПРИЛОЖЕНИЕ № 1</w:t>
      </w:r>
    </w:p>
    <w:p w:rsidR="00C47B82" w:rsidRDefault="00C47B82" w:rsidP="00C47B82">
      <w:pPr>
        <w:ind w:left="4820"/>
        <w:rPr>
          <w:szCs w:val="28"/>
        </w:rPr>
      </w:pPr>
      <w:r>
        <w:rPr>
          <w:szCs w:val="28"/>
        </w:rPr>
        <w:t>к постановлению главы администрации МО «Шовгеновский район»</w:t>
      </w:r>
    </w:p>
    <w:p w:rsidR="00C47B82" w:rsidRPr="00C46BA0" w:rsidRDefault="00C47B82" w:rsidP="00C47B82">
      <w:pPr>
        <w:ind w:left="4820"/>
        <w:rPr>
          <w:szCs w:val="28"/>
        </w:rPr>
      </w:pPr>
      <w:r>
        <w:rPr>
          <w:szCs w:val="28"/>
        </w:rPr>
        <w:t xml:space="preserve">от </w:t>
      </w:r>
      <w:r w:rsidR="003B70B6">
        <w:rPr>
          <w:szCs w:val="28"/>
        </w:rPr>
        <w:t>29.07.</w:t>
      </w:r>
      <w:r>
        <w:rPr>
          <w:szCs w:val="28"/>
        </w:rPr>
        <w:t>2015 г. №</w:t>
      </w:r>
      <w:r w:rsidR="003B70B6">
        <w:rPr>
          <w:szCs w:val="28"/>
        </w:rPr>
        <w:t>286</w:t>
      </w:r>
    </w:p>
    <w:p w:rsidR="00C47B82" w:rsidRPr="00C46BA0" w:rsidRDefault="00C47B82" w:rsidP="00C47B82">
      <w:pPr>
        <w:jc w:val="both"/>
        <w:rPr>
          <w:szCs w:val="28"/>
        </w:rPr>
      </w:pPr>
      <w:r w:rsidRPr="00C46BA0">
        <w:rPr>
          <w:szCs w:val="28"/>
        </w:rPr>
        <w:tab/>
      </w:r>
      <w:r w:rsidRPr="00C46BA0">
        <w:rPr>
          <w:szCs w:val="28"/>
        </w:rPr>
        <w:tab/>
      </w:r>
      <w:r w:rsidRPr="00C46BA0">
        <w:rPr>
          <w:szCs w:val="28"/>
        </w:rPr>
        <w:tab/>
      </w:r>
      <w:r w:rsidRPr="00C46BA0">
        <w:rPr>
          <w:szCs w:val="28"/>
        </w:rPr>
        <w:tab/>
      </w:r>
      <w:r w:rsidRPr="00C46BA0">
        <w:rPr>
          <w:szCs w:val="28"/>
        </w:rPr>
        <w:tab/>
      </w:r>
      <w:r w:rsidRPr="00C46BA0">
        <w:rPr>
          <w:szCs w:val="28"/>
        </w:rPr>
        <w:tab/>
        <w:t xml:space="preserve"> </w:t>
      </w:r>
    </w:p>
    <w:p w:rsidR="004155EE" w:rsidRDefault="004155EE" w:rsidP="004155EE"/>
    <w:p w:rsidR="004155EE" w:rsidRPr="005C5BF9" w:rsidRDefault="004155EE" w:rsidP="004155EE"/>
    <w:tbl>
      <w:tblPr>
        <w:tblW w:w="5223" w:type="dxa"/>
        <w:tblInd w:w="4842" w:type="dxa"/>
        <w:tblCellMar>
          <w:left w:w="0" w:type="dxa"/>
          <w:right w:w="0" w:type="dxa"/>
        </w:tblCellMar>
        <w:tblLook w:val="01E0"/>
      </w:tblPr>
      <w:tblGrid>
        <w:gridCol w:w="686"/>
        <w:gridCol w:w="4537"/>
      </w:tblGrid>
      <w:tr w:rsidR="004155EE" w:rsidRPr="005C5BF9" w:rsidTr="000B3635">
        <w:trPr>
          <w:trHeight w:val="240"/>
        </w:trPr>
        <w:tc>
          <w:tcPr>
            <w:tcW w:w="68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155EE" w:rsidRPr="005C5BF9" w:rsidRDefault="004155EE" w:rsidP="00BA5B07">
            <w:r>
              <w:t>Кому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55EE" w:rsidRPr="005C5BF9" w:rsidRDefault="004155EE" w:rsidP="00BA5B07">
            <w:pPr>
              <w:jc w:val="center"/>
            </w:pPr>
          </w:p>
        </w:tc>
      </w:tr>
      <w:tr w:rsidR="004155EE" w:rsidRPr="00CD5F70" w:rsidTr="000B3635">
        <w:tc>
          <w:tcPr>
            <w:tcW w:w="68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155EE" w:rsidRPr="00CD5F70" w:rsidRDefault="004155EE" w:rsidP="00BA5B0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5EE" w:rsidRPr="00CD5F70" w:rsidRDefault="004155EE" w:rsidP="00BA5B07">
            <w:pPr>
              <w:jc w:val="center"/>
              <w:rPr>
                <w:iCs/>
                <w:sz w:val="14"/>
                <w:szCs w:val="14"/>
              </w:rPr>
            </w:pPr>
            <w:r w:rsidRPr="00CD5F70">
              <w:rPr>
                <w:iCs/>
                <w:sz w:val="14"/>
                <w:szCs w:val="14"/>
              </w:rPr>
              <w:t>(наименование застройщика</w:t>
            </w:r>
          </w:p>
        </w:tc>
      </w:tr>
      <w:tr w:rsidR="004155EE" w:rsidRPr="005C5BF9" w:rsidTr="000B3635">
        <w:trPr>
          <w:trHeight w:val="240"/>
        </w:trPr>
        <w:tc>
          <w:tcPr>
            <w:tcW w:w="522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55EE" w:rsidRPr="005C5BF9" w:rsidRDefault="004155EE" w:rsidP="00BA5B07">
            <w:pPr>
              <w:jc w:val="center"/>
            </w:pPr>
          </w:p>
        </w:tc>
      </w:tr>
      <w:tr w:rsidR="004155EE" w:rsidRPr="00CD5F70" w:rsidTr="000B3635">
        <w:tc>
          <w:tcPr>
            <w:tcW w:w="522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5EE" w:rsidRPr="00CD5F70" w:rsidRDefault="004155EE" w:rsidP="00BA5B07">
            <w:pPr>
              <w:jc w:val="center"/>
              <w:rPr>
                <w:iCs/>
                <w:sz w:val="14"/>
                <w:szCs w:val="14"/>
              </w:rPr>
            </w:pPr>
            <w:r w:rsidRPr="00CD5F70">
              <w:rPr>
                <w:iCs/>
                <w:sz w:val="14"/>
                <w:szCs w:val="14"/>
              </w:rPr>
              <w:t>(фамилия, имя, отчество — для граждан,</w:t>
            </w:r>
          </w:p>
        </w:tc>
      </w:tr>
      <w:tr w:rsidR="004155EE" w:rsidRPr="005C5BF9" w:rsidTr="000B3635">
        <w:trPr>
          <w:trHeight w:val="240"/>
        </w:trPr>
        <w:tc>
          <w:tcPr>
            <w:tcW w:w="522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55EE" w:rsidRPr="005C5BF9" w:rsidRDefault="004155EE" w:rsidP="00BA5B07">
            <w:pPr>
              <w:jc w:val="center"/>
            </w:pPr>
          </w:p>
        </w:tc>
      </w:tr>
      <w:tr w:rsidR="004155EE" w:rsidRPr="00CD5F70" w:rsidTr="000B3635">
        <w:tc>
          <w:tcPr>
            <w:tcW w:w="522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5EE" w:rsidRPr="00CD5F70" w:rsidRDefault="004155EE" w:rsidP="00BA5B07">
            <w:pPr>
              <w:jc w:val="center"/>
              <w:rPr>
                <w:iCs/>
                <w:sz w:val="14"/>
                <w:szCs w:val="14"/>
              </w:rPr>
            </w:pPr>
            <w:r w:rsidRPr="00CD5F70">
              <w:rPr>
                <w:iCs/>
                <w:sz w:val="14"/>
                <w:szCs w:val="14"/>
              </w:rPr>
              <w:t>полное наименование организации —</w:t>
            </w:r>
          </w:p>
        </w:tc>
      </w:tr>
      <w:tr w:rsidR="004155EE" w:rsidRPr="005C5BF9" w:rsidTr="000B3635">
        <w:trPr>
          <w:trHeight w:val="240"/>
        </w:trPr>
        <w:tc>
          <w:tcPr>
            <w:tcW w:w="522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55EE" w:rsidRPr="005C5BF9" w:rsidRDefault="004155EE" w:rsidP="00BA5B07">
            <w:pPr>
              <w:jc w:val="center"/>
            </w:pPr>
          </w:p>
        </w:tc>
      </w:tr>
      <w:tr w:rsidR="004155EE" w:rsidRPr="00CD5F70" w:rsidTr="000B3635">
        <w:tc>
          <w:tcPr>
            <w:tcW w:w="522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5EE" w:rsidRPr="00CD5F70" w:rsidRDefault="004155EE" w:rsidP="00BA5B07">
            <w:pPr>
              <w:jc w:val="center"/>
              <w:rPr>
                <w:iCs/>
                <w:sz w:val="14"/>
                <w:szCs w:val="14"/>
              </w:rPr>
            </w:pPr>
            <w:r w:rsidRPr="00CD5F70">
              <w:rPr>
                <w:iCs/>
                <w:sz w:val="14"/>
                <w:szCs w:val="14"/>
              </w:rPr>
              <w:t>для юридических лиц), его почтовый индекс</w:t>
            </w:r>
          </w:p>
        </w:tc>
      </w:tr>
      <w:tr w:rsidR="004155EE" w:rsidRPr="005C5BF9" w:rsidTr="000B3635">
        <w:trPr>
          <w:trHeight w:val="240"/>
        </w:trPr>
        <w:tc>
          <w:tcPr>
            <w:tcW w:w="522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55EE" w:rsidRPr="005C5BF9" w:rsidRDefault="004155EE" w:rsidP="00BA5B07">
            <w:pPr>
              <w:jc w:val="center"/>
            </w:pPr>
          </w:p>
        </w:tc>
      </w:tr>
      <w:tr w:rsidR="004155EE" w:rsidRPr="00CD5F70" w:rsidTr="000B3635">
        <w:tc>
          <w:tcPr>
            <w:tcW w:w="522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5EE" w:rsidRPr="00CD5F70" w:rsidRDefault="004155EE" w:rsidP="004155EE">
            <w:pPr>
              <w:jc w:val="center"/>
              <w:rPr>
                <w:iCs/>
                <w:sz w:val="14"/>
                <w:szCs w:val="14"/>
              </w:rPr>
            </w:pPr>
            <w:r w:rsidRPr="00CD5F70">
              <w:rPr>
                <w:iCs/>
                <w:sz w:val="14"/>
                <w:szCs w:val="14"/>
              </w:rPr>
              <w:t>и адрес, адрес электронной почты)</w:t>
            </w:r>
          </w:p>
        </w:tc>
      </w:tr>
    </w:tbl>
    <w:p w:rsidR="004155EE" w:rsidRPr="005C5BF9" w:rsidRDefault="004155EE" w:rsidP="004155EE"/>
    <w:p w:rsidR="004155EE" w:rsidRPr="005C5BF9" w:rsidRDefault="004155EE" w:rsidP="004155EE"/>
    <w:p w:rsidR="004155EE" w:rsidRPr="005C5BF9" w:rsidRDefault="004155EE" w:rsidP="004155EE"/>
    <w:p w:rsidR="004155EE" w:rsidRPr="005C5BF9" w:rsidRDefault="004155EE" w:rsidP="004155EE"/>
    <w:p w:rsidR="007B0A5C" w:rsidRPr="005C5BF9" w:rsidRDefault="007B0A5C" w:rsidP="007B0A5C">
      <w:pPr>
        <w:jc w:val="center"/>
        <w:rPr>
          <w:b/>
          <w:spacing w:val="40"/>
          <w:szCs w:val="28"/>
        </w:rPr>
      </w:pPr>
      <w:r>
        <w:rPr>
          <w:b/>
          <w:spacing w:val="40"/>
          <w:szCs w:val="28"/>
        </w:rPr>
        <w:t>РАЗРЕШЕНИЕ</w:t>
      </w:r>
    </w:p>
    <w:p w:rsidR="007B0A5C" w:rsidRPr="005C5BF9" w:rsidRDefault="007B0A5C" w:rsidP="007B0A5C">
      <w:pPr>
        <w:jc w:val="center"/>
        <w:rPr>
          <w:b/>
          <w:szCs w:val="28"/>
        </w:rPr>
      </w:pPr>
      <w:r>
        <w:rPr>
          <w:b/>
          <w:szCs w:val="28"/>
        </w:rPr>
        <w:t>на ввод объекта в эксплуатацию</w:t>
      </w:r>
    </w:p>
    <w:p w:rsidR="007B0A5C" w:rsidRPr="005C5BF9" w:rsidRDefault="007B0A5C" w:rsidP="007B0A5C"/>
    <w:p w:rsidR="007B0A5C" w:rsidRPr="005C5BF9" w:rsidRDefault="007B0A5C" w:rsidP="007B0A5C"/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616"/>
        <w:gridCol w:w="2520"/>
        <w:gridCol w:w="238"/>
        <w:gridCol w:w="5095"/>
        <w:gridCol w:w="1596"/>
        <w:gridCol w:w="126"/>
      </w:tblGrid>
      <w:tr w:rsidR="007B0A5C" w:rsidRPr="005C5BF9" w:rsidTr="00141C7C">
        <w:trPr>
          <w:trHeight w:val="240"/>
        </w:trPr>
        <w:tc>
          <w:tcPr>
            <w:tcW w:w="61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B0A5C" w:rsidRPr="005C5BF9" w:rsidRDefault="007B0A5C" w:rsidP="00141C7C">
            <w:r>
              <w:t>Дата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0A5C" w:rsidRPr="005C5BF9" w:rsidRDefault="007B0A5C" w:rsidP="00141C7C">
            <w:pPr>
              <w:jc w:val="center"/>
            </w:pPr>
          </w:p>
        </w:tc>
        <w:tc>
          <w:tcPr>
            <w:tcW w:w="238" w:type="dxa"/>
            <w:shd w:val="clear" w:color="auto" w:fill="auto"/>
            <w:vAlign w:val="bottom"/>
          </w:tcPr>
          <w:p w:rsidR="007B0A5C" w:rsidRPr="005C5BF9" w:rsidRDefault="007B0A5C" w:rsidP="00141C7C"/>
        </w:tc>
        <w:tc>
          <w:tcPr>
            <w:tcW w:w="5095" w:type="dxa"/>
            <w:shd w:val="clear" w:color="auto" w:fill="auto"/>
            <w:vAlign w:val="bottom"/>
          </w:tcPr>
          <w:p w:rsidR="007B0A5C" w:rsidRPr="005C5BF9" w:rsidRDefault="007B0A5C" w:rsidP="00141C7C">
            <w:pPr>
              <w:ind w:right="113"/>
              <w:jc w:val="right"/>
            </w:pPr>
            <w:r>
              <w:t>№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0A5C" w:rsidRPr="005C5BF9" w:rsidRDefault="007B0A5C" w:rsidP="00141C7C">
            <w:pPr>
              <w:jc w:val="center"/>
            </w:pPr>
          </w:p>
        </w:tc>
        <w:tc>
          <w:tcPr>
            <w:tcW w:w="126" w:type="dxa"/>
            <w:shd w:val="clear" w:color="auto" w:fill="auto"/>
            <w:vAlign w:val="bottom"/>
          </w:tcPr>
          <w:p w:rsidR="007B0A5C" w:rsidRPr="005C5BF9" w:rsidRDefault="007B0A5C" w:rsidP="00141C7C">
            <w:pPr>
              <w:jc w:val="center"/>
            </w:pPr>
          </w:p>
        </w:tc>
      </w:tr>
    </w:tbl>
    <w:p w:rsidR="007B0A5C" w:rsidRPr="005C5BF9" w:rsidRDefault="007B0A5C" w:rsidP="007B0A5C"/>
    <w:p w:rsidR="007B0A5C" w:rsidRDefault="007B0A5C" w:rsidP="007B0A5C"/>
    <w:p w:rsidR="007B0A5C" w:rsidRDefault="007B0A5C" w:rsidP="007B0A5C"/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280"/>
        <w:gridCol w:w="9911"/>
      </w:tblGrid>
      <w:tr w:rsidR="007B0A5C" w:rsidRPr="00EA282D" w:rsidTr="00141C7C">
        <w:trPr>
          <w:trHeight w:val="240"/>
        </w:trPr>
        <w:tc>
          <w:tcPr>
            <w:tcW w:w="280" w:type="dxa"/>
            <w:shd w:val="clear" w:color="auto" w:fill="auto"/>
            <w:vAlign w:val="bottom"/>
          </w:tcPr>
          <w:p w:rsidR="007B0A5C" w:rsidRPr="005D18A3" w:rsidRDefault="007B0A5C" w:rsidP="00141C7C">
            <w:r w:rsidRPr="00A40E58">
              <w:rPr>
                <w:lang w:val="en-US"/>
              </w:rPr>
              <w:t>I</w:t>
            </w:r>
            <w:r>
              <w:t>.</w:t>
            </w:r>
          </w:p>
        </w:tc>
        <w:tc>
          <w:tcPr>
            <w:tcW w:w="99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0A5C" w:rsidRPr="00EA282D" w:rsidRDefault="007B0A5C" w:rsidP="00141C7C">
            <w:pPr>
              <w:jc w:val="center"/>
            </w:pPr>
          </w:p>
        </w:tc>
      </w:tr>
      <w:tr w:rsidR="007B0A5C" w:rsidRPr="00A40E58" w:rsidTr="00141C7C">
        <w:tc>
          <w:tcPr>
            <w:tcW w:w="280" w:type="dxa"/>
            <w:shd w:val="clear" w:color="auto" w:fill="auto"/>
            <w:vAlign w:val="bottom"/>
          </w:tcPr>
          <w:p w:rsidR="007B0A5C" w:rsidRPr="00A40E58" w:rsidRDefault="007B0A5C" w:rsidP="00141C7C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9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0A5C" w:rsidRPr="00A40E58" w:rsidRDefault="007B0A5C" w:rsidP="00141C7C">
            <w:pPr>
              <w:jc w:val="center"/>
              <w:rPr>
                <w:iCs/>
                <w:sz w:val="14"/>
                <w:szCs w:val="14"/>
              </w:rPr>
            </w:pPr>
            <w:r w:rsidRPr="00A40E58">
              <w:rPr>
                <w:iCs/>
                <w:sz w:val="14"/>
                <w:szCs w:val="14"/>
              </w:rPr>
              <w:t>(наименование уполномоченного федерального органа исполнительной власти, или</w:t>
            </w:r>
          </w:p>
        </w:tc>
      </w:tr>
      <w:tr w:rsidR="007B0A5C" w:rsidRPr="00EA282D" w:rsidTr="00141C7C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0A5C" w:rsidRPr="00EA282D" w:rsidRDefault="007B0A5C" w:rsidP="00141C7C">
            <w:pPr>
              <w:jc w:val="center"/>
            </w:pPr>
          </w:p>
        </w:tc>
      </w:tr>
      <w:tr w:rsidR="007B0A5C" w:rsidRPr="00A40E58" w:rsidTr="00141C7C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0A5C" w:rsidRPr="00A40E58" w:rsidRDefault="007B0A5C" w:rsidP="00141C7C">
            <w:pPr>
              <w:jc w:val="center"/>
              <w:rPr>
                <w:iCs/>
                <w:sz w:val="14"/>
                <w:szCs w:val="14"/>
              </w:rPr>
            </w:pPr>
            <w:r w:rsidRPr="00A40E58">
              <w:rPr>
                <w:iCs/>
                <w:sz w:val="14"/>
                <w:szCs w:val="14"/>
              </w:rPr>
              <w:t>органа исполнительной власти субъекта Российской Федерации, или органа местного самоуправления,</w:t>
            </w:r>
          </w:p>
        </w:tc>
      </w:tr>
      <w:tr w:rsidR="007B0A5C" w:rsidRPr="00EA282D" w:rsidTr="00141C7C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0A5C" w:rsidRPr="00EA282D" w:rsidRDefault="007B0A5C" w:rsidP="00141C7C">
            <w:pPr>
              <w:jc w:val="center"/>
            </w:pPr>
          </w:p>
        </w:tc>
      </w:tr>
      <w:tr w:rsidR="007B0A5C" w:rsidRPr="00A40E58" w:rsidTr="00141C7C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0A5C" w:rsidRPr="00A40E58" w:rsidRDefault="007B0A5C" w:rsidP="00141C7C">
            <w:pPr>
              <w:jc w:val="center"/>
              <w:rPr>
                <w:iCs/>
                <w:sz w:val="14"/>
                <w:szCs w:val="14"/>
              </w:rPr>
            </w:pPr>
            <w:r w:rsidRPr="00A40E58">
              <w:rPr>
                <w:iCs/>
                <w:sz w:val="14"/>
                <w:szCs w:val="14"/>
              </w:rPr>
              <w:t>осуществляющего выдачу разрешения на ввод объекта в эксплуатацию, Государственная корпорация по атомной энергии «Росатом»)</w:t>
            </w:r>
          </w:p>
        </w:tc>
      </w:tr>
    </w:tbl>
    <w:p w:rsidR="007B0A5C" w:rsidRPr="005C5BF9" w:rsidRDefault="007B0A5C" w:rsidP="009C39FC">
      <w:pPr>
        <w:jc w:val="both"/>
      </w:pPr>
      <w:r>
        <w:t>в соответствии со статьей 55 Градостроительного кодекса Российской Федерации разрешает ввод в эксплуатацию построенного, реконструированного объекта капитального строительства; линейного объекта; объекта капитального строительства, входящего в состав линейного объекта; завершенного работами по сохранению объекта культурного наследия, при которых затрагивались конструктивные и другие характеристики надежности и безопасности объекта,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10051"/>
        <w:gridCol w:w="140"/>
      </w:tblGrid>
      <w:tr w:rsidR="007B0A5C" w:rsidRPr="00EA282D" w:rsidTr="00141C7C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0A5C" w:rsidRPr="00EA282D" w:rsidRDefault="007B0A5C" w:rsidP="00141C7C">
            <w:pPr>
              <w:jc w:val="center"/>
            </w:pPr>
          </w:p>
        </w:tc>
      </w:tr>
      <w:tr w:rsidR="007B0A5C" w:rsidRPr="00A40E58" w:rsidTr="00141C7C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0A5C" w:rsidRPr="00A40E58" w:rsidRDefault="007B0A5C" w:rsidP="00141C7C">
            <w:pPr>
              <w:jc w:val="center"/>
              <w:rPr>
                <w:iCs/>
                <w:sz w:val="14"/>
                <w:szCs w:val="14"/>
              </w:rPr>
            </w:pPr>
            <w:r w:rsidRPr="00A40E58">
              <w:rPr>
                <w:iCs/>
                <w:sz w:val="14"/>
                <w:szCs w:val="14"/>
              </w:rPr>
              <w:t>(наименование объекта (этапа)</w:t>
            </w:r>
          </w:p>
        </w:tc>
      </w:tr>
      <w:tr w:rsidR="007B0A5C" w:rsidRPr="00EA282D" w:rsidTr="00141C7C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0A5C" w:rsidRPr="00EA282D" w:rsidRDefault="007B0A5C" w:rsidP="00141C7C">
            <w:pPr>
              <w:jc w:val="center"/>
            </w:pPr>
          </w:p>
        </w:tc>
      </w:tr>
      <w:tr w:rsidR="007B0A5C" w:rsidRPr="00A40E58" w:rsidTr="00141C7C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0A5C" w:rsidRPr="00A40E58" w:rsidRDefault="007B0A5C" w:rsidP="00141C7C">
            <w:pPr>
              <w:jc w:val="center"/>
              <w:rPr>
                <w:iCs/>
                <w:sz w:val="14"/>
                <w:szCs w:val="14"/>
              </w:rPr>
            </w:pPr>
            <w:r w:rsidRPr="00A40E58">
              <w:rPr>
                <w:iCs/>
                <w:sz w:val="14"/>
                <w:szCs w:val="14"/>
              </w:rPr>
              <w:t>капитального строительства</w:t>
            </w:r>
          </w:p>
        </w:tc>
      </w:tr>
      <w:tr w:rsidR="007B0A5C" w:rsidRPr="00EA282D" w:rsidTr="00141C7C">
        <w:trPr>
          <w:trHeight w:val="240"/>
        </w:trPr>
        <w:tc>
          <w:tcPr>
            <w:tcW w:w="100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0A5C" w:rsidRPr="00EA282D" w:rsidRDefault="007B0A5C" w:rsidP="00141C7C">
            <w:pPr>
              <w:jc w:val="center"/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7B0A5C" w:rsidRPr="00EA282D" w:rsidRDefault="007B0A5C" w:rsidP="00141C7C">
            <w:pPr>
              <w:jc w:val="right"/>
            </w:pPr>
          </w:p>
        </w:tc>
      </w:tr>
      <w:tr w:rsidR="007B0A5C" w:rsidRPr="00A40E58" w:rsidTr="00141C7C">
        <w:tc>
          <w:tcPr>
            <w:tcW w:w="100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0A5C" w:rsidRPr="00A40E58" w:rsidRDefault="007B0A5C" w:rsidP="00141C7C">
            <w:pPr>
              <w:jc w:val="center"/>
              <w:rPr>
                <w:iCs/>
                <w:sz w:val="14"/>
                <w:szCs w:val="14"/>
              </w:rPr>
            </w:pPr>
            <w:r w:rsidRPr="00A40E58">
              <w:rPr>
                <w:iCs/>
                <w:sz w:val="14"/>
                <w:szCs w:val="14"/>
              </w:rPr>
              <w:t>в соответствии с проектной документацией, кадастровый номер объекта)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7B0A5C" w:rsidRPr="00A40E58" w:rsidRDefault="007B0A5C" w:rsidP="00141C7C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7B0A5C" w:rsidRDefault="007B0A5C" w:rsidP="007B0A5C">
      <w:pPr>
        <w:jc w:val="center"/>
      </w:pPr>
      <w:r>
        <w:t>расположенного по адресу: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2963"/>
        <w:gridCol w:w="5528"/>
        <w:gridCol w:w="1560"/>
        <w:gridCol w:w="70"/>
        <w:gridCol w:w="70"/>
      </w:tblGrid>
      <w:tr w:rsidR="007B0A5C" w:rsidRPr="00EA282D" w:rsidTr="009C39FC"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0A5C" w:rsidRPr="00EA282D" w:rsidRDefault="007B0A5C" w:rsidP="00141C7C">
            <w:pPr>
              <w:jc w:val="center"/>
            </w:pPr>
          </w:p>
        </w:tc>
      </w:tr>
      <w:tr w:rsidR="007B0A5C" w:rsidRPr="00A40E58" w:rsidTr="009C39FC">
        <w:tc>
          <w:tcPr>
            <w:tcW w:w="1019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0A5C" w:rsidRPr="00A40E58" w:rsidRDefault="007B0A5C" w:rsidP="00141C7C">
            <w:pPr>
              <w:jc w:val="center"/>
              <w:rPr>
                <w:iCs/>
                <w:sz w:val="14"/>
                <w:szCs w:val="14"/>
              </w:rPr>
            </w:pPr>
            <w:r w:rsidRPr="00A40E58">
              <w:rPr>
                <w:iCs/>
                <w:sz w:val="14"/>
                <w:szCs w:val="14"/>
              </w:rPr>
              <w:t>(адрес объекта капитального строительства в соответствии с государственным адресным</w:t>
            </w:r>
          </w:p>
        </w:tc>
      </w:tr>
      <w:tr w:rsidR="007B0A5C" w:rsidRPr="00EA282D" w:rsidTr="009C39FC">
        <w:trPr>
          <w:trHeight w:val="240"/>
        </w:trPr>
        <w:tc>
          <w:tcPr>
            <w:tcW w:w="1005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0A5C" w:rsidRPr="00EA282D" w:rsidRDefault="007B0A5C" w:rsidP="00141C7C">
            <w:pPr>
              <w:jc w:val="center"/>
            </w:pPr>
          </w:p>
        </w:tc>
        <w:tc>
          <w:tcPr>
            <w:tcW w:w="140" w:type="dxa"/>
            <w:gridSpan w:val="2"/>
            <w:shd w:val="clear" w:color="auto" w:fill="auto"/>
            <w:vAlign w:val="bottom"/>
          </w:tcPr>
          <w:p w:rsidR="007B0A5C" w:rsidRPr="00EA282D" w:rsidRDefault="007B0A5C" w:rsidP="00141C7C">
            <w:pPr>
              <w:jc w:val="right"/>
            </w:pPr>
          </w:p>
        </w:tc>
      </w:tr>
      <w:tr w:rsidR="007B0A5C" w:rsidRPr="00A40E58" w:rsidTr="009C39FC">
        <w:tc>
          <w:tcPr>
            <w:tcW w:w="1005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0A5C" w:rsidRPr="00A40E58" w:rsidRDefault="007B0A5C" w:rsidP="00141C7C">
            <w:pPr>
              <w:jc w:val="center"/>
              <w:rPr>
                <w:iCs/>
                <w:sz w:val="14"/>
                <w:szCs w:val="14"/>
              </w:rPr>
            </w:pPr>
            <w:r w:rsidRPr="00A40E58">
              <w:rPr>
                <w:iCs/>
                <w:sz w:val="14"/>
                <w:szCs w:val="14"/>
              </w:rPr>
              <w:t>реестром с указанием реквизитов документов о присвоении, об изменении адреса)</w:t>
            </w:r>
          </w:p>
        </w:tc>
        <w:tc>
          <w:tcPr>
            <w:tcW w:w="140" w:type="dxa"/>
            <w:gridSpan w:val="2"/>
            <w:shd w:val="clear" w:color="auto" w:fill="auto"/>
            <w:vAlign w:val="bottom"/>
          </w:tcPr>
          <w:p w:rsidR="007B0A5C" w:rsidRPr="00A40E58" w:rsidRDefault="007B0A5C" w:rsidP="00141C7C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7B0A5C" w:rsidRPr="00EA282D" w:rsidTr="009C39FC">
        <w:trPr>
          <w:trHeight w:val="240"/>
        </w:trPr>
        <w:tc>
          <w:tcPr>
            <w:tcW w:w="8491" w:type="dxa"/>
            <w:gridSpan w:val="2"/>
            <w:shd w:val="clear" w:color="auto" w:fill="auto"/>
            <w:vAlign w:val="bottom"/>
          </w:tcPr>
          <w:p w:rsidR="007B0A5C" w:rsidRPr="00EA282D" w:rsidRDefault="007B0A5C" w:rsidP="009C39FC">
            <w:r>
              <w:lastRenderedPageBreak/>
              <w:t>на земельном участке (земельных участках) с кадастровым номером: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0A5C" w:rsidRPr="00EA282D" w:rsidRDefault="007B0A5C" w:rsidP="00141C7C">
            <w:pPr>
              <w:jc w:val="center"/>
            </w:pPr>
          </w:p>
        </w:tc>
        <w:tc>
          <w:tcPr>
            <w:tcW w:w="140" w:type="dxa"/>
            <w:gridSpan w:val="2"/>
            <w:shd w:val="clear" w:color="auto" w:fill="auto"/>
            <w:vAlign w:val="bottom"/>
          </w:tcPr>
          <w:p w:rsidR="007B0A5C" w:rsidRPr="00EA282D" w:rsidRDefault="007B0A5C" w:rsidP="00141C7C">
            <w:pPr>
              <w:jc w:val="right"/>
            </w:pPr>
            <w:r>
              <w:t>.</w:t>
            </w:r>
          </w:p>
        </w:tc>
      </w:tr>
      <w:tr w:rsidR="007B0A5C" w:rsidRPr="00EA282D" w:rsidTr="009C39FC">
        <w:trPr>
          <w:trHeight w:val="240"/>
        </w:trPr>
        <w:tc>
          <w:tcPr>
            <w:tcW w:w="2963" w:type="dxa"/>
            <w:shd w:val="clear" w:color="auto" w:fill="auto"/>
            <w:vAlign w:val="bottom"/>
          </w:tcPr>
          <w:p w:rsidR="007B0A5C" w:rsidRPr="00EA282D" w:rsidRDefault="007B0A5C" w:rsidP="009C39FC">
            <w:r>
              <w:t>строительный адрес:</w:t>
            </w:r>
          </w:p>
        </w:tc>
        <w:tc>
          <w:tcPr>
            <w:tcW w:w="722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0A5C" w:rsidRPr="00EA282D" w:rsidRDefault="007B0A5C" w:rsidP="00141C7C">
            <w:pPr>
              <w:jc w:val="center"/>
            </w:pPr>
          </w:p>
        </w:tc>
      </w:tr>
      <w:tr w:rsidR="007B0A5C" w:rsidRPr="00EA282D" w:rsidTr="009C39FC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0A5C" w:rsidRPr="00EA282D" w:rsidRDefault="007B0A5C" w:rsidP="00141C7C">
            <w:pPr>
              <w:jc w:val="center"/>
            </w:pPr>
          </w:p>
        </w:tc>
        <w:tc>
          <w:tcPr>
            <w:tcW w:w="70" w:type="dxa"/>
            <w:shd w:val="clear" w:color="auto" w:fill="auto"/>
            <w:vAlign w:val="bottom"/>
          </w:tcPr>
          <w:p w:rsidR="007B0A5C" w:rsidRPr="00EA282D" w:rsidRDefault="007B0A5C" w:rsidP="00141C7C">
            <w:pPr>
              <w:jc w:val="right"/>
            </w:pPr>
            <w:r>
              <w:t>.</w:t>
            </w:r>
          </w:p>
        </w:tc>
      </w:tr>
    </w:tbl>
    <w:p w:rsidR="007B0A5C" w:rsidRPr="00C2332B" w:rsidRDefault="007B0A5C" w:rsidP="007B0A5C">
      <w:pPr>
        <w:jc w:val="both"/>
        <w:rPr>
          <w:sz w:val="2"/>
          <w:szCs w:val="2"/>
        </w:rPr>
      </w:pPr>
      <w:r>
        <w:t>В отношении объекта капитального строительства выдано разрешение на строительство,</w:t>
      </w:r>
      <w:r>
        <w:br/>
      </w:r>
    </w:p>
    <w:tbl>
      <w:tblPr>
        <w:tblW w:w="10192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364"/>
        <w:gridCol w:w="1749"/>
        <w:gridCol w:w="708"/>
        <w:gridCol w:w="1276"/>
        <w:gridCol w:w="1843"/>
        <w:gridCol w:w="2940"/>
        <w:gridCol w:w="1312"/>
      </w:tblGrid>
      <w:tr w:rsidR="007B0A5C" w:rsidRPr="00EA282D" w:rsidTr="009C39FC">
        <w:trPr>
          <w:trHeight w:val="240"/>
        </w:trPr>
        <w:tc>
          <w:tcPr>
            <w:tcW w:w="364" w:type="dxa"/>
            <w:shd w:val="clear" w:color="auto" w:fill="auto"/>
            <w:vAlign w:val="bottom"/>
          </w:tcPr>
          <w:p w:rsidR="007B0A5C" w:rsidRPr="00EA282D" w:rsidRDefault="007B0A5C" w:rsidP="00141C7C">
            <w:r>
              <w:t>№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0A5C" w:rsidRPr="00EA282D" w:rsidRDefault="007B0A5C" w:rsidP="00141C7C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7B0A5C" w:rsidRPr="00EA282D" w:rsidRDefault="007B0A5C" w:rsidP="00141C7C">
            <w:r>
              <w:t>, дата выдачи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0A5C" w:rsidRPr="00EA282D" w:rsidRDefault="007B0A5C" w:rsidP="00141C7C">
            <w:pPr>
              <w:jc w:val="center"/>
            </w:pPr>
          </w:p>
        </w:tc>
        <w:tc>
          <w:tcPr>
            <w:tcW w:w="4252" w:type="dxa"/>
            <w:gridSpan w:val="2"/>
            <w:shd w:val="clear" w:color="auto" w:fill="auto"/>
            <w:vAlign w:val="bottom"/>
          </w:tcPr>
          <w:p w:rsidR="007B0A5C" w:rsidRPr="00EA282D" w:rsidRDefault="007B0A5C" w:rsidP="00141C7C">
            <w:pPr>
              <w:jc w:val="right"/>
            </w:pPr>
            <w:r>
              <w:t>, орган, выдавший разрешение</w:t>
            </w:r>
          </w:p>
        </w:tc>
      </w:tr>
      <w:tr w:rsidR="007B0A5C" w:rsidRPr="00EA282D" w:rsidTr="009C39FC">
        <w:trPr>
          <w:trHeight w:val="240"/>
        </w:trPr>
        <w:tc>
          <w:tcPr>
            <w:tcW w:w="2821" w:type="dxa"/>
            <w:gridSpan w:val="3"/>
            <w:shd w:val="clear" w:color="auto" w:fill="auto"/>
            <w:vAlign w:val="bottom"/>
          </w:tcPr>
          <w:p w:rsidR="007B0A5C" w:rsidRPr="00EA282D" w:rsidRDefault="007B0A5C" w:rsidP="00141C7C">
            <w:r>
              <w:t>на строительство</w:t>
            </w:r>
          </w:p>
        </w:tc>
        <w:tc>
          <w:tcPr>
            <w:tcW w:w="605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0A5C" w:rsidRPr="00EA282D" w:rsidRDefault="007B0A5C" w:rsidP="00141C7C">
            <w:pPr>
              <w:jc w:val="center"/>
            </w:pPr>
          </w:p>
        </w:tc>
        <w:tc>
          <w:tcPr>
            <w:tcW w:w="1312" w:type="dxa"/>
            <w:shd w:val="clear" w:color="auto" w:fill="auto"/>
            <w:vAlign w:val="bottom"/>
          </w:tcPr>
          <w:p w:rsidR="007B0A5C" w:rsidRPr="00EA282D" w:rsidRDefault="007B0A5C" w:rsidP="009C39FC">
            <w:pPr>
              <w:jc w:val="right"/>
            </w:pPr>
            <w:r>
              <w:t>.</w:t>
            </w:r>
          </w:p>
        </w:tc>
      </w:tr>
    </w:tbl>
    <w:p w:rsidR="007B0A5C" w:rsidRDefault="007B0A5C" w:rsidP="007B0A5C"/>
    <w:p w:rsidR="007B0A5C" w:rsidRPr="00E76388" w:rsidRDefault="007B0A5C" w:rsidP="007B0A5C">
      <w:r>
        <w:rPr>
          <w:lang w:val="en-US"/>
        </w:rPr>
        <w:t>II</w:t>
      </w:r>
      <w:r>
        <w:t>. Сведения об объекте капитального строительства</w:t>
      </w:r>
    </w:p>
    <w:p w:rsidR="007B0A5C" w:rsidRPr="00C86A45" w:rsidRDefault="007B0A5C" w:rsidP="007B0A5C">
      <w:pPr>
        <w:rPr>
          <w:sz w:val="12"/>
          <w:szCs w:val="12"/>
        </w:rPr>
      </w:pPr>
    </w:p>
    <w:tbl>
      <w:tblPr>
        <w:tblW w:w="1019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746"/>
        <w:gridCol w:w="1469"/>
        <w:gridCol w:w="1988"/>
        <w:gridCol w:w="1988"/>
      </w:tblGrid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</w:tcPr>
          <w:p w:rsidR="007B0A5C" w:rsidRPr="00EA282D" w:rsidRDefault="007B0A5C" w:rsidP="00141C7C">
            <w:pPr>
              <w:ind w:left="57" w:right="57"/>
              <w:jc w:val="center"/>
            </w:pPr>
            <w:r>
              <w:t>Наименование показателя</w:t>
            </w:r>
          </w:p>
        </w:tc>
        <w:tc>
          <w:tcPr>
            <w:tcW w:w="1469" w:type="dxa"/>
            <w:shd w:val="clear" w:color="auto" w:fill="auto"/>
          </w:tcPr>
          <w:p w:rsidR="007B0A5C" w:rsidRDefault="007B0A5C" w:rsidP="00141C7C">
            <w:pPr>
              <w:ind w:left="57" w:right="57"/>
              <w:jc w:val="center"/>
            </w:pPr>
            <w:r>
              <w:t>Единица</w:t>
            </w:r>
          </w:p>
          <w:p w:rsidR="007B0A5C" w:rsidRPr="00EA282D" w:rsidRDefault="007B0A5C" w:rsidP="00141C7C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1988" w:type="dxa"/>
            <w:shd w:val="clear" w:color="auto" w:fill="auto"/>
          </w:tcPr>
          <w:p w:rsidR="007B0A5C" w:rsidRPr="00EA282D" w:rsidRDefault="007B0A5C" w:rsidP="00141C7C">
            <w:pPr>
              <w:ind w:left="57" w:right="57"/>
              <w:jc w:val="center"/>
            </w:pPr>
            <w:r>
              <w:t>По проекту</w:t>
            </w:r>
          </w:p>
        </w:tc>
        <w:tc>
          <w:tcPr>
            <w:tcW w:w="1988" w:type="dxa"/>
            <w:shd w:val="clear" w:color="auto" w:fill="auto"/>
          </w:tcPr>
          <w:p w:rsidR="007B0A5C" w:rsidRPr="00EA282D" w:rsidRDefault="007B0A5C" w:rsidP="00141C7C">
            <w:pPr>
              <w:ind w:left="57" w:right="57"/>
              <w:jc w:val="center"/>
            </w:pPr>
            <w:r>
              <w:t>Фактически</w:t>
            </w:r>
          </w:p>
        </w:tc>
      </w:tr>
      <w:tr w:rsidR="007B0A5C" w:rsidRPr="00EA282D" w:rsidTr="00141C7C">
        <w:trPr>
          <w:trHeight w:val="240"/>
        </w:trPr>
        <w:tc>
          <w:tcPr>
            <w:tcW w:w="10191" w:type="dxa"/>
            <w:gridSpan w:val="4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  <w:r>
              <w:t>1. Общие показатели вводимого в эксплуатацию объекта</w:t>
            </w: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Строительный объем — всего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  <w:r>
              <w:t>куб. м</w:t>
            </w: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в том числе надземной части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  <w:r>
              <w:t>куб. м</w:t>
            </w: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Общая площадь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  <w:r>
              <w:t>кв. м</w:t>
            </w: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Площадь нежилых помещений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  <w:r>
              <w:t>кв. м</w:t>
            </w: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Площадь встроенно-пристроенных помещений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  <w:r>
              <w:t>кв. м</w:t>
            </w: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9C39FC">
            <w:pPr>
              <w:ind w:left="57" w:right="57"/>
            </w:pPr>
            <w:r>
              <w:t>Количество зданий, сооружений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  <w:r>
              <w:t>шт.</w:t>
            </w: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</w:tr>
      <w:tr w:rsidR="007B0A5C" w:rsidRPr="00EA282D" w:rsidTr="00141C7C">
        <w:trPr>
          <w:trHeight w:val="240"/>
        </w:trPr>
        <w:tc>
          <w:tcPr>
            <w:tcW w:w="10191" w:type="dxa"/>
            <w:gridSpan w:val="4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  <w:r>
              <w:t>2. Объекты непроизводственного назначения</w:t>
            </w:r>
          </w:p>
        </w:tc>
      </w:tr>
      <w:tr w:rsidR="007B0A5C" w:rsidRPr="00EA282D" w:rsidTr="00141C7C">
        <w:trPr>
          <w:trHeight w:val="240"/>
        </w:trPr>
        <w:tc>
          <w:tcPr>
            <w:tcW w:w="10191" w:type="dxa"/>
            <w:gridSpan w:val="4"/>
            <w:shd w:val="clear" w:color="auto" w:fill="auto"/>
            <w:vAlign w:val="bottom"/>
          </w:tcPr>
          <w:p w:rsidR="007B0A5C" w:rsidRDefault="007B0A5C" w:rsidP="00141C7C">
            <w:pPr>
              <w:ind w:left="57" w:right="57"/>
              <w:jc w:val="center"/>
            </w:pPr>
            <w:r>
              <w:t>2.1 Нежилые объекты</w:t>
            </w:r>
          </w:p>
          <w:p w:rsidR="007B0A5C" w:rsidRPr="00EA282D" w:rsidRDefault="007B0A5C" w:rsidP="00141C7C">
            <w:pPr>
              <w:ind w:left="57" w:right="57"/>
              <w:jc w:val="center"/>
            </w:pPr>
            <w:r>
              <w:t>(объекты здравоохранения, образования, культуры, отдыха, спорта и т. д.)</w:t>
            </w: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Количество мест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Количество помещений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Вместимость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Количество этажей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в том числе подземных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Сети и системы инженерно-технического обеспечения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Лифты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  <w:r>
              <w:t>шт.</w:t>
            </w: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Эскалаторы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  <w:r>
              <w:t>шт.</w:t>
            </w: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Инвалидные подъёмники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  <w:r>
              <w:t>шт.</w:t>
            </w: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Инвалидные подъёмники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  <w:r>
              <w:t>шт.</w:t>
            </w: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Материалы фундаментов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Материалы стен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Материалы перекрытий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Материалы кровли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9C39FC">
            <w:pPr>
              <w:ind w:left="57" w:right="57"/>
            </w:pPr>
            <w:r>
              <w:t>Иные показатели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</w:tr>
      <w:tr w:rsidR="007B0A5C" w:rsidRPr="00EA282D" w:rsidTr="00141C7C">
        <w:trPr>
          <w:trHeight w:val="240"/>
        </w:trPr>
        <w:tc>
          <w:tcPr>
            <w:tcW w:w="10191" w:type="dxa"/>
            <w:gridSpan w:val="4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  <w:r>
              <w:t>2.2 Объекты жилищного фонда</w:t>
            </w: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  <w:r>
              <w:t>кв. м</w:t>
            </w: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 xml:space="preserve">Общая площадь нежилых помещений, </w:t>
            </w:r>
            <w:r>
              <w:lastRenderedPageBreak/>
              <w:t>в том числе площадь общего имущества в многоквартирном доме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  <w:r>
              <w:lastRenderedPageBreak/>
              <w:t>кв. м</w:t>
            </w: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lastRenderedPageBreak/>
              <w:t>Количество этажей</w:t>
            </w:r>
          </w:p>
        </w:tc>
        <w:tc>
          <w:tcPr>
            <w:tcW w:w="1469" w:type="dxa"/>
            <w:tcBorders>
              <w:bottom w:val="nil"/>
            </w:tcBorders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  <w:r>
              <w:t>шт.</w:t>
            </w:r>
          </w:p>
        </w:tc>
        <w:tc>
          <w:tcPr>
            <w:tcW w:w="1988" w:type="dxa"/>
            <w:tcBorders>
              <w:bottom w:val="nil"/>
            </w:tcBorders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  <w:tc>
          <w:tcPr>
            <w:tcW w:w="1988" w:type="dxa"/>
            <w:tcBorders>
              <w:bottom w:val="nil"/>
            </w:tcBorders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в том числе подземных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</w:p>
        </w:tc>
        <w:tc>
          <w:tcPr>
            <w:tcW w:w="1988" w:type="dxa"/>
            <w:tcBorders>
              <w:top w:val="nil"/>
            </w:tcBorders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  <w:tc>
          <w:tcPr>
            <w:tcW w:w="1988" w:type="dxa"/>
            <w:tcBorders>
              <w:top w:val="nil"/>
            </w:tcBorders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Количество секций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  <w:r>
              <w:t>секций</w:t>
            </w: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Default="007B0A5C" w:rsidP="00141C7C">
            <w:pPr>
              <w:ind w:left="57" w:right="57"/>
            </w:pPr>
            <w:r>
              <w:t>Количество квартир/общая площадь, всего</w:t>
            </w:r>
          </w:p>
          <w:p w:rsidR="007B0A5C" w:rsidRPr="00EA282D" w:rsidRDefault="007B0A5C" w:rsidP="00141C7C">
            <w:pPr>
              <w:ind w:left="57" w:right="57"/>
            </w:pPr>
            <w:r>
              <w:t>в том числе: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  <w:r>
              <w:t>шт./кв. м</w:t>
            </w: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1-комнатные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  <w:r>
              <w:t>шт./кв. м</w:t>
            </w: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2-комнатные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  <w:r>
              <w:t>шт./кв. м</w:t>
            </w: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3-комнатные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  <w:r>
              <w:t>шт./кв. м</w:t>
            </w: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4-комнатные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  <w:r>
              <w:t>шт./кв. м</w:t>
            </w: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более чем 4-комнатные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  <w:r>
              <w:t>шт./кв. м</w:t>
            </w: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Общая площадь жилых помещений (с учетом балконов, лоджий, веранд и террас)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  <w:r>
              <w:t>кв. м</w:t>
            </w: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Сети и системы инженерно-технического обеспечения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Лифты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  <w:r>
              <w:t>шт.</w:t>
            </w: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Эскалаторы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  <w:r>
              <w:t>шт.</w:t>
            </w: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Инвалидные подъёмники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  <w:r>
              <w:t>шт.</w:t>
            </w: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Материалы фундаментов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Материалы стен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Материалы перекрытий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Материалы кровли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9C39FC">
            <w:pPr>
              <w:ind w:left="57" w:right="57"/>
            </w:pPr>
            <w:r>
              <w:t>Иные показатели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</w:tr>
      <w:tr w:rsidR="007B0A5C" w:rsidRPr="00EA282D" w:rsidTr="00141C7C">
        <w:trPr>
          <w:trHeight w:val="240"/>
        </w:trPr>
        <w:tc>
          <w:tcPr>
            <w:tcW w:w="10191" w:type="dxa"/>
            <w:gridSpan w:val="4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  <w:r>
              <w:t>3. Объекты производственного назначения</w:t>
            </w:r>
          </w:p>
        </w:tc>
      </w:tr>
      <w:tr w:rsidR="007B0A5C" w:rsidRPr="00EA282D" w:rsidTr="00141C7C">
        <w:trPr>
          <w:trHeight w:val="240"/>
        </w:trPr>
        <w:tc>
          <w:tcPr>
            <w:tcW w:w="10191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Наименование объекта капитального строительства, в соответствии с проектной документацией:</w:t>
            </w:r>
          </w:p>
        </w:tc>
      </w:tr>
      <w:tr w:rsidR="007B0A5C" w:rsidRPr="00EA282D" w:rsidTr="00141C7C">
        <w:trPr>
          <w:trHeight w:val="240"/>
        </w:trPr>
        <w:tc>
          <w:tcPr>
            <w:tcW w:w="10191" w:type="dxa"/>
            <w:gridSpan w:val="4"/>
            <w:tcBorders>
              <w:top w:val="nil"/>
            </w:tcBorders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Тип объекта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Мощность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Производительность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Сети и системы инженерно-технического обеспечения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Лифты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  <w:r>
              <w:t>шт.</w:t>
            </w: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Эскалаторы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  <w:r>
              <w:t>шт.</w:t>
            </w: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Инвалидные подъёмники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  <w:r>
              <w:t>шт.</w:t>
            </w: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Материалы фундаментов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Материалы стен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Материалы перекрытий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Материалы кровли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9C39FC">
            <w:pPr>
              <w:ind w:left="57" w:right="57"/>
            </w:pPr>
            <w:r>
              <w:t>Иные показатели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</w:tr>
      <w:tr w:rsidR="007B0A5C" w:rsidRPr="00EA282D" w:rsidTr="00141C7C">
        <w:trPr>
          <w:trHeight w:val="240"/>
        </w:trPr>
        <w:tc>
          <w:tcPr>
            <w:tcW w:w="10191" w:type="dxa"/>
            <w:gridSpan w:val="4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  <w:r>
              <w:t>4. Линейные объекты</w:t>
            </w: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Категория (класс)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lastRenderedPageBreak/>
              <w:t>Протяженность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Мощность (пропускная способность, грузооборот, интенсивность движения)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Диаметры и количество трубопроводов, характеристики материалов труб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Тип (КЛ, ВЛ, КВЛ), уровень напряжения линий электропередачи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Перечень конструктивных элементов, оказывающих влияние на безопасность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9C39FC">
            <w:pPr>
              <w:ind w:left="57" w:right="57"/>
            </w:pPr>
            <w:r>
              <w:t>Иные показатели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</w:tr>
      <w:tr w:rsidR="007B0A5C" w:rsidRPr="00EA282D" w:rsidTr="00141C7C">
        <w:trPr>
          <w:trHeight w:val="240"/>
        </w:trPr>
        <w:tc>
          <w:tcPr>
            <w:tcW w:w="10191" w:type="dxa"/>
            <w:gridSpan w:val="4"/>
            <w:shd w:val="clear" w:color="auto" w:fill="auto"/>
            <w:vAlign w:val="bottom"/>
          </w:tcPr>
          <w:p w:rsidR="007B0A5C" w:rsidRDefault="007B0A5C" w:rsidP="00141C7C">
            <w:pPr>
              <w:ind w:left="57" w:right="57"/>
              <w:jc w:val="center"/>
            </w:pPr>
            <w:r>
              <w:t>5. Соответствие требованиям энергетической эффективности и требованиям</w:t>
            </w:r>
          </w:p>
          <w:p w:rsidR="007B0A5C" w:rsidRPr="00EA282D" w:rsidRDefault="007B0A5C" w:rsidP="009C39FC">
            <w:pPr>
              <w:ind w:left="57" w:right="57"/>
              <w:jc w:val="center"/>
            </w:pPr>
            <w:r>
              <w:t>оснащенности приборами учета используемых энергетических ресурсов</w:t>
            </w: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Класс энергоэффективности здания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Удельный расход тепловой энергии на 1 кв. м площади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  <w:r>
              <w:t>кВт*ч/м2</w:t>
            </w: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right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Материалы утепления наружных ограждающих конструкций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</w:tr>
      <w:tr w:rsidR="007B0A5C" w:rsidRPr="00EA282D" w:rsidTr="00141C7C">
        <w:trPr>
          <w:trHeight w:val="240"/>
        </w:trPr>
        <w:tc>
          <w:tcPr>
            <w:tcW w:w="4746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  <w:r>
              <w:t>Заполнение световых проемов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  <w:jc w:val="center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7B0A5C" w:rsidRPr="00EA282D" w:rsidRDefault="007B0A5C" w:rsidP="00141C7C">
            <w:pPr>
              <w:ind w:left="57" w:right="57"/>
            </w:pPr>
          </w:p>
        </w:tc>
      </w:tr>
    </w:tbl>
    <w:p w:rsidR="007B0A5C" w:rsidRDefault="007B0A5C" w:rsidP="007B0A5C"/>
    <w:tbl>
      <w:tblPr>
        <w:tblW w:w="10494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10334"/>
        <w:gridCol w:w="20"/>
        <w:gridCol w:w="70"/>
        <w:gridCol w:w="70"/>
      </w:tblGrid>
      <w:tr w:rsidR="007B0A5C" w:rsidRPr="00D95670" w:rsidTr="009C39FC">
        <w:trPr>
          <w:gridAfter w:val="2"/>
          <w:wAfter w:w="140" w:type="dxa"/>
          <w:trHeight w:val="240"/>
        </w:trPr>
        <w:tc>
          <w:tcPr>
            <w:tcW w:w="1033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B0A5C" w:rsidRPr="00D95670" w:rsidRDefault="007B0A5C" w:rsidP="00141C7C">
            <w:r>
              <w:t>Разрешение на ввод объекта в эксплуатацию недействительно без технического плана</w:t>
            </w:r>
          </w:p>
        </w:tc>
        <w:tc>
          <w:tcPr>
            <w:tcW w:w="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0A5C" w:rsidRPr="00D95670" w:rsidRDefault="007B0A5C" w:rsidP="00141C7C">
            <w:pPr>
              <w:jc w:val="center"/>
            </w:pPr>
          </w:p>
        </w:tc>
      </w:tr>
      <w:tr w:rsidR="007B0A5C" w:rsidRPr="00EA282D" w:rsidTr="009C39FC">
        <w:trPr>
          <w:gridAfter w:val="3"/>
          <w:wAfter w:w="160" w:type="dxa"/>
          <w:trHeight w:val="240"/>
        </w:trPr>
        <w:tc>
          <w:tcPr>
            <w:tcW w:w="103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0A5C" w:rsidRPr="00EA282D" w:rsidRDefault="007B0A5C" w:rsidP="00141C7C">
            <w:pPr>
              <w:jc w:val="center"/>
            </w:pPr>
          </w:p>
        </w:tc>
      </w:tr>
      <w:tr w:rsidR="007B0A5C" w:rsidRPr="00EA282D" w:rsidTr="009C39FC">
        <w:trPr>
          <w:trHeight w:val="240"/>
        </w:trPr>
        <w:tc>
          <w:tcPr>
            <w:tcW w:w="1042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0A5C" w:rsidRPr="00EA282D" w:rsidRDefault="007B0A5C" w:rsidP="00141C7C">
            <w:pPr>
              <w:jc w:val="center"/>
            </w:pPr>
          </w:p>
        </w:tc>
        <w:tc>
          <w:tcPr>
            <w:tcW w:w="70" w:type="dxa"/>
            <w:shd w:val="clear" w:color="auto" w:fill="auto"/>
            <w:vAlign w:val="bottom"/>
          </w:tcPr>
          <w:p w:rsidR="007B0A5C" w:rsidRPr="00EA282D" w:rsidRDefault="007B0A5C" w:rsidP="00141C7C">
            <w:pPr>
              <w:jc w:val="right"/>
            </w:pPr>
            <w:r>
              <w:t>.</w:t>
            </w:r>
          </w:p>
        </w:tc>
      </w:tr>
    </w:tbl>
    <w:p w:rsidR="007B0A5C" w:rsidRDefault="007B0A5C" w:rsidP="007B0A5C"/>
    <w:p w:rsidR="007B0A5C" w:rsidRPr="00EA282D" w:rsidRDefault="007B0A5C" w:rsidP="007B0A5C"/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4536"/>
        <w:gridCol w:w="238"/>
        <w:gridCol w:w="1805"/>
        <w:gridCol w:w="280"/>
        <w:gridCol w:w="3332"/>
      </w:tblGrid>
      <w:tr w:rsidR="007B0A5C" w:rsidRPr="00D95670" w:rsidTr="00141C7C">
        <w:trPr>
          <w:trHeight w:val="240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0A5C" w:rsidRPr="00D95670" w:rsidRDefault="007B0A5C" w:rsidP="00141C7C">
            <w:pPr>
              <w:jc w:val="center"/>
            </w:pPr>
          </w:p>
        </w:tc>
        <w:tc>
          <w:tcPr>
            <w:tcW w:w="238" w:type="dxa"/>
            <w:shd w:val="clear" w:color="auto" w:fill="auto"/>
            <w:vAlign w:val="bottom"/>
          </w:tcPr>
          <w:p w:rsidR="007B0A5C" w:rsidRPr="00D95670" w:rsidRDefault="007B0A5C" w:rsidP="00141C7C">
            <w:pPr>
              <w:jc w:val="center"/>
            </w:pP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0A5C" w:rsidRPr="00D95670" w:rsidRDefault="007B0A5C" w:rsidP="00141C7C">
            <w:pPr>
              <w:jc w:val="center"/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7B0A5C" w:rsidRPr="00D95670" w:rsidRDefault="007B0A5C" w:rsidP="00141C7C">
            <w:pPr>
              <w:jc w:val="center"/>
            </w:pPr>
          </w:p>
        </w:tc>
        <w:tc>
          <w:tcPr>
            <w:tcW w:w="33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0A5C" w:rsidRPr="00D95670" w:rsidRDefault="007B0A5C" w:rsidP="00141C7C">
            <w:pPr>
              <w:jc w:val="center"/>
            </w:pPr>
          </w:p>
        </w:tc>
      </w:tr>
      <w:tr w:rsidR="007B0A5C" w:rsidRPr="00A40E58" w:rsidTr="00141C7C"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7B0A5C" w:rsidRPr="00A40E58" w:rsidRDefault="007B0A5C" w:rsidP="00141C7C">
            <w:pPr>
              <w:jc w:val="center"/>
              <w:rPr>
                <w:iCs/>
                <w:sz w:val="14"/>
                <w:szCs w:val="14"/>
              </w:rPr>
            </w:pPr>
            <w:r w:rsidRPr="00A40E58">
              <w:rPr>
                <w:iCs/>
                <w:sz w:val="14"/>
                <w:szCs w:val="14"/>
              </w:rPr>
              <w:t>(должность уполномоченного сотрудника органа,</w:t>
            </w:r>
          </w:p>
          <w:p w:rsidR="007B0A5C" w:rsidRPr="00A40E58" w:rsidRDefault="007B0A5C" w:rsidP="00141C7C">
            <w:pPr>
              <w:jc w:val="center"/>
              <w:rPr>
                <w:iCs/>
                <w:sz w:val="14"/>
                <w:szCs w:val="14"/>
              </w:rPr>
            </w:pPr>
            <w:r w:rsidRPr="00A40E58">
              <w:rPr>
                <w:iCs/>
                <w:sz w:val="14"/>
                <w:szCs w:val="14"/>
              </w:rPr>
              <w:t>осуществляющего выдачу разрешения на ввод объекта в эксплуатацию)</w:t>
            </w:r>
          </w:p>
        </w:tc>
        <w:tc>
          <w:tcPr>
            <w:tcW w:w="238" w:type="dxa"/>
            <w:shd w:val="clear" w:color="auto" w:fill="auto"/>
          </w:tcPr>
          <w:p w:rsidR="007B0A5C" w:rsidRPr="00A40E58" w:rsidRDefault="007B0A5C" w:rsidP="00141C7C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auto"/>
          </w:tcPr>
          <w:p w:rsidR="007B0A5C" w:rsidRPr="00A40E58" w:rsidRDefault="007B0A5C" w:rsidP="00141C7C">
            <w:pPr>
              <w:jc w:val="center"/>
              <w:rPr>
                <w:iCs/>
                <w:sz w:val="14"/>
                <w:szCs w:val="14"/>
              </w:rPr>
            </w:pPr>
            <w:r w:rsidRPr="00A40E58"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280" w:type="dxa"/>
            <w:shd w:val="clear" w:color="auto" w:fill="auto"/>
          </w:tcPr>
          <w:p w:rsidR="007B0A5C" w:rsidRPr="00A40E58" w:rsidRDefault="007B0A5C" w:rsidP="00141C7C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332" w:type="dxa"/>
            <w:tcBorders>
              <w:top w:val="single" w:sz="4" w:space="0" w:color="auto"/>
            </w:tcBorders>
            <w:shd w:val="clear" w:color="auto" w:fill="auto"/>
          </w:tcPr>
          <w:p w:rsidR="007B0A5C" w:rsidRPr="00A40E58" w:rsidRDefault="007B0A5C" w:rsidP="00141C7C">
            <w:pPr>
              <w:jc w:val="center"/>
              <w:rPr>
                <w:iCs/>
                <w:sz w:val="14"/>
                <w:szCs w:val="14"/>
              </w:rPr>
            </w:pPr>
            <w:r w:rsidRPr="00A40E58">
              <w:rPr>
                <w:iCs/>
                <w:sz w:val="14"/>
                <w:szCs w:val="14"/>
              </w:rPr>
              <w:t>(расшифровка подписи)</w:t>
            </w:r>
          </w:p>
        </w:tc>
      </w:tr>
    </w:tbl>
    <w:p w:rsidR="007B0A5C" w:rsidRPr="00C86A45" w:rsidRDefault="007B0A5C" w:rsidP="007B0A5C">
      <w:pPr>
        <w:rPr>
          <w:sz w:val="6"/>
          <w:szCs w:val="6"/>
        </w:rPr>
      </w:pPr>
    </w:p>
    <w:tbl>
      <w:tblPr>
        <w:tblW w:w="3626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140"/>
        <w:gridCol w:w="350"/>
        <w:gridCol w:w="266"/>
        <w:gridCol w:w="1778"/>
        <w:gridCol w:w="378"/>
        <w:gridCol w:w="378"/>
        <w:gridCol w:w="336"/>
      </w:tblGrid>
      <w:tr w:rsidR="007B0A5C" w:rsidRPr="00D95670" w:rsidTr="00141C7C">
        <w:trPr>
          <w:trHeight w:val="240"/>
        </w:trPr>
        <w:tc>
          <w:tcPr>
            <w:tcW w:w="140" w:type="dxa"/>
            <w:shd w:val="clear" w:color="auto" w:fill="auto"/>
            <w:vAlign w:val="bottom"/>
          </w:tcPr>
          <w:p w:rsidR="007B0A5C" w:rsidRPr="00D95670" w:rsidRDefault="007B0A5C" w:rsidP="00141C7C">
            <w:pPr>
              <w:jc w:val="right"/>
            </w:pPr>
            <w:r w:rsidRPr="00D95670">
              <w:t>«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0A5C" w:rsidRPr="00D95670" w:rsidRDefault="007B0A5C" w:rsidP="00141C7C">
            <w:pPr>
              <w:jc w:val="center"/>
            </w:pPr>
          </w:p>
        </w:tc>
        <w:tc>
          <w:tcPr>
            <w:tcW w:w="266" w:type="dxa"/>
            <w:shd w:val="clear" w:color="auto" w:fill="auto"/>
            <w:vAlign w:val="bottom"/>
          </w:tcPr>
          <w:p w:rsidR="007B0A5C" w:rsidRPr="00D95670" w:rsidRDefault="007B0A5C" w:rsidP="00141C7C">
            <w:r w:rsidRPr="00D95670">
              <w:t>»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0A5C" w:rsidRPr="00D95670" w:rsidRDefault="007B0A5C" w:rsidP="00141C7C">
            <w:pPr>
              <w:jc w:val="center"/>
            </w:pPr>
          </w:p>
        </w:tc>
        <w:tc>
          <w:tcPr>
            <w:tcW w:w="378" w:type="dxa"/>
            <w:shd w:val="clear" w:color="auto" w:fill="auto"/>
            <w:vAlign w:val="bottom"/>
          </w:tcPr>
          <w:p w:rsidR="007B0A5C" w:rsidRPr="00D95670" w:rsidRDefault="007B0A5C" w:rsidP="00141C7C">
            <w:pPr>
              <w:jc w:val="right"/>
            </w:pPr>
            <w:r w:rsidRPr="00D95670">
              <w:t>20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0A5C" w:rsidRPr="00D95670" w:rsidRDefault="007B0A5C" w:rsidP="00141C7C"/>
        </w:tc>
        <w:tc>
          <w:tcPr>
            <w:tcW w:w="336" w:type="dxa"/>
            <w:shd w:val="clear" w:color="auto" w:fill="auto"/>
            <w:vAlign w:val="bottom"/>
          </w:tcPr>
          <w:p w:rsidR="007B0A5C" w:rsidRPr="00D95670" w:rsidRDefault="007B0A5C" w:rsidP="00141C7C">
            <w:r w:rsidRPr="00D95670">
              <w:t xml:space="preserve"> г.</w:t>
            </w:r>
          </w:p>
        </w:tc>
      </w:tr>
    </w:tbl>
    <w:p w:rsidR="007B0A5C" w:rsidRPr="00C86A45" w:rsidRDefault="007B0A5C" w:rsidP="007B0A5C">
      <w:pPr>
        <w:rPr>
          <w:sz w:val="6"/>
          <w:szCs w:val="6"/>
        </w:rPr>
      </w:pPr>
    </w:p>
    <w:p w:rsidR="007B0A5C" w:rsidRDefault="007B0A5C" w:rsidP="007B0A5C">
      <w:r>
        <w:t>М. П.</w:t>
      </w:r>
    </w:p>
    <w:p w:rsidR="007B0A5C" w:rsidRPr="000D6C16" w:rsidRDefault="007B0A5C" w:rsidP="007B0A5C">
      <w:pPr>
        <w:rPr>
          <w:sz w:val="16"/>
          <w:szCs w:val="16"/>
        </w:rPr>
      </w:pPr>
    </w:p>
    <w:p w:rsidR="0023767F" w:rsidRDefault="0023767F" w:rsidP="007B0A5C">
      <w:pPr>
        <w:jc w:val="center"/>
        <w:rPr>
          <w:b/>
        </w:rPr>
      </w:pPr>
    </w:p>
    <w:sectPr w:rsidR="0023767F" w:rsidSect="004155EE">
      <w:pgSz w:w="11906" w:h="16838" w:code="9"/>
      <w:pgMar w:top="709" w:right="851" w:bottom="1134" w:left="993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978" w:rsidRDefault="00872978">
      <w:r>
        <w:separator/>
      </w:r>
    </w:p>
  </w:endnote>
  <w:endnote w:type="continuationSeparator" w:id="1">
    <w:p w:rsidR="00872978" w:rsidRDefault="00872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978" w:rsidRDefault="00872978">
      <w:r>
        <w:separator/>
      </w:r>
    </w:p>
  </w:footnote>
  <w:footnote w:type="continuationSeparator" w:id="1">
    <w:p w:rsidR="00872978" w:rsidRDefault="008729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2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7CAB"/>
    <w:rsid w:val="00010C9F"/>
    <w:rsid w:val="000427C6"/>
    <w:rsid w:val="00056D03"/>
    <w:rsid w:val="0005791F"/>
    <w:rsid w:val="0007059C"/>
    <w:rsid w:val="00075C08"/>
    <w:rsid w:val="000B1125"/>
    <w:rsid w:val="000B3635"/>
    <w:rsid w:val="000E7CC8"/>
    <w:rsid w:val="00101EB5"/>
    <w:rsid w:val="00115BA5"/>
    <w:rsid w:val="00122F22"/>
    <w:rsid w:val="00130784"/>
    <w:rsid w:val="001310FD"/>
    <w:rsid w:val="00136CA8"/>
    <w:rsid w:val="001633D2"/>
    <w:rsid w:val="001655E6"/>
    <w:rsid w:val="00170458"/>
    <w:rsid w:val="0017349D"/>
    <w:rsid w:val="001A07B8"/>
    <w:rsid w:val="001A45B5"/>
    <w:rsid w:val="001A4744"/>
    <w:rsid w:val="001F466E"/>
    <w:rsid w:val="001F6D21"/>
    <w:rsid w:val="00207B31"/>
    <w:rsid w:val="002112A8"/>
    <w:rsid w:val="0023286D"/>
    <w:rsid w:val="00235244"/>
    <w:rsid w:val="0023767F"/>
    <w:rsid w:val="0025666B"/>
    <w:rsid w:val="00263C4F"/>
    <w:rsid w:val="00267193"/>
    <w:rsid w:val="00275BBD"/>
    <w:rsid w:val="0027626F"/>
    <w:rsid w:val="00292DA4"/>
    <w:rsid w:val="002B1A28"/>
    <w:rsid w:val="002C46E7"/>
    <w:rsid w:val="002D20DD"/>
    <w:rsid w:val="002F5B89"/>
    <w:rsid w:val="0030033E"/>
    <w:rsid w:val="00310D63"/>
    <w:rsid w:val="00332CDC"/>
    <w:rsid w:val="003364FE"/>
    <w:rsid w:val="00344475"/>
    <w:rsid w:val="00376762"/>
    <w:rsid w:val="0038093C"/>
    <w:rsid w:val="00383B92"/>
    <w:rsid w:val="00383D94"/>
    <w:rsid w:val="003B5525"/>
    <w:rsid w:val="003B70B6"/>
    <w:rsid w:val="003E12CF"/>
    <w:rsid w:val="003E4AA8"/>
    <w:rsid w:val="003E5A0A"/>
    <w:rsid w:val="004155EE"/>
    <w:rsid w:val="004228D3"/>
    <w:rsid w:val="004439BB"/>
    <w:rsid w:val="00460B22"/>
    <w:rsid w:val="00474B2D"/>
    <w:rsid w:val="00476D01"/>
    <w:rsid w:val="004829FF"/>
    <w:rsid w:val="00487B24"/>
    <w:rsid w:val="00495DB6"/>
    <w:rsid w:val="00497DDA"/>
    <w:rsid w:val="004A562C"/>
    <w:rsid w:val="004B1BDB"/>
    <w:rsid w:val="004E6C43"/>
    <w:rsid w:val="00514880"/>
    <w:rsid w:val="0054641A"/>
    <w:rsid w:val="0054651A"/>
    <w:rsid w:val="005806A5"/>
    <w:rsid w:val="00594CDB"/>
    <w:rsid w:val="005B10A2"/>
    <w:rsid w:val="005E368D"/>
    <w:rsid w:val="005F5092"/>
    <w:rsid w:val="006037C6"/>
    <w:rsid w:val="00627305"/>
    <w:rsid w:val="0064363A"/>
    <w:rsid w:val="00643BC4"/>
    <w:rsid w:val="00663178"/>
    <w:rsid w:val="00672ACF"/>
    <w:rsid w:val="006733CF"/>
    <w:rsid w:val="00692188"/>
    <w:rsid w:val="006B531C"/>
    <w:rsid w:val="006C2634"/>
    <w:rsid w:val="006D04D7"/>
    <w:rsid w:val="006E355E"/>
    <w:rsid w:val="006F174C"/>
    <w:rsid w:val="006F4D52"/>
    <w:rsid w:val="006F66E2"/>
    <w:rsid w:val="00700831"/>
    <w:rsid w:val="00707BBA"/>
    <w:rsid w:val="00722D74"/>
    <w:rsid w:val="00723987"/>
    <w:rsid w:val="007311AB"/>
    <w:rsid w:val="00742595"/>
    <w:rsid w:val="00750A6A"/>
    <w:rsid w:val="00760752"/>
    <w:rsid w:val="00776F63"/>
    <w:rsid w:val="007935F7"/>
    <w:rsid w:val="007A21CE"/>
    <w:rsid w:val="007B0A5C"/>
    <w:rsid w:val="007D3B42"/>
    <w:rsid w:val="007D4AF9"/>
    <w:rsid w:val="007E0D50"/>
    <w:rsid w:val="007F7791"/>
    <w:rsid w:val="0081651A"/>
    <w:rsid w:val="00822761"/>
    <w:rsid w:val="008339FE"/>
    <w:rsid w:val="0084085D"/>
    <w:rsid w:val="008440F4"/>
    <w:rsid w:val="00854158"/>
    <w:rsid w:val="008609BE"/>
    <w:rsid w:val="00860AD6"/>
    <w:rsid w:val="00863C3E"/>
    <w:rsid w:val="00866B5E"/>
    <w:rsid w:val="00872978"/>
    <w:rsid w:val="008872ED"/>
    <w:rsid w:val="00893038"/>
    <w:rsid w:val="008A5A62"/>
    <w:rsid w:val="008E6EC2"/>
    <w:rsid w:val="008E7CAB"/>
    <w:rsid w:val="008F6208"/>
    <w:rsid w:val="008F6C3A"/>
    <w:rsid w:val="00904C63"/>
    <w:rsid w:val="009241ED"/>
    <w:rsid w:val="009351B4"/>
    <w:rsid w:val="00951A92"/>
    <w:rsid w:val="00976939"/>
    <w:rsid w:val="00991F8A"/>
    <w:rsid w:val="009A3FF7"/>
    <w:rsid w:val="009A77B5"/>
    <w:rsid w:val="009B7E64"/>
    <w:rsid w:val="009C39FC"/>
    <w:rsid w:val="009D5D75"/>
    <w:rsid w:val="00A3215D"/>
    <w:rsid w:val="00A554BE"/>
    <w:rsid w:val="00A97475"/>
    <w:rsid w:val="00AA6507"/>
    <w:rsid w:val="00AD06F2"/>
    <w:rsid w:val="00B23E51"/>
    <w:rsid w:val="00B2460A"/>
    <w:rsid w:val="00B33B53"/>
    <w:rsid w:val="00B509F1"/>
    <w:rsid w:val="00B639DA"/>
    <w:rsid w:val="00B72C09"/>
    <w:rsid w:val="00B76822"/>
    <w:rsid w:val="00BA5B07"/>
    <w:rsid w:val="00BB6D33"/>
    <w:rsid w:val="00BC7EF1"/>
    <w:rsid w:val="00BE2770"/>
    <w:rsid w:val="00BE4D28"/>
    <w:rsid w:val="00BE6EAD"/>
    <w:rsid w:val="00BF43E9"/>
    <w:rsid w:val="00BF5C5B"/>
    <w:rsid w:val="00BF687E"/>
    <w:rsid w:val="00BF7000"/>
    <w:rsid w:val="00C127BA"/>
    <w:rsid w:val="00C417DB"/>
    <w:rsid w:val="00C47B82"/>
    <w:rsid w:val="00C51889"/>
    <w:rsid w:val="00C67ED0"/>
    <w:rsid w:val="00C74646"/>
    <w:rsid w:val="00C80A16"/>
    <w:rsid w:val="00CB4590"/>
    <w:rsid w:val="00CB6DB6"/>
    <w:rsid w:val="00CC22CF"/>
    <w:rsid w:val="00CD2BBC"/>
    <w:rsid w:val="00CE76FD"/>
    <w:rsid w:val="00D169AE"/>
    <w:rsid w:val="00D23232"/>
    <w:rsid w:val="00D41ED4"/>
    <w:rsid w:val="00D44A4D"/>
    <w:rsid w:val="00D76A33"/>
    <w:rsid w:val="00D86DD8"/>
    <w:rsid w:val="00D86E78"/>
    <w:rsid w:val="00D9149A"/>
    <w:rsid w:val="00DA06C7"/>
    <w:rsid w:val="00DA7600"/>
    <w:rsid w:val="00DD7B72"/>
    <w:rsid w:val="00DF56CA"/>
    <w:rsid w:val="00E14851"/>
    <w:rsid w:val="00E47BB5"/>
    <w:rsid w:val="00E5284C"/>
    <w:rsid w:val="00E5667B"/>
    <w:rsid w:val="00E72B49"/>
    <w:rsid w:val="00ED457F"/>
    <w:rsid w:val="00ED7AC6"/>
    <w:rsid w:val="00EF1FC5"/>
    <w:rsid w:val="00F24122"/>
    <w:rsid w:val="00F268A1"/>
    <w:rsid w:val="00F33B62"/>
    <w:rsid w:val="00F550CC"/>
    <w:rsid w:val="00F577BF"/>
    <w:rsid w:val="00F6216A"/>
    <w:rsid w:val="00F73DE1"/>
    <w:rsid w:val="00F9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CB6DB6"/>
    <w:pPr>
      <w:ind w:left="720"/>
      <w:contextualSpacing/>
    </w:pPr>
  </w:style>
  <w:style w:type="character" w:customStyle="1" w:styleId="apple-converted-space">
    <w:name w:val="apple-converted-space"/>
    <w:basedOn w:val="a0"/>
    <w:rsid w:val="00CB6DB6"/>
  </w:style>
  <w:style w:type="character" w:styleId="ab">
    <w:name w:val="Hyperlink"/>
    <w:basedOn w:val="a0"/>
    <w:uiPriority w:val="99"/>
    <w:unhideWhenUsed/>
    <w:rsid w:val="00CB6DB6"/>
    <w:rPr>
      <w:color w:val="0000FF"/>
      <w:u w:val="single"/>
    </w:rPr>
  </w:style>
  <w:style w:type="paragraph" w:styleId="ac">
    <w:name w:val="endnote text"/>
    <w:basedOn w:val="a"/>
    <w:link w:val="ad"/>
    <w:uiPriority w:val="99"/>
    <w:unhideWhenUsed/>
    <w:rsid w:val="004155EE"/>
    <w:rPr>
      <w:sz w:val="20"/>
    </w:rPr>
  </w:style>
  <w:style w:type="character" w:customStyle="1" w:styleId="ad">
    <w:name w:val="Текст концевой сноски Знак"/>
    <w:basedOn w:val="a0"/>
    <w:link w:val="ac"/>
    <w:uiPriority w:val="99"/>
    <w:rsid w:val="004155EE"/>
  </w:style>
  <w:style w:type="character" w:styleId="ae">
    <w:name w:val="endnote reference"/>
    <w:uiPriority w:val="99"/>
    <w:unhideWhenUsed/>
    <w:rsid w:val="004155E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2920A-05C0-4212-B3EB-6B865FC9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Специалист</cp:lastModifiedBy>
  <cp:revision>9</cp:revision>
  <cp:lastPrinted>2015-08-03T09:14:00Z</cp:lastPrinted>
  <dcterms:created xsi:type="dcterms:W3CDTF">2015-08-03T07:59:00Z</dcterms:created>
  <dcterms:modified xsi:type="dcterms:W3CDTF">2015-08-04T09:05:00Z</dcterms:modified>
</cp:coreProperties>
</file>