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9902AF" w:rsidRDefault="00F52E7B" w:rsidP="000E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FD4A4D">
        <w:rPr>
          <w:b/>
          <w:sz w:val="28"/>
          <w:szCs w:val="28"/>
        </w:rPr>
        <w:t>постановления а</w:t>
      </w:r>
      <w:r w:rsidR="000E5DFA" w:rsidRPr="000E5DFA">
        <w:rPr>
          <w:b/>
          <w:sz w:val="28"/>
          <w:szCs w:val="28"/>
        </w:rPr>
        <w:t>дминистрации муниципального образования «</w:t>
      </w:r>
      <w:r w:rsidR="00FD4A4D">
        <w:rPr>
          <w:b/>
          <w:sz w:val="28"/>
          <w:szCs w:val="28"/>
        </w:rPr>
        <w:t>Шовгеновский район</w:t>
      </w:r>
      <w:r w:rsidR="000E5DFA" w:rsidRPr="000E5DFA">
        <w:rPr>
          <w:b/>
          <w:sz w:val="28"/>
          <w:szCs w:val="28"/>
        </w:rPr>
        <w:t xml:space="preserve">» </w:t>
      </w:r>
      <w:r w:rsidR="009902AF">
        <w:rPr>
          <w:b/>
          <w:bCs/>
          <w:sz w:val="28"/>
          <w:szCs w:val="28"/>
        </w:rPr>
        <w:t>«О</w:t>
      </w:r>
      <w:r w:rsidR="002A0D6A" w:rsidRPr="002A0D6A">
        <w:rPr>
          <w:b/>
          <w:bCs/>
          <w:sz w:val="28"/>
          <w:szCs w:val="28"/>
        </w:rPr>
        <w:t xml:space="preserve"> </w:t>
      </w:r>
      <w:r w:rsidR="009902AF">
        <w:rPr>
          <w:b/>
          <w:bCs/>
          <w:sz w:val="28"/>
          <w:szCs w:val="28"/>
        </w:rPr>
        <w:t xml:space="preserve">Комиссии по разработке </w:t>
      </w:r>
      <w:bookmarkStart w:id="0" w:name="_GoBack"/>
      <w:bookmarkEnd w:id="0"/>
      <w:r w:rsidR="000E7601">
        <w:rPr>
          <w:b/>
          <w:bCs/>
          <w:sz w:val="28"/>
          <w:szCs w:val="28"/>
        </w:rPr>
        <w:t xml:space="preserve">схемы размещения нестационарных торговых объектов на территории МО «Шовгеновский район» </w:t>
      </w:r>
      <w:r w:rsidR="009902AF">
        <w:rPr>
          <w:b/>
          <w:bCs/>
          <w:sz w:val="28"/>
          <w:szCs w:val="28"/>
        </w:rPr>
        <w:t>и внесению в нее изменений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</w:t>
      </w:r>
      <w:r w:rsidR="00F0514B" w:rsidRPr="00F0514B">
        <w:rPr>
          <w:bCs/>
          <w:sz w:val="28"/>
          <w:szCs w:val="28"/>
        </w:rPr>
        <w:t>Шовгеновский район</w:t>
      </w:r>
      <w:r w:rsidR="0032629A">
        <w:rPr>
          <w:sz w:val="28"/>
          <w:szCs w:val="28"/>
        </w:rPr>
        <w:t>» нестационарных торговых объектов</w:t>
      </w:r>
      <w:r w:rsidR="007E72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населения </w:t>
      </w:r>
      <w:r w:rsidR="00F0514B">
        <w:rPr>
          <w:sz w:val="28"/>
          <w:szCs w:val="28"/>
        </w:rPr>
        <w:t>Шовгеновского района</w:t>
      </w:r>
      <w:r>
        <w:rPr>
          <w:sz w:val="28"/>
          <w:szCs w:val="28"/>
        </w:rPr>
        <w:t xml:space="preserve"> площадью торговых объектов и предоставление предпринимателям равного доступа к реализации своих целей и задач</w:t>
      </w:r>
      <w:r w:rsidR="0032629A">
        <w:rPr>
          <w:sz w:val="28"/>
          <w:szCs w:val="28"/>
        </w:rPr>
        <w:t>.</w:t>
      </w:r>
      <w:r w:rsidR="002A0D6A">
        <w:rPr>
          <w:sz w:val="28"/>
          <w:szCs w:val="28"/>
        </w:rPr>
        <w:t xml:space="preserve">  А так же актуализация </w:t>
      </w:r>
      <w:proofErr w:type="gramStart"/>
      <w:r w:rsidR="002A0D6A">
        <w:rPr>
          <w:sz w:val="28"/>
          <w:szCs w:val="28"/>
        </w:rPr>
        <w:t>действующего</w:t>
      </w:r>
      <w:proofErr w:type="gramEnd"/>
      <w:r w:rsidR="002A0D6A">
        <w:rPr>
          <w:sz w:val="28"/>
          <w:szCs w:val="28"/>
        </w:rPr>
        <w:t xml:space="preserve"> НПА.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</w:t>
      </w:r>
      <w:r w:rsidRPr="00DE376B">
        <w:rPr>
          <w:i/>
          <w:sz w:val="28"/>
          <w:szCs w:val="28"/>
        </w:rPr>
        <w:lastRenderedPageBreak/>
        <w:t>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Выбранный вариант решения проблемы является оптимальным  с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</w:t>
      </w:r>
      <w:r w:rsidRPr="00DE376B">
        <w:rPr>
          <w:i/>
          <w:sz w:val="28"/>
          <w:szCs w:val="28"/>
        </w:rPr>
        <w:lastRenderedPageBreak/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 xml:space="preserve">о, </w:t>
      </w:r>
      <w:r>
        <w:rPr>
          <w:i/>
          <w:sz w:val="28"/>
          <w:szCs w:val="28"/>
        </w:rPr>
        <w:lastRenderedPageBreak/>
        <w:t>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902AF"/>
    <w:rsid w:val="009D6083"/>
    <w:rsid w:val="00B93B31"/>
    <w:rsid w:val="00C4322C"/>
    <w:rsid w:val="00C52E05"/>
    <w:rsid w:val="00CC0396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6</cp:revision>
  <dcterms:created xsi:type="dcterms:W3CDTF">2016-08-24T13:08:00Z</dcterms:created>
  <dcterms:modified xsi:type="dcterms:W3CDTF">2016-12-20T11:27:00Z</dcterms:modified>
</cp:coreProperties>
</file>