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09B" w:rsidRPr="00BE609B" w:rsidRDefault="00BE609B" w:rsidP="00BE609B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noProof/>
          <w:lang w:eastAsia="ru-RU"/>
        </w:rPr>
      </w:pPr>
      <w:r w:rsidRPr="00BE609B">
        <w:rPr>
          <w:rFonts w:ascii="Calibri" w:eastAsia="Calibri" w:hAnsi="Calibri" w:cs="Calibri"/>
          <w:noProof/>
          <w:lang w:eastAsia="ru-RU"/>
        </w:rPr>
        <w:drawing>
          <wp:inline distT="0" distB="0" distL="0" distR="0" wp14:anchorId="21D19F15" wp14:editId="01D0A3D4">
            <wp:extent cx="237172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09B" w:rsidRPr="00BE609B" w:rsidRDefault="00BE609B" w:rsidP="00BE609B">
      <w:pPr>
        <w:suppressAutoHyphens/>
        <w:autoSpaceDE w:val="0"/>
        <w:autoSpaceDN w:val="0"/>
        <w:adjustRightInd w:val="0"/>
        <w:spacing w:after="0" w:line="240" w:lineRule="auto"/>
        <w:rPr>
          <w:rFonts w:ascii="Segoe UI" w:eastAsia="Calibri" w:hAnsi="Segoe UI" w:cs="Segoe UI"/>
          <w:b/>
          <w:bCs/>
          <w:color w:val="0F498F"/>
          <w:sz w:val="32"/>
          <w:szCs w:val="32"/>
        </w:rPr>
      </w:pPr>
      <w:r w:rsidRPr="00BE609B">
        <w:rPr>
          <w:rFonts w:ascii="Calibri" w:eastAsia="Calibri" w:hAnsi="Calibri" w:cs="Calibri"/>
          <w:b/>
          <w:noProof/>
          <w:color w:val="0F498F"/>
          <w:lang w:eastAsia="ru-RU"/>
        </w:rPr>
        <w:t xml:space="preserve"> Управление Росреестра по Республике Адыгея</w:t>
      </w:r>
      <w:r w:rsidRPr="00BE609B">
        <w:rPr>
          <w:rFonts w:ascii="Segoe UI" w:eastAsia="Calibri" w:hAnsi="Segoe UI" w:cs="Segoe UI"/>
          <w:b/>
          <w:bCs/>
          <w:color w:val="0F498F"/>
          <w:sz w:val="32"/>
          <w:szCs w:val="32"/>
        </w:rPr>
        <w:tab/>
      </w:r>
      <w:r w:rsidRPr="00BE609B">
        <w:rPr>
          <w:rFonts w:ascii="Segoe UI" w:eastAsia="Calibri" w:hAnsi="Segoe UI" w:cs="Segoe UI"/>
          <w:b/>
          <w:bCs/>
          <w:color w:val="0F498F"/>
          <w:sz w:val="32"/>
          <w:szCs w:val="32"/>
        </w:rPr>
        <w:tab/>
      </w:r>
      <w:r w:rsidRPr="00BE609B">
        <w:rPr>
          <w:rFonts w:ascii="Segoe UI" w:eastAsia="Calibri" w:hAnsi="Segoe UI" w:cs="Segoe UI"/>
          <w:b/>
          <w:bCs/>
          <w:color w:val="0F498F"/>
          <w:sz w:val="32"/>
          <w:szCs w:val="32"/>
        </w:rPr>
        <w:tab/>
      </w:r>
      <w:r w:rsidRPr="00BE609B">
        <w:rPr>
          <w:rFonts w:ascii="Segoe UI" w:eastAsia="Calibri" w:hAnsi="Segoe UI" w:cs="Segoe UI"/>
          <w:b/>
          <w:bCs/>
          <w:color w:val="0F498F"/>
          <w:sz w:val="32"/>
          <w:szCs w:val="32"/>
        </w:rPr>
        <w:tab/>
      </w:r>
      <w:r w:rsidRPr="00BE609B">
        <w:rPr>
          <w:rFonts w:ascii="Segoe UI" w:eastAsia="Calibri" w:hAnsi="Segoe UI" w:cs="Segoe UI"/>
          <w:b/>
          <w:bCs/>
          <w:color w:val="0F498F"/>
          <w:sz w:val="32"/>
          <w:szCs w:val="32"/>
        </w:rPr>
        <w:tab/>
      </w:r>
    </w:p>
    <w:p w:rsidR="00BE609B" w:rsidRPr="00BE609B" w:rsidRDefault="00BE609B" w:rsidP="00BE609B">
      <w:pPr>
        <w:suppressAutoHyphens/>
        <w:autoSpaceDE w:val="0"/>
        <w:autoSpaceDN w:val="0"/>
        <w:adjustRightInd w:val="0"/>
        <w:spacing w:after="0" w:line="240" w:lineRule="auto"/>
        <w:ind w:left="6372" w:firstLine="708"/>
        <w:rPr>
          <w:rFonts w:ascii="Segoe UI" w:eastAsia="Calibri" w:hAnsi="Segoe UI" w:cs="Segoe UI"/>
          <w:b/>
          <w:bCs/>
          <w:sz w:val="32"/>
          <w:szCs w:val="32"/>
        </w:rPr>
      </w:pPr>
    </w:p>
    <w:p w:rsidR="0016462F" w:rsidRPr="00C006E0" w:rsidRDefault="00C006E0" w:rsidP="00C006E0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06E0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ПРАВЛЕНИ</w:t>
      </w:r>
      <w:r w:rsidR="0077673A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РОСРЕЕСТРА</w:t>
      </w:r>
      <w:r w:rsidRPr="00C006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C006E0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ЕСПУБЛИКЕ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АДЫГЕЯ</w:t>
      </w:r>
      <w:r w:rsidRPr="00C006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ПРОДОЛЖАЕТ ПРИНИМАТЬ ЗВОНКИ ОТ ГРАЖД</w:t>
      </w:r>
      <w:r w:rsidR="008568C1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</w:p>
    <w:p w:rsidR="00222B8A" w:rsidRDefault="00C006E0" w:rsidP="00C006E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06E0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Росреестра по </w:t>
      </w:r>
      <w:r>
        <w:rPr>
          <w:rFonts w:ascii="Times New Roman" w:hAnsi="Times New Roman" w:cs="Times New Roman"/>
          <w:color w:val="000000"/>
          <w:sz w:val="28"/>
          <w:szCs w:val="28"/>
        </w:rPr>
        <w:t>Республике Адыгея</w:t>
      </w:r>
      <w:r w:rsidRPr="00C006E0">
        <w:rPr>
          <w:rFonts w:ascii="Times New Roman" w:hAnsi="Times New Roman" w:cs="Times New Roman"/>
          <w:color w:val="000000"/>
          <w:sz w:val="28"/>
          <w:szCs w:val="28"/>
        </w:rPr>
        <w:t xml:space="preserve"> продолжает принимать звонки </w:t>
      </w:r>
      <w:r>
        <w:rPr>
          <w:rFonts w:ascii="Times New Roman" w:hAnsi="Times New Roman" w:cs="Times New Roman"/>
          <w:color w:val="000000"/>
          <w:sz w:val="28"/>
          <w:szCs w:val="28"/>
        </w:rPr>
        <w:t>жителей республики</w:t>
      </w:r>
      <w:r w:rsidRPr="00C006E0">
        <w:rPr>
          <w:rFonts w:ascii="Times New Roman" w:hAnsi="Times New Roman" w:cs="Times New Roman"/>
          <w:color w:val="000000"/>
          <w:sz w:val="28"/>
          <w:szCs w:val="28"/>
        </w:rPr>
        <w:t xml:space="preserve">. Специалисты Управления готовы ответить на вопросы, касающиеся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операций с недвижимым </w:t>
      </w:r>
      <w:r w:rsidRPr="00C006E0">
        <w:rPr>
          <w:rFonts w:ascii="Times New Roman" w:hAnsi="Times New Roman" w:cs="Times New Roman"/>
          <w:color w:val="000000"/>
          <w:sz w:val="28"/>
          <w:szCs w:val="28"/>
        </w:rPr>
        <w:t>имуществом.</w:t>
      </w:r>
    </w:p>
    <w:p w:rsidR="008568C1" w:rsidRPr="008568C1" w:rsidRDefault="008568C1" w:rsidP="00856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8C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</w:p>
    <w:p w:rsidR="008568C1" w:rsidRPr="008568C1" w:rsidRDefault="008568C1" w:rsidP="00856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телефонов «горячей линии» структурных и территориальных отделов Управления Федеральной службы государственной регистрации, кадастра и картографии по Республике Адыгея на </w:t>
      </w:r>
      <w:r w:rsidRPr="008568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85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2017 года</w:t>
      </w:r>
    </w:p>
    <w:p w:rsidR="008568C1" w:rsidRPr="008568C1" w:rsidRDefault="008568C1" w:rsidP="00856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8C1" w:rsidRPr="008568C1" w:rsidRDefault="008568C1" w:rsidP="008568C1">
      <w:pPr>
        <w:spacing w:after="0" w:line="240" w:lineRule="auto"/>
        <w:ind w:right="-2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4332"/>
        <w:gridCol w:w="2748"/>
        <w:gridCol w:w="2097"/>
      </w:tblGrid>
      <w:tr w:rsidR="008568C1" w:rsidRPr="008568C1" w:rsidTr="007B6A23">
        <w:tc>
          <w:tcPr>
            <w:tcW w:w="735" w:type="dxa"/>
            <w:shd w:val="clear" w:color="auto" w:fill="auto"/>
          </w:tcPr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68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32" w:type="dxa"/>
            <w:shd w:val="clear" w:color="auto" w:fill="auto"/>
          </w:tcPr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68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подразделения </w:t>
            </w:r>
          </w:p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  <w:shd w:val="clear" w:color="auto" w:fill="auto"/>
          </w:tcPr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68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Номер телефона</w:t>
            </w:r>
          </w:p>
        </w:tc>
        <w:tc>
          <w:tcPr>
            <w:tcW w:w="2097" w:type="dxa"/>
            <w:shd w:val="clear" w:color="auto" w:fill="auto"/>
          </w:tcPr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68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и время</w:t>
            </w:r>
          </w:p>
        </w:tc>
      </w:tr>
      <w:tr w:rsidR="008568C1" w:rsidRPr="008568C1" w:rsidTr="007B6A23">
        <w:tc>
          <w:tcPr>
            <w:tcW w:w="735" w:type="dxa"/>
            <w:shd w:val="clear" w:color="auto" w:fill="auto"/>
          </w:tcPr>
          <w:p w:rsidR="008568C1" w:rsidRPr="008568C1" w:rsidRDefault="008568C1" w:rsidP="008568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shd w:val="clear" w:color="auto" w:fill="auto"/>
          </w:tcPr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государственной службы и кадров по защите государственной тайны и мобилизационной подготовки</w:t>
            </w:r>
          </w:p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  <w:shd w:val="clear" w:color="auto" w:fill="auto"/>
          </w:tcPr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(8772) 52-49-18</w:t>
            </w:r>
          </w:p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(8772) 52-91-15</w:t>
            </w:r>
          </w:p>
        </w:tc>
        <w:tc>
          <w:tcPr>
            <w:tcW w:w="2097" w:type="dxa"/>
            <w:shd w:val="clear" w:color="auto" w:fill="auto"/>
          </w:tcPr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</w:t>
            </w: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.2017</w:t>
            </w:r>
          </w:p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8568C1" w:rsidRPr="008568C1" w:rsidTr="007B6A23">
        <w:tc>
          <w:tcPr>
            <w:tcW w:w="735" w:type="dxa"/>
            <w:shd w:val="clear" w:color="auto" w:fill="auto"/>
          </w:tcPr>
          <w:p w:rsidR="008568C1" w:rsidRPr="008568C1" w:rsidRDefault="008568C1" w:rsidP="008568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shd w:val="clear" w:color="auto" w:fill="auto"/>
          </w:tcPr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контролю (надзору) в сфере саморегулируемых организаций, правового обеспечения</w:t>
            </w:r>
          </w:p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  <w:shd w:val="clear" w:color="auto" w:fill="auto"/>
          </w:tcPr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(8772) 57-18-87</w:t>
            </w:r>
          </w:p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(8772) 52-17-00</w:t>
            </w:r>
          </w:p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shd w:val="clear" w:color="auto" w:fill="auto"/>
          </w:tcPr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</w:t>
            </w: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.2017</w:t>
            </w:r>
          </w:p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8568C1" w:rsidRPr="008568C1" w:rsidTr="007B6A23">
        <w:tc>
          <w:tcPr>
            <w:tcW w:w="735" w:type="dxa"/>
            <w:shd w:val="clear" w:color="auto" w:fill="auto"/>
          </w:tcPr>
          <w:p w:rsidR="008568C1" w:rsidRPr="008568C1" w:rsidRDefault="008568C1" w:rsidP="008568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shd w:val="clear" w:color="auto" w:fill="auto"/>
          </w:tcPr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ведения ЕГРН, повышения качества данных ЕГРН</w:t>
            </w:r>
          </w:p>
        </w:tc>
        <w:tc>
          <w:tcPr>
            <w:tcW w:w="2748" w:type="dxa"/>
            <w:shd w:val="clear" w:color="auto" w:fill="auto"/>
          </w:tcPr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(8772) 52-14-24</w:t>
            </w:r>
          </w:p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(8772) 57-18-87</w:t>
            </w:r>
          </w:p>
        </w:tc>
        <w:tc>
          <w:tcPr>
            <w:tcW w:w="2097" w:type="dxa"/>
            <w:shd w:val="clear" w:color="auto" w:fill="auto"/>
          </w:tcPr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</w:t>
            </w: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.2017</w:t>
            </w:r>
          </w:p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8568C1" w:rsidRPr="008568C1" w:rsidTr="007B6A23">
        <w:tc>
          <w:tcPr>
            <w:tcW w:w="735" w:type="dxa"/>
            <w:shd w:val="clear" w:color="auto" w:fill="auto"/>
          </w:tcPr>
          <w:p w:rsidR="008568C1" w:rsidRPr="008568C1" w:rsidRDefault="008568C1" w:rsidP="008568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shd w:val="clear" w:color="auto" w:fill="auto"/>
          </w:tcPr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государственного земельного надзора</w:t>
            </w:r>
          </w:p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  <w:shd w:val="clear" w:color="auto" w:fill="auto"/>
          </w:tcPr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(8772) 55-85-37</w:t>
            </w:r>
          </w:p>
        </w:tc>
        <w:tc>
          <w:tcPr>
            <w:tcW w:w="2097" w:type="dxa"/>
            <w:shd w:val="clear" w:color="auto" w:fill="auto"/>
          </w:tcPr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</w:t>
            </w: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.2017</w:t>
            </w:r>
          </w:p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8568C1" w:rsidRPr="008568C1" w:rsidTr="007B6A23">
        <w:tc>
          <w:tcPr>
            <w:tcW w:w="735" w:type="dxa"/>
            <w:shd w:val="clear" w:color="auto" w:fill="auto"/>
          </w:tcPr>
          <w:p w:rsidR="008568C1" w:rsidRPr="008568C1" w:rsidRDefault="008568C1" w:rsidP="008568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shd w:val="clear" w:color="auto" w:fill="auto"/>
          </w:tcPr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землеустройства, мониторинга земель и кадастровой оценки недвижимости,</w:t>
            </w:r>
          </w:p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геодезии и картографии </w:t>
            </w:r>
          </w:p>
        </w:tc>
        <w:tc>
          <w:tcPr>
            <w:tcW w:w="2748" w:type="dxa"/>
            <w:shd w:val="clear" w:color="auto" w:fill="auto"/>
          </w:tcPr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(8772) 57-45-40</w:t>
            </w:r>
          </w:p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(8772) 53-83-89</w:t>
            </w:r>
          </w:p>
        </w:tc>
        <w:tc>
          <w:tcPr>
            <w:tcW w:w="2097" w:type="dxa"/>
            <w:shd w:val="clear" w:color="auto" w:fill="auto"/>
          </w:tcPr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02.08.2017</w:t>
            </w:r>
          </w:p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8568C1" w:rsidRPr="008568C1" w:rsidTr="007B6A23">
        <w:tc>
          <w:tcPr>
            <w:tcW w:w="735" w:type="dxa"/>
            <w:shd w:val="clear" w:color="auto" w:fill="auto"/>
          </w:tcPr>
          <w:p w:rsidR="008568C1" w:rsidRPr="008568C1" w:rsidRDefault="008568C1" w:rsidP="008568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shd w:val="clear" w:color="auto" w:fill="auto"/>
          </w:tcPr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государственной регистрации недвижимости</w:t>
            </w:r>
          </w:p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  <w:shd w:val="clear" w:color="auto" w:fill="auto"/>
          </w:tcPr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(8772) 56-02-48</w:t>
            </w:r>
          </w:p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(8772) 56-02-52</w:t>
            </w:r>
          </w:p>
        </w:tc>
        <w:tc>
          <w:tcPr>
            <w:tcW w:w="2097" w:type="dxa"/>
            <w:shd w:val="clear" w:color="auto" w:fill="auto"/>
          </w:tcPr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09</w:t>
            </w: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.2017</w:t>
            </w:r>
          </w:p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8568C1" w:rsidRPr="008568C1" w:rsidTr="007B6A23">
        <w:tc>
          <w:tcPr>
            <w:tcW w:w="735" w:type="dxa"/>
            <w:shd w:val="clear" w:color="auto" w:fill="auto"/>
          </w:tcPr>
          <w:p w:rsidR="008568C1" w:rsidRPr="008568C1" w:rsidRDefault="008568C1" w:rsidP="008568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shd w:val="clear" w:color="auto" w:fill="auto"/>
          </w:tcPr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Майкопский районный отдел</w:t>
            </w:r>
          </w:p>
          <w:p w:rsidR="008568C1" w:rsidRPr="008568C1" w:rsidRDefault="008568C1" w:rsidP="0085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  <w:shd w:val="clear" w:color="auto" w:fill="auto"/>
          </w:tcPr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(87777) 2-12-18</w:t>
            </w:r>
          </w:p>
        </w:tc>
        <w:tc>
          <w:tcPr>
            <w:tcW w:w="2097" w:type="dxa"/>
            <w:shd w:val="clear" w:color="auto" w:fill="auto"/>
          </w:tcPr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05.07.2017</w:t>
            </w:r>
          </w:p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</w:t>
            </w: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.2017</w:t>
            </w:r>
          </w:p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8568C1" w:rsidRPr="008568C1" w:rsidTr="007B6A23">
        <w:tc>
          <w:tcPr>
            <w:tcW w:w="735" w:type="dxa"/>
            <w:shd w:val="clear" w:color="auto" w:fill="auto"/>
          </w:tcPr>
          <w:p w:rsidR="008568C1" w:rsidRPr="008568C1" w:rsidRDefault="008568C1" w:rsidP="008568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shd w:val="clear" w:color="auto" w:fill="auto"/>
          </w:tcPr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Межмуниципальный отдел </w:t>
            </w:r>
            <w:proofErr w:type="gramStart"/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Адыгейску и </w:t>
            </w:r>
            <w:proofErr w:type="spellStart"/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Теучежскому</w:t>
            </w:r>
            <w:proofErr w:type="spellEnd"/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  <w:shd w:val="clear" w:color="auto" w:fill="auto"/>
          </w:tcPr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(87772) 2-00-42</w:t>
            </w:r>
          </w:p>
        </w:tc>
        <w:tc>
          <w:tcPr>
            <w:tcW w:w="2097" w:type="dxa"/>
            <w:shd w:val="clear" w:color="auto" w:fill="auto"/>
          </w:tcPr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26.07.2017</w:t>
            </w:r>
          </w:p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06.09. 2017</w:t>
            </w:r>
          </w:p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8568C1" w:rsidRPr="008568C1" w:rsidTr="007B6A23">
        <w:tc>
          <w:tcPr>
            <w:tcW w:w="735" w:type="dxa"/>
            <w:shd w:val="clear" w:color="auto" w:fill="auto"/>
          </w:tcPr>
          <w:p w:rsidR="008568C1" w:rsidRPr="008568C1" w:rsidRDefault="008568C1" w:rsidP="008568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shd w:val="clear" w:color="auto" w:fill="auto"/>
          </w:tcPr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Межмуниципальный отдел </w:t>
            </w:r>
            <w:proofErr w:type="spellStart"/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Кошехабльскому</w:t>
            </w:r>
            <w:proofErr w:type="spellEnd"/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Шовгенговскому</w:t>
            </w:r>
            <w:proofErr w:type="spellEnd"/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районам</w:t>
            </w:r>
          </w:p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  <w:shd w:val="clear" w:color="auto" w:fill="auto"/>
          </w:tcPr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(87770) 9-27-67</w:t>
            </w:r>
          </w:p>
        </w:tc>
        <w:tc>
          <w:tcPr>
            <w:tcW w:w="2097" w:type="dxa"/>
            <w:shd w:val="clear" w:color="auto" w:fill="auto"/>
          </w:tcPr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05.07.2017</w:t>
            </w:r>
          </w:p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13.09.2017</w:t>
            </w:r>
          </w:p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8568C1" w:rsidRPr="008568C1" w:rsidTr="007B6A23">
        <w:tc>
          <w:tcPr>
            <w:tcW w:w="735" w:type="dxa"/>
            <w:shd w:val="clear" w:color="auto" w:fill="auto"/>
          </w:tcPr>
          <w:p w:rsidR="008568C1" w:rsidRPr="008568C1" w:rsidRDefault="008568C1" w:rsidP="008568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shd w:val="clear" w:color="auto" w:fill="auto"/>
          </w:tcPr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Тахтамукайский</w:t>
            </w:r>
            <w:proofErr w:type="spellEnd"/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</w:t>
            </w:r>
          </w:p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  <w:shd w:val="clear" w:color="auto" w:fill="auto"/>
          </w:tcPr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(87771) 41-3-89</w:t>
            </w:r>
          </w:p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(87771) 41-3-96</w:t>
            </w:r>
          </w:p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shd w:val="clear" w:color="auto" w:fill="auto"/>
          </w:tcPr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23.08.2017</w:t>
            </w:r>
          </w:p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20.09.2017</w:t>
            </w:r>
          </w:p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8568C1" w:rsidRPr="008568C1" w:rsidTr="007B6A23">
        <w:tc>
          <w:tcPr>
            <w:tcW w:w="735" w:type="dxa"/>
            <w:shd w:val="clear" w:color="auto" w:fill="auto"/>
          </w:tcPr>
          <w:p w:rsidR="008568C1" w:rsidRPr="008568C1" w:rsidRDefault="008568C1" w:rsidP="008568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shd w:val="clear" w:color="auto" w:fill="auto"/>
          </w:tcPr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Межмуниципальный отдел по </w:t>
            </w:r>
            <w:proofErr w:type="gramStart"/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Красногвардейскому</w:t>
            </w:r>
            <w:proofErr w:type="gramEnd"/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Гиагинскому</w:t>
            </w:r>
            <w:proofErr w:type="spellEnd"/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районам</w:t>
            </w:r>
          </w:p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  <w:shd w:val="clear" w:color="auto" w:fill="auto"/>
          </w:tcPr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(87779) 9-16-33</w:t>
            </w:r>
          </w:p>
        </w:tc>
        <w:tc>
          <w:tcPr>
            <w:tcW w:w="2097" w:type="dxa"/>
            <w:shd w:val="clear" w:color="auto" w:fill="auto"/>
          </w:tcPr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02</w:t>
            </w: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08</w:t>
            </w: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2017</w:t>
            </w:r>
          </w:p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27</w:t>
            </w: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.2017</w:t>
            </w:r>
          </w:p>
          <w:p w:rsidR="008568C1" w:rsidRPr="008568C1" w:rsidRDefault="008568C1" w:rsidP="0085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</w:tbl>
    <w:p w:rsidR="008568C1" w:rsidRPr="00C006E0" w:rsidRDefault="008568C1" w:rsidP="00C006E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568C1" w:rsidRPr="00C00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2F79"/>
    <w:multiLevelType w:val="hybridMultilevel"/>
    <w:tmpl w:val="F57A0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E84"/>
    <w:rsid w:val="0016462F"/>
    <w:rsid w:val="00222B8A"/>
    <w:rsid w:val="00385E84"/>
    <w:rsid w:val="00736BAA"/>
    <w:rsid w:val="0077673A"/>
    <w:rsid w:val="008568C1"/>
    <w:rsid w:val="00A54425"/>
    <w:rsid w:val="00AC2764"/>
    <w:rsid w:val="00BE609B"/>
    <w:rsid w:val="00C006E0"/>
    <w:rsid w:val="00C26E9E"/>
    <w:rsid w:val="00DC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09B"/>
    <w:rPr>
      <w:rFonts w:ascii="Tahoma" w:hAnsi="Tahoma" w:cs="Tahoma"/>
      <w:sz w:val="16"/>
      <w:szCs w:val="16"/>
    </w:rPr>
  </w:style>
  <w:style w:type="paragraph" w:customStyle="1" w:styleId="2">
    <w:name w:val="2 Знак"/>
    <w:basedOn w:val="a"/>
    <w:rsid w:val="008568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09B"/>
    <w:rPr>
      <w:rFonts w:ascii="Tahoma" w:hAnsi="Tahoma" w:cs="Tahoma"/>
      <w:sz w:val="16"/>
      <w:szCs w:val="16"/>
    </w:rPr>
  </w:style>
  <w:style w:type="paragraph" w:customStyle="1" w:styleId="2">
    <w:name w:val="2 Знак"/>
    <w:basedOn w:val="a"/>
    <w:rsid w:val="008568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2017-07-06T08:37:00Z</cp:lastPrinted>
  <dcterms:created xsi:type="dcterms:W3CDTF">2017-07-06T08:11:00Z</dcterms:created>
  <dcterms:modified xsi:type="dcterms:W3CDTF">2017-07-06T08:47:00Z</dcterms:modified>
</cp:coreProperties>
</file>