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B5" w:rsidRPr="000128DD" w:rsidRDefault="00C236B5" w:rsidP="00054A50">
      <w:pPr>
        <w:pStyle w:val="Default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128DD">
        <w:rPr>
          <w:rFonts w:ascii="Times New Roman" w:hAnsi="Times New Roman" w:cs="Times New Roman"/>
          <w:sz w:val="28"/>
          <w:szCs w:val="28"/>
        </w:rPr>
        <w:t>ИТОГИ ГОРЯЧЕЙ ЛИНИИ ПО ВОПРОСАМ ИСПОЛЬЗОВАН</w:t>
      </w:r>
      <w:r w:rsidR="000128DD" w:rsidRPr="000128DD">
        <w:rPr>
          <w:rFonts w:ascii="Times New Roman" w:hAnsi="Times New Roman" w:cs="Times New Roman"/>
          <w:sz w:val="28"/>
          <w:szCs w:val="28"/>
        </w:rPr>
        <w:t>ИЯ ЭЛЕКТРОННЫХ УСЛУГ РОСРЕЕСТРА.</w:t>
      </w:r>
    </w:p>
    <w:p w:rsidR="00C236B5" w:rsidRPr="000128DD" w:rsidRDefault="00C236B5" w:rsidP="00C236B5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36B5" w:rsidRPr="000128DD" w:rsidRDefault="00C236B5" w:rsidP="00DB7FFD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8DD">
        <w:rPr>
          <w:rFonts w:ascii="Times New Roman" w:hAnsi="Times New Roman" w:cs="Times New Roman"/>
          <w:sz w:val="28"/>
          <w:szCs w:val="28"/>
        </w:rPr>
        <w:t xml:space="preserve">15 июня 2017 года в Кадастровой палате по Республике Адыгея в рамках повышения качества и доступности государственных услуг проведено очередное телефонное консультирование населения. Темой телефонной линии стали вопросы, возникающие при использовании электронных </w:t>
      </w:r>
      <w:r w:rsidR="00054A50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0128DD">
        <w:rPr>
          <w:rFonts w:ascii="Times New Roman" w:hAnsi="Times New Roman" w:cs="Times New Roman"/>
          <w:sz w:val="28"/>
          <w:szCs w:val="28"/>
        </w:rPr>
        <w:t xml:space="preserve">услуг </w:t>
      </w:r>
      <w:proofErr w:type="spellStart"/>
      <w:r w:rsidRPr="000128DD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0128DD">
        <w:rPr>
          <w:rFonts w:ascii="Times New Roman" w:hAnsi="Times New Roman" w:cs="Times New Roman"/>
          <w:sz w:val="28"/>
          <w:szCs w:val="28"/>
        </w:rPr>
        <w:t>. Консультацию провел ведущий инженер отдела обеспечения ведения ЕГРН Оксана Домашова.</w:t>
      </w:r>
    </w:p>
    <w:p w:rsidR="00482D89" w:rsidRDefault="00482D89" w:rsidP="00482D89">
      <w:pPr>
        <w:pStyle w:val="Default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D89" w:rsidRPr="000128DD" w:rsidRDefault="00482D89" w:rsidP="00482D89">
      <w:pPr>
        <w:pStyle w:val="Defaul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28DD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0128DD">
        <w:rPr>
          <w:rFonts w:ascii="Times New Roman" w:hAnsi="Times New Roman" w:cs="Times New Roman"/>
          <w:sz w:val="28"/>
          <w:szCs w:val="28"/>
        </w:rPr>
        <w:t xml:space="preserve"> Какие преимущества получает заявитель, воспользовавшись государственными услугами </w:t>
      </w:r>
      <w:proofErr w:type="spellStart"/>
      <w:r w:rsidRPr="000128D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128DD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482D89" w:rsidRPr="000128DD" w:rsidRDefault="00482D89" w:rsidP="00482D89">
      <w:pPr>
        <w:pStyle w:val="Defaul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28DD">
        <w:rPr>
          <w:rFonts w:ascii="Times New Roman" w:hAnsi="Times New Roman" w:cs="Times New Roman"/>
          <w:b/>
          <w:sz w:val="28"/>
          <w:szCs w:val="28"/>
        </w:rPr>
        <w:t>Ответ</w:t>
      </w:r>
      <w:r w:rsidRPr="000128DD">
        <w:rPr>
          <w:rFonts w:ascii="Times New Roman" w:hAnsi="Times New Roman" w:cs="Times New Roman"/>
          <w:sz w:val="28"/>
          <w:szCs w:val="28"/>
        </w:rPr>
        <w:t>: Воспользовавшись</w:t>
      </w:r>
      <w:r w:rsidR="00054A50"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  <w:r w:rsidRPr="000128DD">
        <w:rPr>
          <w:rFonts w:ascii="Times New Roman" w:hAnsi="Times New Roman" w:cs="Times New Roman"/>
          <w:sz w:val="28"/>
          <w:szCs w:val="28"/>
        </w:rPr>
        <w:t xml:space="preserve"> услугами </w:t>
      </w:r>
      <w:proofErr w:type="spellStart"/>
      <w:r w:rsidR="00054A5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54A50">
        <w:rPr>
          <w:rFonts w:ascii="Times New Roman" w:hAnsi="Times New Roman" w:cs="Times New Roman"/>
          <w:sz w:val="28"/>
          <w:szCs w:val="28"/>
        </w:rPr>
        <w:t xml:space="preserve"> </w:t>
      </w:r>
      <w:r w:rsidRPr="000128DD">
        <w:rPr>
          <w:rFonts w:ascii="Times New Roman" w:hAnsi="Times New Roman" w:cs="Times New Roman"/>
          <w:sz w:val="28"/>
          <w:szCs w:val="28"/>
        </w:rPr>
        <w:t xml:space="preserve">в электронном виде, заявитель получает три преимущества: экономия времени, исключение влияния человеческого фактора и (в некоторых случаях) сокращение затрат на госпошлину. Заявитель не теряет времени на визит в офис, а может получить услугу или воспользоваться сервисом на портале </w:t>
      </w:r>
      <w:proofErr w:type="spellStart"/>
      <w:r w:rsidRPr="000128D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128DD">
        <w:rPr>
          <w:rFonts w:ascii="Times New Roman" w:hAnsi="Times New Roman" w:cs="Times New Roman"/>
          <w:sz w:val="28"/>
          <w:szCs w:val="28"/>
        </w:rPr>
        <w:t>, находясь дома или на работе.</w:t>
      </w:r>
    </w:p>
    <w:p w:rsidR="00482D89" w:rsidRPr="000128DD" w:rsidRDefault="00482D89" w:rsidP="00482D89">
      <w:pPr>
        <w:spacing w:line="240" w:lineRule="auto"/>
        <w:ind w:left="-851" w:right="-1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128D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hyperlink r:id="rId4" w:tgtFrame="_blank" w:history="1">
        <w:r w:rsidRPr="00054A5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сайте </w:t>
        </w:r>
        <w:proofErr w:type="spellStart"/>
        <w:r w:rsidRPr="00054A5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Росреестра</w:t>
        </w:r>
        <w:proofErr w:type="spellEnd"/>
      </w:hyperlink>
      <w:r w:rsidRPr="000128DD">
        <w:rPr>
          <w:rFonts w:ascii="Times New Roman" w:hAnsi="Times New Roman" w:cs="Times New Roman"/>
          <w:sz w:val="28"/>
          <w:szCs w:val="28"/>
          <w:lang w:val="ru-RU"/>
        </w:rPr>
        <w:t xml:space="preserve"> реализована возможность одновременной подачи документов на регистрацию прав и кадастровый учет, получение сведений, содержащихся в Едином государственном реестре недвижимости (ЕГРН).</w:t>
      </w:r>
    </w:p>
    <w:p w:rsidR="00482D89" w:rsidRPr="000128DD" w:rsidRDefault="00482D89" w:rsidP="00482D89">
      <w:pPr>
        <w:pStyle w:val="a4"/>
        <w:shd w:val="clear" w:color="auto" w:fill="FFFFFF"/>
        <w:spacing w:before="0" w:beforeAutospacing="0" w:after="0" w:afterAutospacing="0"/>
        <w:ind w:left="-851" w:right="-1" w:firstLine="709"/>
        <w:jc w:val="both"/>
        <w:rPr>
          <w:sz w:val="28"/>
          <w:szCs w:val="28"/>
        </w:rPr>
      </w:pPr>
      <w:proofErr w:type="gramStart"/>
      <w:r w:rsidRPr="000128DD">
        <w:rPr>
          <w:sz w:val="28"/>
          <w:szCs w:val="28"/>
        </w:rPr>
        <w:t xml:space="preserve">Сервисы, доступные на сайте </w:t>
      </w:r>
      <w:proofErr w:type="spellStart"/>
      <w:r w:rsidRPr="000128DD">
        <w:rPr>
          <w:sz w:val="28"/>
          <w:szCs w:val="28"/>
        </w:rPr>
        <w:t>Росреестра</w:t>
      </w:r>
      <w:proofErr w:type="spellEnd"/>
      <w:r w:rsidRPr="000128DD">
        <w:rPr>
          <w:sz w:val="28"/>
          <w:szCs w:val="28"/>
        </w:rPr>
        <w:t>, позволяют получить актуальные сведения, содержащиеся в Едином государственном реестре недвижимости</w:t>
      </w:r>
      <w:r w:rsidRPr="000128DD">
        <w:rPr>
          <w:color w:val="000000"/>
          <w:sz w:val="28"/>
          <w:szCs w:val="28"/>
        </w:rPr>
        <w:t xml:space="preserve"> –</w:t>
      </w:r>
      <w:r w:rsidRPr="000128DD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hyperlink r:id="rId5" w:history="1">
        <w:r w:rsidRPr="000128DD">
          <w:rPr>
            <w:rStyle w:val="a3"/>
            <w:rFonts w:eastAsiaTheme="majorEastAsia"/>
            <w:color w:val="000000"/>
            <w:sz w:val="28"/>
            <w:szCs w:val="28"/>
          </w:rPr>
          <w:t>«Публичная кадастровая карта»</w:t>
        </w:r>
      </w:hyperlink>
      <w:r w:rsidRPr="000128DD">
        <w:rPr>
          <w:color w:val="777777"/>
          <w:sz w:val="28"/>
          <w:szCs w:val="28"/>
        </w:rPr>
        <w:t xml:space="preserve"> </w:t>
      </w:r>
      <w:r w:rsidRPr="000128DD">
        <w:rPr>
          <w:color w:val="000000"/>
          <w:sz w:val="28"/>
          <w:szCs w:val="28"/>
        </w:rPr>
        <w:t>и</w:t>
      </w:r>
      <w:r w:rsidRPr="000128DD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hyperlink r:id="rId6" w:history="1">
        <w:r w:rsidRPr="000128DD">
          <w:rPr>
            <w:rStyle w:val="a3"/>
            <w:rFonts w:eastAsiaTheme="majorEastAsia"/>
            <w:color w:val="000000"/>
            <w:sz w:val="28"/>
            <w:szCs w:val="28"/>
          </w:rPr>
          <w:t xml:space="preserve">«Справочная информация по объектам недвижимости в режиме </w:t>
        </w:r>
        <w:proofErr w:type="spellStart"/>
        <w:r w:rsidRPr="000128DD">
          <w:rPr>
            <w:rStyle w:val="a3"/>
            <w:rFonts w:eastAsiaTheme="majorEastAsia"/>
            <w:color w:val="000000"/>
            <w:sz w:val="28"/>
            <w:szCs w:val="28"/>
          </w:rPr>
          <w:t>online</w:t>
        </w:r>
        <w:proofErr w:type="spellEnd"/>
        <w:r w:rsidRPr="000128DD">
          <w:rPr>
            <w:rStyle w:val="a3"/>
            <w:rFonts w:eastAsiaTheme="majorEastAsia"/>
            <w:color w:val="000000"/>
            <w:sz w:val="28"/>
            <w:szCs w:val="28"/>
          </w:rPr>
          <w:t>»</w:t>
        </w:r>
      </w:hyperlink>
      <w:r w:rsidRPr="000128DD">
        <w:rPr>
          <w:color w:val="000000"/>
          <w:sz w:val="28"/>
          <w:szCs w:val="28"/>
        </w:rPr>
        <w:t>, получать информацию о ходе оказания государственной услуги</w:t>
      </w:r>
      <w:r w:rsidRPr="000128DD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0128DD">
        <w:rPr>
          <w:color w:val="000000"/>
          <w:sz w:val="28"/>
          <w:szCs w:val="28"/>
        </w:rPr>
        <w:t>–</w:t>
      </w:r>
      <w:r w:rsidRPr="000128DD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hyperlink r:id="rId7" w:history="1">
        <w:r w:rsidRPr="000128DD">
          <w:rPr>
            <w:rStyle w:val="a3"/>
            <w:rFonts w:eastAsiaTheme="majorEastAsia"/>
            <w:color w:val="000000"/>
            <w:sz w:val="28"/>
            <w:szCs w:val="28"/>
          </w:rPr>
          <w:t>«Проверка исполнения запроса (заявления)»</w:t>
        </w:r>
      </w:hyperlink>
      <w:r w:rsidRPr="000128DD">
        <w:rPr>
          <w:color w:val="000000"/>
          <w:sz w:val="28"/>
          <w:szCs w:val="28"/>
        </w:rPr>
        <w:t xml:space="preserve">, а также проверять корректность электронной подписи и распечатать </w:t>
      </w:r>
      <w:r w:rsidRPr="000128DD">
        <w:rPr>
          <w:sz w:val="28"/>
          <w:szCs w:val="28"/>
        </w:rPr>
        <w:t>полученную в электронном виде выписку</w:t>
      </w:r>
      <w:r w:rsidRPr="000128DD">
        <w:rPr>
          <w:rStyle w:val="apple-converted-space"/>
          <w:rFonts w:eastAsiaTheme="majorEastAsia"/>
          <w:sz w:val="28"/>
          <w:szCs w:val="28"/>
        </w:rPr>
        <w:t xml:space="preserve"> </w:t>
      </w:r>
      <w:r w:rsidRPr="000128DD">
        <w:rPr>
          <w:sz w:val="28"/>
          <w:szCs w:val="28"/>
        </w:rPr>
        <w:t>–</w:t>
      </w:r>
      <w:r w:rsidRPr="000128DD">
        <w:rPr>
          <w:rStyle w:val="apple-converted-space"/>
          <w:rFonts w:eastAsiaTheme="majorEastAsia"/>
          <w:sz w:val="28"/>
          <w:szCs w:val="28"/>
        </w:rPr>
        <w:t xml:space="preserve"> </w:t>
      </w:r>
      <w:hyperlink r:id="rId8" w:history="1">
        <w:r w:rsidRPr="00054A50">
          <w:rPr>
            <w:rStyle w:val="a3"/>
            <w:rFonts w:eastAsiaTheme="majorEastAsia"/>
            <w:color w:val="auto"/>
            <w:sz w:val="28"/>
            <w:szCs w:val="28"/>
          </w:rPr>
          <w:t>«Проверка электронного документа»</w:t>
        </w:r>
      </w:hyperlink>
      <w:r w:rsidRPr="00054A50">
        <w:rPr>
          <w:sz w:val="28"/>
          <w:szCs w:val="28"/>
        </w:rPr>
        <w:t>. Кро</w:t>
      </w:r>
      <w:r w:rsidRPr="000128DD">
        <w:rPr>
          <w:sz w:val="28"/>
          <w:szCs w:val="28"/>
        </w:rPr>
        <w:t xml:space="preserve">ме того, посредством сайта </w:t>
      </w:r>
      <w:proofErr w:type="spellStart"/>
      <w:r w:rsidRPr="000128DD">
        <w:rPr>
          <w:sz w:val="28"/>
          <w:szCs w:val="28"/>
        </w:rPr>
        <w:t>Росреестра</w:t>
      </w:r>
      <w:proofErr w:type="spellEnd"/>
      <w:r w:rsidRPr="000128DD">
        <w:rPr>
          <w:sz w:val="28"/>
          <w:szCs w:val="28"/>
        </w:rPr>
        <w:t xml:space="preserve"> можно</w:t>
      </w:r>
      <w:proofErr w:type="gramEnd"/>
      <w:r w:rsidRPr="000128DD">
        <w:rPr>
          <w:sz w:val="28"/>
          <w:szCs w:val="28"/>
        </w:rPr>
        <w:t xml:space="preserve"> предварительно записаться на прием в удобное для заявителя время с помощью сервиса </w:t>
      </w:r>
      <w:r w:rsidRPr="000128DD">
        <w:rPr>
          <w:color w:val="000000"/>
          <w:sz w:val="28"/>
          <w:szCs w:val="28"/>
        </w:rPr>
        <w:t>–</w:t>
      </w:r>
      <w:r w:rsidRPr="000128DD">
        <w:rPr>
          <w:sz w:val="28"/>
          <w:szCs w:val="28"/>
        </w:rPr>
        <w:t xml:space="preserve"> «Офисы и приемные. Предварительная запись на прием».</w:t>
      </w:r>
    </w:p>
    <w:p w:rsidR="00482D89" w:rsidRDefault="00482D89" w:rsidP="00DB7FFD">
      <w:pPr>
        <w:pStyle w:val="Default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6B5" w:rsidRPr="000128DD" w:rsidRDefault="00C236B5" w:rsidP="00DB7FFD">
      <w:pPr>
        <w:pStyle w:val="Defaul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28DD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0128DD">
        <w:rPr>
          <w:rFonts w:ascii="Times New Roman" w:hAnsi="Times New Roman" w:cs="Times New Roman"/>
          <w:sz w:val="28"/>
          <w:szCs w:val="28"/>
        </w:rPr>
        <w:t xml:space="preserve"> Какие сроки осуществления государственных услуг </w:t>
      </w:r>
      <w:proofErr w:type="spellStart"/>
      <w:r w:rsidRPr="000128DD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012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28DD">
        <w:rPr>
          <w:rFonts w:ascii="Times New Roman" w:hAnsi="Times New Roman" w:cs="Times New Roman"/>
          <w:sz w:val="28"/>
          <w:szCs w:val="28"/>
        </w:rPr>
        <w:t xml:space="preserve">в электронном виде? </w:t>
      </w:r>
    </w:p>
    <w:p w:rsidR="00C236B5" w:rsidRPr="000128DD" w:rsidRDefault="00C236B5" w:rsidP="00DB7FFD">
      <w:pPr>
        <w:pStyle w:val="Defaul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28DD">
        <w:rPr>
          <w:rFonts w:ascii="Times New Roman" w:hAnsi="Times New Roman" w:cs="Times New Roman"/>
          <w:b/>
          <w:sz w:val="28"/>
          <w:szCs w:val="28"/>
        </w:rPr>
        <w:t>Ответ:</w:t>
      </w:r>
      <w:r w:rsidRPr="000128DD">
        <w:rPr>
          <w:rFonts w:ascii="Times New Roman" w:hAnsi="Times New Roman" w:cs="Times New Roman"/>
          <w:sz w:val="28"/>
          <w:szCs w:val="28"/>
        </w:rPr>
        <w:t xml:space="preserve"> Благодаря совершенствованию системы электронных услуг портала </w:t>
      </w:r>
      <w:proofErr w:type="spellStart"/>
      <w:r w:rsidRPr="000128DD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012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8DD">
        <w:rPr>
          <w:rFonts w:ascii="Times New Roman" w:hAnsi="Times New Roman" w:cs="Times New Roman"/>
          <w:sz w:val="28"/>
          <w:szCs w:val="28"/>
        </w:rPr>
        <w:t xml:space="preserve">с 1 марта 2017 года заявители, проживающие на территории </w:t>
      </w:r>
      <w:r w:rsidR="00054A50"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0128DD">
        <w:rPr>
          <w:rFonts w:ascii="Times New Roman" w:hAnsi="Times New Roman" w:cs="Times New Roman"/>
          <w:sz w:val="28"/>
          <w:szCs w:val="28"/>
        </w:rPr>
        <w:t xml:space="preserve">, имеют возможность удобно, надежно и быстро получить государственные услуги </w:t>
      </w:r>
      <w:r w:rsidRPr="000128DD">
        <w:rPr>
          <w:rFonts w:ascii="Times New Roman" w:hAnsi="Times New Roman" w:cs="Times New Roman"/>
          <w:bCs/>
          <w:sz w:val="28"/>
          <w:szCs w:val="28"/>
        </w:rPr>
        <w:t xml:space="preserve">кадастровой палаты </w:t>
      </w:r>
      <w:r w:rsidRPr="000128DD">
        <w:rPr>
          <w:rFonts w:ascii="Times New Roman" w:hAnsi="Times New Roman" w:cs="Times New Roman"/>
          <w:sz w:val="28"/>
          <w:szCs w:val="28"/>
        </w:rPr>
        <w:t xml:space="preserve">в предельно сжатые сроки. </w:t>
      </w:r>
    </w:p>
    <w:p w:rsidR="00C236B5" w:rsidRPr="000128DD" w:rsidRDefault="00C236B5" w:rsidP="00DB7FFD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8DD">
        <w:rPr>
          <w:rFonts w:ascii="Times New Roman" w:hAnsi="Times New Roman" w:cs="Times New Roman"/>
          <w:sz w:val="28"/>
          <w:szCs w:val="28"/>
        </w:rPr>
        <w:t xml:space="preserve">Срок оказания услуг по государственной регистрации прав на недвижимое имущество и сделок с ним по заявлениям, поданным в электронном виде через портал </w:t>
      </w:r>
      <w:proofErr w:type="spellStart"/>
      <w:r w:rsidRPr="000128DD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0128DD">
        <w:rPr>
          <w:rFonts w:ascii="Times New Roman" w:hAnsi="Times New Roman" w:cs="Times New Roman"/>
          <w:sz w:val="28"/>
          <w:szCs w:val="28"/>
        </w:rPr>
        <w:t xml:space="preserve">, составляет три рабочих дня. Срок осуществления постановки на государственный кадастровый учет объекта недвижимости, по заявлениям поданных в электронном виде, составляет четыре рабочих дня. При единой процедуре осуществления государственного кадастрового учета и государственной регистрации прав на недвижимость, срок принятия решения сократился до восьми рабочих дней. </w:t>
      </w:r>
    </w:p>
    <w:p w:rsidR="00DB7FFD" w:rsidRPr="000128DD" w:rsidRDefault="00DB7FFD" w:rsidP="00DB7FFD">
      <w:pPr>
        <w:pStyle w:val="Defaul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FFD" w:rsidRPr="000128DD" w:rsidRDefault="00DB7FFD" w:rsidP="00DB7FFD">
      <w:pPr>
        <w:pStyle w:val="a4"/>
        <w:shd w:val="clear" w:color="auto" w:fill="FFFFFF"/>
        <w:spacing w:before="0" w:beforeAutospacing="0" w:after="0" w:afterAutospacing="0"/>
        <w:ind w:left="-851" w:right="-1" w:firstLine="709"/>
        <w:jc w:val="both"/>
        <w:rPr>
          <w:sz w:val="28"/>
          <w:szCs w:val="28"/>
        </w:rPr>
      </w:pPr>
    </w:p>
    <w:p w:rsidR="00F85EA0" w:rsidRPr="000128DD" w:rsidRDefault="00F85EA0" w:rsidP="00DB7FFD">
      <w:pPr>
        <w:pStyle w:val="a4"/>
        <w:shd w:val="clear" w:color="auto" w:fill="FFFFFF"/>
        <w:spacing w:before="0" w:beforeAutospacing="0" w:after="0" w:afterAutospacing="0"/>
        <w:ind w:left="-851" w:right="-1"/>
        <w:jc w:val="both"/>
        <w:rPr>
          <w:sz w:val="28"/>
          <w:szCs w:val="28"/>
        </w:rPr>
      </w:pPr>
      <w:r w:rsidRPr="000128DD">
        <w:rPr>
          <w:b/>
          <w:sz w:val="28"/>
          <w:szCs w:val="28"/>
        </w:rPr>
        <w:t xml:space="preserve">Вопрос:  </w:t>
      </w:r>
      <w:r w:rsidRPr="000128DD">
        <w:rPr>
          <w:sz w:val="28"/>
          <w:szCs w:val="28"/>
        </w:rPr>
        <w:t>Чем удобен электронный сервис «Личный кабинет правообладателя»?</w:t>
      </w:r>
    </w:p>
    <w:p w:rsidR="00C236B5" w:rsidRPr="000128DD" w:rsidRDefault="00F85EA0" w:rsidP="00DB7FFD">
      <w:pPr>
        <w:pStyle w:val="Defaul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128D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C236B5" w:rsidRPr="000128DD">
        <w:rPr>
          <w:rFonts w:ascii="Times New Roman" w:hAnsi="Times New Roman" w:cs="Times New Roman"/>
          <w:sz w:val="28"/>
          <w:szCs w:val="28"/>
        </w:rPr>
        <w:t xml:space="preserve">Электронный сервис "Личный кабинет правообладателя" доступен на сайте </w:t>
      </w:r>
      <w:proofErr w:type="spellStart"/>
      <w:r w:rsidR="00C236B5" w:rsidRPr="00054A50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C236B5" w:rsidRPr="00054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B5" w:rsidRPr="00054A50">
        <w:rPr>
          <w:rFonts w:ascii="Times New Roman" w:hAnsi="Times New Roman" w:cs="Times New Roman"/>
          <w:sz w:val="28"/>
          <w:szCs w:val="28"/>
        </w:rPr>
        <w:t>с начала 2017 года. Для того чтобы воспользоваться электронным</w:t>
      </w:r>
      <w:r w:rsidR="00C236B5" w:rsidRPr="000128DD">
        <w:rPr>
          <w:rFonts w:ascii="Times New Roman" w:hAnsi="Times New Roman" w:cs="Times New Roman"/>
          <w:sz w:val="28"/>
          <w:szCs w:val="28"/>
        </w:rPr>
        <w:t xml:space="preserve"> сервисом "Личный кабинет правообладателя", необходимо иметь учетную запись на Портале государственных услуг Российской Федерации (</w:t>
      </w:r>
      <w:proofErr w:type="spellStart"/>
      <w:r w:rsidR="00C236B5" w:rsidRPr="000128DD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C236B5" w:rsidRPr="000128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85EA0" w:rsidRPr="000128DD" w:rsidRDefault="00C236B5" w:rsidP="00DB7FFD">
      <w:pPr>
        <w:pStyle w:val="a4"/>
        <w:shd w:val="clear" w:color="auto" w:fill="FFFFFF"/>
        <w:spacing w:before="0" w:beforeAutospacing="0" w:after="0" w:afterAutospacing="0"/>
        <w:ind w:left="-851" w:right="-1" w:firstLine="709"/>
        <w:jc w:val="both"/>
        <w:rPr>
          <w:b/>
          <w:sz w:val="28"/>
          <w:szCs w:val="28"/>
        </w:rPr>
      </w:pPr>
      <w:r w:rsidRPr="000128DD">
        <w:rPr>
          <w:sz w:val="28"/>
          <w:szCs w:val="28"/>
        </w:rPr>
        <w:t xml:space="preserve">Сервис на портале </w:t>
      </w:r>
      <w:proofErr w:type="spellStart"/>
      <w:r w:rsidRPr="000128DD">
        <w:rPr>
          <w:bCs/>
          <w:sz w:val="28"/>
          <w:szCs w:val="28"/>
        </w:rPr>
        <w:t>Росреестра</w:t>
      </w:r>
      <w:proofErr w:type="spellEnd"/>
      <w:r w:rsidRPr="000128DD">
        <w:rPr>
          <w:bCs/>
          <w:sz w:val="28"/>
          <w:szCs w:val="28"/>
        </w:rPr>
        <w:t xml:space="preserve"> </w:t>
      </w:r>
      <w:r w:rsidRPr="000128DD">
        <w:rPr>
          <w:sz w:val="28"/>
          <w:szCs w:val="28"/>
        </w:rPr>
        <w:t xml:space="preserve">позволяет собственнику недвижимого имущества: </w:t>
      </w:r>
      <w:r w:rsidR="00F85EA0" w:rsidRPr="000128DD">
        <w:rPr>
          <w:sz w:val="28"/>
          <w:szCs w:val="28"/>
        </w:rPr>
        <w:t>просматривать сведения о своих объектах: вид объекта, кадастровый номер, адрес, площадь, кадастровую стоимость, вид права, аресты, другие ограничения и т.д. Таким образом, у собственника есть возможность постоянного личного контроля состояния прав на свои объекты.</w:t>
      </w:r>
    </w:p>
    <w:p w:rsidR="00C236B5" w:rsidRPr="000128DD" w:rsidRDefault="00C236B5" w:rsidP="00C236B5">
      <w:pPr>
        <w:pStyle w:val="Default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69AF" w:rsidRPr="000128DD" w:rsidRDefault="004869AF" w:rsidP="00C236B5">
      <w:pPr>
        <w:ind w:left="-851"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C236B5" w:rsidRPr="000128DD" w:rsidRDefault="00C236B5">
      <w:pPr>
        <w:ind w:left="-851" w:firstLine="85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236B5" w:rsidRPr="000128DD" w:rsidSect="0048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B5"/>
    <w:rsid w:val="000128DD"/>
    <w:rsid w:val="00054A50"/>
    <w:rsid w:val="00482D89"/>
    <w:rsid w:val="004869AF"/>
    <w:rsid w:val="00C236B5"/>
    <w:rsid w:val="00C759DE"/>
    <w:rsid w:val="00DB7FFD"/>
    <w:rsid w:val="00F8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A0"/>
    <w:pPr>
      <w:spacing w:after="0"/>
      <w:ind w:left="28" w:right="425" w:firstLine="680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uiPriority w:val="99"/>
    <w:unhideWhenUsed/>
    <w:rsid w:val="00F85E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5EA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85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cc_vizualis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cc_check_request_stat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online_request" TargetMode="External"/><Relationship Id="rId5" Type="http://schemas.openxmlformats.org/officeDocument/2006/relationships/hyperlink" Target="http://pkk5.rosreest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reestr.ru/sit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3</cp:revision>
  <dcterms:created xsi:type="dcterms:W3CDTF">2017-06-19T06:43:00Z</dcterms:created>
  <dcterms:modified xsi:type="dcterms:W3CDTF">2017-06-19T07:32:00Z</dcterms:modified>
</cp:coreProperties>
</file>