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FC" w:rsidRPr="00486AFC" w:rsidRDefault="00486AFC" w:rsidP="00486AFC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486AFC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Пенсионный фонд информирует</w:t>
      </w:r>
    </w:p>
    <w:p w:rsidR="00486AFC" w:rsidRPr="00486AFC" w:rsidRDefault="00486AFC" w:rsidP="00486A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6A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редакции газеты «Аргументы и факты - Адыгея» состоялась прямая линия с управляющим Отделением ПФР по РА </w:t>
      </w:r>
      <w:proofErr w:type="spellStart"/>
      <w:r w:rsidRPr="00486A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Аскарбием</w:t>
      </w:r>
      <w:proofErr w:type="spellEnd"/>
      <w:r w:rsidRPr="00486A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86A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Куловым</w:t>
      </w:r>
      <w:proofErr w:type="spellEnd"/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sz w:val="28"/>
          <w:szCs w:val="28"/>
        </w:rPr>
        <w:t xml:space="preserve">В среду, 3 февраля, с 11 до 12 часов в редакции газеты «АиФ-Адыгея» состоялась прямая линия, в ходе которой управляющий Отделением ПФР по Республике Адыгея </w:t>
      </w:r>
      <w:proofErr w:type="spellStart"/>
      <w:r w:rsidRPr="00486AFC">
        <w:rPr>
          <w:sz w:val="28"/>
          <w:szCs w:val="28"/>
        </w:rPr>
        <w:t>Аскарбий</w:t>
      </w:r>
      <w:proofErr w:type="spellEnd"/>
      <w:r w:rsidRPr="00486AFC">
        <w:rPr>
          <w:sz w:val="28"/>
          <w:szCs w:val="28"/>
        </w:rPr>
        <w:t xml:space="preserve"> </w:t>
      </w:r>
      <w:proofErr w:type="spellStart"/>
      <w:r w:rsidRPr="00486AFC">
        <w:rPr>
          <w:sz w:val="28"/>
          <w:szCs w:val="28"/>
        </w:rPr>
        <w:t>Кулов</w:t>
      </w:r>
      <w:proofErr w:type="spellEnd"/>
      <w:r w:rsidRPr="00486AFC">
        <w:rPr>
          <w:sz w:val="28"/>
          <w:szCs w:val="28"/>
        </w:rPr>
        <w:t xml:space="preserve"> отвечал на вопросы жителей республики, касающиеся пенсионного и социального обеспечения.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sz w:val="28"/>
          <w:szCs w:val="28"/>
        </w:rPr>
        <w:t>Всего на прямую линию поступило более 20 вопросов, включая письменные обращения, с которыми активные читатели и респонденты «АиФ-Адыгея» обращались в редакцию до начала этой объединённой акции журналистов и Отделения ПФР по РА. Большинство обращений касались состоявшейся 1 февраля индексации страховых пенсий.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sz w:val="28"/>
          <w:szCs w:val="28"/>
        </w:rPr>
        <w:t xml:space="preserve">Ниже приводим ответы управляющего ОПФР по РА </w:t>
      </w:r>
      <w:proofErr w:type="spellStart"/>
      <w:r w:rsidRPr="00486AFC">
        <w:rPr>
          <w:sz w:val="28"/>
          <w:szCs w:val="28"/>
        </w:rPr>
        <w:t>Аскарбия</w:t>
      </w:r>
      <w:proofErr w:type="spellEnd"/>
      <w:r w:rsidRPr="00486AFC">
        <w:rPr>
          <w:sz w:val="28"/>
          <w:szCs w:val="28"/>
        </w:rPr>
        <w:t xml:space="preserve"> </w:t>
      </w:r>
      <w:proofErr w:type="spellStart"/>
      <w:r w:rsidRPr="00486AFC">
        <w:rPr>
          <w:sz w:val="28"/>
          <w:szCs w:val="28"/>
        </w:rPr>
        <w:t>Кулова</w:t>
      </w:r>
      <w:proofErr w:type="spellEnd"/>
      <w:r w:rsidRPr="00486AFC">
        <w:rPr>
          <w:sz w:val="28"/>
          <w:szCs w:val="28"/>
        </w:rPr>
        <w:t xml:space="preserve"> на чаще задававшиеся вопросы.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4"/>
          <w:sz w:val="28"/>
          <w:szCs w:val="28"/>
        </w:rPr>
        <w:t xml:space="preserve">Не в возрасте дело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 xml:space="preserve">Елена Степанова, Майкоп: Как, в связи с кризисом в стране, изменится индексация пенсий, и будет ли она вообще?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В 2016 году будут проиндексированы страховые пенсии и пенсии по государственному пенсионному обеспечению на 4%. Важным нововведением является то, что с 2016 года страховые пенсии будут индексироваться только</w:t>
      </w:r>
      <w:r w:rsidRPr="00486AFC">
        <w:rPr>
          <w:rStyle w:val="a5"/>
          <w:b/>
          <w:bCs/>
          <w:sz w:val="28"/>
          <w:szCs w:val="28"/>
        </w:rPr>
        <w:t xml:space="preserve"> у неработающих пенсионеров</w:t>
      </w:r>
      <w:r w:rsidRPr="00486AFC">
        <w:rPr>
          <w:sz w:val="28"/>
          <w:szCs w:val="28"/>
        </w:rPr>
        <w:t>. Их страховые пенсии, а также фиксированная выплата к ней с 1 февраля 2016 года уже увеличены на 4%. Пенсии по государственному пенсионному обеспечению, в том числе социальные, с 1 апреля 2016 года будут повышены на 4% всем пенсионерам, независимо от факта работы.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sz w:val="28"/>
          <w:szCs w:val="28"/>
        </w:rPr>
        <w:t>Во втором полугодии 2016 года пенсии могут быть увеличены исходя из возможностей федерального бюджета и бюджета ПФР, и будут установлены отдельным федеральным законом.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 xml:space="preserve">Любовь </w:t>
      </w:r>
      <w:proofErr w:type="spellStart"/>
      <w:r w:rsidRPr="00486AFC">
        <w:rPr>
          <w:rStyle w:val="a5"/>
          <w:b/>
          <w:bCs/>
          <w:sz w:val="28"/>
          <w:szCs w:val="28"/>
        </w:rPr>
        <w:t>Терёшина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, пос. </w:t>
      </w:r>
      <w:proofErr w:type="gramStart"/>
      <w:r w:rsidRPr="00486AFC">
        <w:rPr>
          <w:rStyle w:val="a5"/>
          <w:b/>
          <w:bCs/>
          <w:sz w:val="28"/>
          <w:szCs w:val="28"/>
        </w:rPr>
        <w:t>Тульский</w:t>
      </w:r>
      <w:proofErr w:type="gramEnd"/>
      <w:r w:rsidRPr="00486AFC">
        <w:rPr>
          <w:rStyle w:val="a5"/>
          <w:b/>
          <w:bCs/>
          <w:sz w:val="28"/>
          <w:szCs w:val="28"/>
        </w:rPr>
        <w:t xml:space="preserve">: Будут ли в 2016 году повышать пенсионный возраст?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Повышение пенсионного возраста в 2016 году при установлении страховой пенсии не предусмотрено. Право на страховую пенсию по старости имеют мужчины, достигшие возраста 60 лет, и женщины, достигшие возраста 55 лет, при наличии в 2016 году не менее 7 </w:t>
      </w:r>
      <w:r w:rsidRPr="00486AFC">
        <w:rPr>
          <w:sz w:val="28"/>
          <w:szCs w:val="28"/>
        </w:rPr>
        <w:lastRenderedPageBreak/>
        <w:t>лет страхового стажа и величины индивидуального пенсионного коэффициента в размере не менее 9.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4"/>
          <w:sz w:val="28"/>
          <w:szCs w:val="28"/>
        </w:rPr>
        <w:t>Право на перерасчёт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 xml:space="preserve">Людмила Панфилова, Майкоп: Будет ли перерасчёт пенсий в августе этого года для работающих пенсионеров? Если я в этом году работаю, а на следующий год буду уволена, получу ли в 2017 году % индексации за последний, 2016 год работы?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Обязательно будет. Пенсионерам, которые работали в 2015 году, в августе 2016 года будет произведено увеличение страховых пенсий (</w:t>
      </w:r>
      <w:proofErr w:type="spellStart"/>
      <w:r w:rsidRPr="00486AFC">
        <w:rPr>
          <w:sz w:val="28"/>
          <w:szCs w:val="28"/>
        </w:rPr>
        <w:t>беззаявительный</w:t>
      </w:r>
      <w:proofErr w:type="spellEnd"/>
      <w:r w:rsidRPr="00486AFC">
        <w:rPr>
          <w:sz w:val="28"/>
          <w:szCs w:val="28"/>
        </w:rPr>
        <w:t xml:space="preserve"> перерасчёт), исходя из начисленных за 2015 г. пенсионных баллов. Что же касается второго вопроса, после увольнения, как только пенсионер прекращает работать, он начинает получать размер страховой пенсии с учётом всех коэффициентов индексаций, прошедших за время его работы.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>Александра Рожкова, Майкоп: Я пенсионерка, пенсия - 7600 руб. Мне надо ехать в ПФР по Адыгее писать заявление на федеральную социальную доплату?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Когда пенсия ниже прожиточного минимума региона, она доводится до его размера. </w:t>
      </w:r>
      <w:proofErr w:type="gramStart"/>
      <w:r w:rsidRPr="00486AFC">
        <w:rPr>
          <w:sz w:val="28"/>
          <w:szCs w:val="28"/>
        </w:rPr>
        <w:t>Сегодня в Адыгее прожиточный минимум для установления федеральной социальной доплаты установлен на 2016 год в размере 8138 руб. Если Вы - неработающий пенсионер и Ваша пенсия со всеми социальными выплатами ниже прожиточного минимума, Вам необходимо обратиться с документами в Управление ПФР по ул. Пионерской, 414 или ближайший многофункциональный центр, и написать заявление.</w:t>
      </w:r>
      <w:proofErr w:type="gramEnd"/>
      <w:r w:rsidRPr="00486AFC">
        <w:rPr>
          <w:sz w:val="28"/>
          <w:szCs w:val="28"/>
        </w:rPr>
        <w:t xml:space="preserve"> Вам сделают прибавку к пенсии.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 xml:space="preserve">Тамара </w:t>
      </w:r>
      <w:proofErr w:type="spellStart"/>
      <w:r w:rsidRPr="00486AFC">
        <w:rPr>
          <w:rStyle w:val="a5"/>
          <w:b/>
          <w:bCs/>
          <w:sz w:val="28"/>
          <w:szCs w:val="28"/>
        </w:rPr>
        <w:t>Бежко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, Майкоп: У меня пенсия - 7364 руб. - ниже прожиточного минимума. В ПФР по Адыгее мне сказали, что мне добавят пенсию только в апреле. Почему так поздно?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Если вы ничего не получаете по линии соцзащиты, пенсия у Вас - единственная государственная выплата и Вы не работаете, то с января 2016 года вы должны получить 8138 руб., если Вам была уже установлена федеральная социальная доплата. Однако</w:t>
      </w:r>
      <w:proofErr w:type="gramStart"/>
      <w:r w:rsidRPr="00486AFC">
        <w:rPr>
          <w:sz w:val="28"/>
          <w:szCs w:val="28"/>
        </w:rPr>
        <w:t>,</w:t>
      </w:r>
      <w:proofErr w:type="gramEnd"/>
      <w:r w:rsidRPr="00486AFC">
        <w:rPr>
          <w:sz w:val="28"/>
          <w:szCs w:val="28"/>
        </w:rPr>
        <w:t xml:space="preserve"> назначение федеральной социальной доплаты к пенсии носит заявительный характер. С 1 января 2016 года автоматическое увеличение осуществлено лицам, которые уже получали федеральную социальную доплату. Если Вы не получали ФСД до 1 января 2016 года, Вам необходимо с заявлением обратиться в территориальный орган ПФР по месту жительства или в ближайший офис МФЦ. Сроки установления и выплаты ФСД зависят от даты обращения.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lastRenderedPageBreak/>
        <w:t xml:space="preserve">Лидия </w:t>
      </w:r>
      <w:proofErr w:type="spellStart"/>
      <w:r w:rsidRPr="00486AFC">
        <w:rPr>
          <w:rStyle w:val="a5"/>
          <w:b/>
          <w:bCs/>
          <w:sz w:val="28"/>
          <w:szCs w:val="28"/>
        </w:rPr>
        <w:t>Цикленова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, ст. Ханская: мне 75 лет, пенсионерка, инвалид III группы. У меня пенсия 10520 руб., а </w:t>
      </w:r>
      <w:proofErr w:type="spellStart"/>
      <w:r w:rsidRPr="00486AFC">
        <w:rPr>
          <w:rStyle w:val="a5"/>
          <w:b/>
          <w:bCs/>
          <w:sz w:val="28"/>
          <w:szCs w:val="28"/>
        </w:rPr>
        <w:t>соцпособия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- 1793 руб. Есть ли изменения в </w:t>
      </w:r>
      <w:proofErr w:type="spellStart"/>
      <w:r w:rsidRPr="00486AFC">
        <w:rPr>
          <w:rStyle w:val="a5"/>
          <w:b/>
          <w:bCs/>
          <w:sz w:val="28"/>
          <w:szCs w:val="28"/>
        </w:rPr>
        <w:t>соцвыплате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инвалидам III группы?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Страховые пенсии увеличены с 1 февраля на 4%, а социальные будут увеличены с 1 апреля на 4%. С 1 февраля также повышены ежемесячные денежные выплаты инвалидам </w:t>
      </w:r>
      <w:proofErr w:type="gramStart"/>
      <w:r w:rsidRPr="00486AFC">
        <w:rPr>
          <w:sz w:val="28"/>
          <w:szCs w:val="28"/>
        </w:rPr>
        <w:t>на</w:t>
      </w:r>
      <w:proofErr w:type="gramEnd"/>
      <w:r w:rsidRPr="00486AFC">
        <w:rPr>
          <w:sz w:val="28"/>
          <w:szCs w:val="28"/>
        </w:rPr>
        <w:t xml:space="preserve"> 7% . </w:t>
      </w:r>
      <w:proofErr w:type="gramStart"/>
      <w:r w:rsidRPr="00486AFC">
        <w:rPr>
          <w:sz w:val="28"/>
          <w:szCs w:val="28"/>
        </w:rPr>
        <w:t>Инвалидам</w:t>
      </w:r>
      <w:proofErr w:type="gramEnd"/>
      <w:r w:rsidRPr="00486AFC">
        <w:rPr>
          <w:sz w:val="28"/>
          <w:szCs w:val="28"/>
        </w:rPr>
        <w:t xml:space="preserve"> 3 группы с учетом индексации размер ЕДВ составил 1919.30 рублей.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4"/>
          <w:sz w:val="28"/>
          <w:szCs w:val="28"/>
        </w:rPr>
        <w:t>За доплатой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 xml:space="preserve">Владимир Казаков, ст. </w:t>
      </w:r>
      <w:proofErr w:type="spellStart"/>
      <w:r w:rsidRPr="00486AFC">
        <w:rPr>
          <w:rStyle w:val="a5"/>
          <w:b/>
          <w:bCs/>
          <w:sz w:val="28"/>
          <w:szCs w:val="28"/>
        </w:rPr>
        <w:t>Курджипская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: Я всю жизнь работал шахтёром на угольную компанию, в шахте рубил уголь. Сейчас инвалид. Зарплата в период работы была очень высокая. А пенсия почему-то выплачивается мне небольшая - всего 12450 руб., даже колхозники получают больше меня. Как быть? 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Так как Вы инвалид, мы постараемся Вам оказать практическую помощь на дому. Сегодня-завтра я пришлю к Вам на дом специалиста с Вашим пенсионным делом, выясним по Вашему пенсионному делу, что при начислении пенсии было учтено, а что нет. Специалист фонда у вас на дому откроет Ваше пенсионное дело, всё подробно расскажет и окажет необходимую помощь.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Асланкоз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Берзегова</w:t>
      </w:r>
      <w:proofErr w:type="spellEnd"/>
      <w:r w:rsidRPr="00486AFC">
        <w:rPr>
          <w:rStyle w:val="a5"/>
          <w:b/>
          <w:bCs/>
          <w:sz w:val="28"/>
          <w:szCs w:val="28"/>
        </w:rPr>
        <w:t>, Майкоп: Почему одним неработающим пенсионерам с января автоматически повысили пенсию с января этого года, а другим сказали, что повысят с момента обращения?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rStyle w:val="a5"/>
          <w:b/>
          <w:bCs/>
          <w:sz w:val="28"/>
          <w:szCs w:val="28"/>
        </w:rPr>
        <w:t>:</w:t>
      </w:r>
      <w:r w:rsidRPr="00486AFC">
        <w:rPr>
          <w:sz w:val="28"/>
          <w:szCs w:val="28"/>
        </w:rPr>
        <w:t xml:space="preserve"> С 1 января 2016 г. автоматическое увеличение осуществлено лицам, которые уже получали федеральную социальную доплату и которые обратились в ноябре-декабре 2015 года по результатам нашей разъяснительной работы. Действующим пенсионным законодательством не предусмотрено индивидуальное оповещение (предупреждение) заявителей специалистами территориальных органов.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sz w:val="28"/>
          <w:szCs w:val="28"/>
        </w:rPr>
        <w:t>Назначение федеральной социальной доплаты к пенсии носит заявительный характер. Заявление на назначение ФСД можно подать как в территориальном органе ПФР по месту жительства, так и в ближайшем офисе МФЦ, чтобы Вас внесли в базу данных.</w:t>
      </w:r>
    </w:p>
    <w:p w:rsidR="00570288" w:rsidRPr="00486AFC" w:rsidRDefault="00570288" w:rsidP="00570288">
      <w:pPr>
        <w:pStyle w:val="a3"/>
        <w:jc w:val="both"/>
        <w:rPr>
          <w:sz w:val="28"/>
          <w:szCs w:val="28"/>
        </w:rPr>
      </w:pPr>
      <w:r w:rsidRPr="00486AFC">
        <w:rPr>
          <w:rStyle w:val="a5"/>
          <w:b/>
          <w:bCs/>
          <w:sz w:val="28"/>
          <w:szCs w:val="28"/>
        </w:rPr>
        <w:t xml:space="preserve">Анна </w:t>
      </w:r>
      <w:proofErr w:type="spellStart"/>
      <w:r w:rsidRPr="00486AFC">
        <w:rPr>
          <w:rStyle w:val="a5"/>
          <w:b/>
          <w:bCs/>
          <w:sz w:val="28"/>
          <w:szCs w:val="28"/>
        </w:rPr>
        <w:t>Мануйленко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, пос. </w:t>
      </w:r>
      <w:proofErr w:type="spellStart"/>
      <w:r w:rsidRPr="00486AFC">
        <w:rPr>
          <w:rStyle w:val="a5"/>
          <w:b/>
          <w:bCs/>
          <w:sz w:val="28"/>
          <w:szCs w:val="28"/>
        </w:rPr>
        <w:t>Энем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: Моей маме 60 лет, она работающий пенсионер. Рассчитывать ли ей на перерасчёт пенсии? </w:t>
      </w:r>
    </w:p>
    <w:p w:rsidR="00570288" w:rsidRDefault="00570288" w:rsidP="00570288">
      <w:pPr>
        <w:pStyle w:val="a3"/>
        <w:jc w:val="both"/>
        <w:rPr>
          <w:sz w:val="28"/>
          <w:szCs w:val="28"/>
        </w:rPr>
      </w:pPr>
      <w:proofErr w:type="spellStart"/>
      <w:r w:rsidRPr="00486AFC">
        <w:rPr>
          <w:rStyle w:val="a5"/>
          <w:b/>
          <w:bCs/>
          <w:sz w:val="28"/>
          <w:szCs w:val="28"/>
        </w:rPr>
        <w:t>Аскарбий</w:t>
      </w:r>
      <w:proofErr w:type="spellEnd"/>
      <w:r w:rsidRPr="00486AF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86AFC">
        <w:rPr>
          <w:rStyle w:val="a5"/>
          <w:b/>
          <w:bCs/>
          <w:sz w:val="28"/>
          <w:szCs w:val="28"/>
        </w:rPr>
        <w:t>Кулов</w:t>
      </w:r>
      <w:proofErr w:type="spellEnd"/>
      <w:r w:rsidRPr="00486AFC">
        <w:rPr>
          <w:sz w:val="28"/>
          <w:szCs w:val="28"/>
        </w:rPr>
        <w:t xml:space="preserve">: Пока Ваша мама работает, индексации не будет. Когда перестанет работать, суммы </w:t>
      </w:r>
      <w:proofErr w:type="gramStart"/>
      <w:r w:rsidRPr="00486AFC">
        <w:rPr>
          <w:sz w:val="28"/>
          <w:szCs w:val="28"/>
        </w:rPr>
        <w:t>страховой пенсии, фиксированной выплаты к страховой пенсии</w:t>
      </w:r>
      <w:proofErr w:type="gramEnd"/>
      <w:r w:rsidRPr="00486AFC">
        <w:rPr>
          <w:sz w:val="28"/>
          <w:szCs w:val="28"/>
        </w:rPr>
        <w:t xml:space="preserve"> будут выплачиваться с учетом всех коэффициентов </w:t>
      </w:r>
      <w:r w:rsidRPr="00486AFC">
        <w:rPr>
          <w:sz w:val="28"/>
          <w:szCs w:val="28"/>
        </w:rPr>
        <w:lastRenderedPageBreak/>
        <w:t>индексации страховых пенсий, имевших место в период осуществления работы.   В августе 2016 года, как работающей, ей будет произведено увеличение страховых пенсий (</w:t>
      </w:r>
      <w:proofErr w:type="spellStart"/>
      <w:r w:rsidRPr="00486AFC">
        <w:rPr>
          <w:sz w:val="28"/>
          <w:szCs w:val="28"/>
        </w:rPr>
        <w:t>беззаявительный</w:t>
      </w:r>
      <w:proofErr w:type="spellEnd"/>
      <w:r w:rsidRPr="00486AFC">
        <w:rPr>
          <w:sz w:val="28"/>
          <w:szCs w:val="28"/>
        </w:rPr>
        <w:t xml:space="preserve"> перерасчет) исходя из начисленных за 2015 год пенсионных баллов.</w:t>
      </w:r>
    </w:p>
    <w:p w:rsidR="00486AFC" w:rsidRDefault="00486AFC" w:rsidP="00570288">
      <w:pPr>
        <w:pStyle w:val="a3"/>
        <w:jc w:val="both"/>
        <w:rPr>
          <w:sz w:val="28"/>
          <w:szCs w:val="28"/>
        </w:rPr>
      </w:pPr>
    </w:p>
    <w:p w:rsidR="00486AFC" w:rsidRPr="00486AFC" w:rsidRDefault="00486AFC" w:rsidP="00486AFC">
      <w:pPr>
        <w:pStyle w:val="a3"/>
        <w:jc w:val="right"/>
        <w:rPr>
          <w:b/>
          <w:i/>
          <w:sz w:val="28"/>
          <w:szCs w:val="28"/>
        </w:rPr>
      </w:pPr>
      <w:r w:rsidRPr="00486AFC">
        <w:rPr>
          <w:b/>
          <w:i/>
          <w:sz w:val="28"/>
          <w:szCs w:val="28"/>
        </w:rPr>
        <w:t>Пресс-служба Отделения ПФР</w:t>
      </w:r>
    </w:p>
    <w:p w:rsidR="00486AFC" w:rsidRPr="00486AFC" w:rsidRDefault="00486AFC" w:rsidP="00486AFC">
      <w:pPr>
        <w:pStyle w:val="a3"/>
        <w:jc w:val="right"/>
        <w:rPr>
          <w:b/>
          <w:i/>
          <w:sz w:val="28"/>
          <w:szCs w:val="28"/>
        </w:rPr>
      </w:pPr>
      <w:r w:rsidRPr="00486AFC">
        <w:rPr>
          <w:b/>
          <w:i/>
          <w:sz w:val="28"/>
          <w:szCs w:val="28"/>
        </w:rPr>
        <w:t xml:space="preserve">по Республике Адыгея </w:t>
      </w:r>
    </w:p>
    <w:p w:rsidR="00486AFC" w:rsidRPr="00486AFC" w:rsidRDefault="00486AFC" w:rsidP="00486AFC">
      <w:pPr>
        <w:pStyle w:val="a3"/>
        <w:jc w:val="right"/>
        <w:rPr>
          <w:b/>
          <w:i/>
          <w:sz w:val="28"/>
          <w:szCs w:val="28"/>
        </w:rPr>
      </w:pPr>
      <w:r w:rsidRPr="00486AFC">
        <w:rPr>
          <w:b/>
          <w:i/>
          <w:sz w:val="28"/>
          <w:szCs w:val="28"/>
        </w:rPr>
        <w:t xml:space="preserve">04.02.2016 г. </w:t>
      </w:r>
    </w:p>
    <w:p w:rsidR="003B5AFA" w:rsidRPr="00486AFC" w:rsidRDefault="003B5AFA" w:rsidP="00486AFC">
      <w:pPr>
        <w:jc w:val="right"/>
        <w:rPr>
          <w:b/>
          <w:i/>
          <w:sz w:val="28"/>
          <w:szCs w:val="28"/>
        </w:rPr>
      </w:pPr>
    </w:p>
    <w:sectPr w:rsidR="003B5AFA" w:rsidRPr="00486AFC" w:rsidSect="003B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288"/>
    <w:rsid w:val="003B5AFA"/>
    <w:rsid w:val="00486AFC"/>
    <w:rsid w:val="0057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FA"/>
  </w:style>
  <w:style w:type="paragraph" w:styleId="1">
    <w:name w:val="heading 1"/>
    <w:basedOn w:val="a"/>
    <w:link w:val="10"/>
    <w:uiPriority w:val="9"/>
    <w:qFormat/>
    <w:rsid w:val="00486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288"/>
    <w:rPr>
      <w:b/>
      <w:bCs/>
    </w:rPr>
  </w:style>
  <w:style w:type="character" w:styleId="a5">
    <w:name w:val="Emphasis"/>
    <w:basedOn w:val="a0"/>
    <w:uiPriority w:val="20"/>
    <w:qFormat/>
    <w:rsid w:val="005702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6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4</cp:revision>
  <dcterms:created xsi:type="dcterms:W3CDTF">2016-02-04T11:35:00Z</dcterms:created>
  <dcterms:modified xsi:type="dcterms:W3CDTF">2016-02-04T11:38:00Z</dcterms:modified>
</cp:coreProperties>
</file>