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29" w:rsidRPr="001F7829" w:rsidRDefault="001F7829" w:rsidP="001F7829">
      <w:pPr>
        <w:pStyle w:val="a4"/>
        <w:spacing w:line="300" w:lineRule="atLeast"/>
        <w:jc w:val="right"/>
        <w:rPr>
          <w:rStyle w:val="a5"/>
          <w:b/>
          <w:sz w:val="28"/>
          <w:szCs w:val="28"/>
        </w:rPr>
      </w:pPr>
      <w:r w:rsidRPr="001F7829">
        <w:rPr>
          <w:rStyle w:val="a5"/>
          <w:b/>
          <w:sz w:val="28"/>
          <w:szCs w:val="28"/>
        </w:rPr>
        <w:t>Пенсионный фонд информирует</w:t>
      </w:r>
    </w:p>
    <w:p w:rsidR="001F7829" w:rsidRPr="001F7829" w:rsidRDefault="001F7829" w:rsidP="001F7829">
      <w:pPr>
        <w:pStyle w:val="a4"/>
        <w:spacing w:line="300" w:lineRule="atLeast"/>
        <w:jc w:val="center"/>
        <w:rPr>
          <w:rStyle w:val="a5"/>
          <w:b/>
          <w:i w:val="0"/>
          <w:sz w:val="32"/>
          <w:szCs w:val="32"/>
        </w:rPr>
      </w:pPr>
      <w:r w:rsidRPr="001F7829">
        <w:rPr>
          <w:rStyle w:val="a5"/>
          <w:b/>
          <w:i w:val="0"/>
          <w:sz w:val="32"/>
          <w:szCs w:val="32"/>
        </w:rPr>
        <w:t xml:space="preserve">Порядок уплаты страховых взносов </w:t>
      </w:r>
      <w:proofErr w:type="spellStart"/>
      <w:r w:rsidRPr="001F7829">
        <w:rPr>
          <w:rStyle w:val="a5"/>
          <w:b/>
          <w:i w:val="0"/>
          <w:sz w:val="32"/>
          <w:szCs w:val="32"/>
        </w:rPr>
        <w:t>самозанятым</w:t>
      </w:r>
      <w:proofErr w:type="spellEnd"/>
      <w:r w:rsidRPr="001F7829">
        <w:rPr>
          <w:rStyle w:val="a5"/>
          <w:b/>
          <w:i w:val="0"/>
          <w:sz w:val="32"/>
          <w:szCs w:val="32"/>
        </w:rPr>
        <w:t xml:space="preserve"> населением в 2016 году</w:t>
      </w:r>
    </w:p>
    <w:p w:rsidR="00DD6A8F" w:rsidRPr="008D1088" w:rsidRDefault="008D1088" w:rsidP="00DD6A8F">
      <w:pPr>
        <w:pStyle w:val="a4"/>
        <w:spacing w:line="300" w:lineRule="atLeast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Отделение ПФР по Республике Адыгея напоминает гражданам из числа </w:t>
      </w:r>
      <w:proofErr w:type="spellStart"/>
      <w:r>
        <w:rPr>
          <w:rStyle w:val="a5"/>
          <w:sz w:val="28"/>
          <w:szCs w:val="28"/>
        </w:rPr>
        <w:t>самозанятого</w:t>
      </w:r>
      <w:proofErr w:type="spellEnd"/>
      <w:r>
        <w:rPr>
          <w:rStyle w:val="a5"/>
          <w:sz w:val="28"/>
          <w:szCs w:val="28"/>
        </w:rPr>
        <w:t xml:space="preserve"> населения о том, что в</w:t>
      </w:r>
      <w:r w:rsidR="00DD6A8F" w:rsidRPr="008D1088">
        <w:rPr>
          <w:rStyle w:val="a5"/>
          <w:sz w:val="28"/>
          <w:szCs w:val="28"/>
        </w:rPr>
        <w:t xml:space="preserve"> 2016 году размер страхового взноса</w:t>
      </w:r>
      <w:r w:rsidR="00DD6A8F" w:rsidRPr="008D1088">
        <w:rPr>
          <w:rStyle w:val="a5"/>
          <w:i w:val="0"/>
          <w:sz w:val="28"/>
          <w:szCs w:val="28"/>
        </w:rPr>
        <w:t xml:space="preserve"> </w:t>
      </w:r>
      <w:r w:rsidR="00351611" w:rsidRPr="00351611">
        <w:rPr>
          <w:rStyle w:val="a5"/>
          <w:sz w:val="28"/>
          <w:szCs w:val="28"/>
        </w:rPr>
        <w:t xml:space="preserve">на обязательное пенсионное и обязательное медицинское страхование </w:t>
      </w:r>
      <w:r>
        <w:rPr>
          <w:i/>
          <w:sz w:val="28"/>
          <w:szCs w:val="28"/>
        </w:rPr>
        <w:t>для тех</w:t>
      </w:r>
      <w:r w:rsidR="00DD6A8F" w:rsidRPr="008D1088">
        <w:rPr>
          <w:i/>
          <w:sz w:val="28"/>
          <w:szCs w:val="28"/>
        </w:rPr>
        <w:t>, чья величина годового дохода за расчетный период не превышает 300 тыс. рублей</w:t>
      </w:r>
      <w:r w:rsidR="00DD6A8F" w:rsidRPr="008D1088">
        <w:rPr>
          <w:rStyle w:val="a5"/>
          <w:i w:val="0"/>
          <w:sz w:val="28"/>
          <w:szCs w:val="28"/>
        </w:rPr>
        <w:t xml:space="preserve">, </w:t>
      </w:r>
      <w:r w:rsidR="00DD6A8F" w:rsidRPr="008D1088">
        <w:rPr>
          <w:rStyle w:val="a5"/>
          <w:sz w:val="28"/>
          <w:szCs w:val="28"/>
        </w:rPr>
        <w:t>составляет</w:t>
      </w:r>
      <w:r w:rsidR="00351611">
        <w:rPr>
          <w:rStyle w:val="a5"/>
          <w:sz w:val="28"/>
          <w:szCs w:val="28"/>
        </w:rPr>
        <w:t xml:space="preserve">: </w:t>
      </w:r>
    </w:p>
    <w:p w:rsidR="00DD6A8F" w:rsidRPr="008D1088" w:rsidRDefault="00DD6A8F" w:rsidP="00DD6A8F">
      <w:pPr>
        <w:pStyle w:val="a4"/>
        <w:spacing w:line="300" w:lineRule="atLeast"/>
        <w:jc w:val="both"/>
        <w:rPr>
          <w:sz w:val="28"/>
          <w:szCs w:val="28"/>
        </w:rPr>
      </w:pPr>
      <w:r w:rsidRPr="008D1088">
        <w:rPr>
          <w:sz w:val="28"/>
          <w:szCs w:val="28"/>
        </w:rPr>
        <w:t>В ПФР: МРОТ (на начало года) Х Тариф страховых взносов (26%) Х 12</w:t>
      </w:r>
    </w:p>
    <w:p w:rsidR="00DD6A8F" w:rsidRPr="008D1088" w:rsidRDefault="00DD6A8F" w:rsidP="00DD6A8F">
      <w:pPr>
        <w:pStyle w:val="a4"/>
        <w:spacing w:line="300" w:lineRule="atLeast"/>
        <w:jc w:val="both"/>
        <w:rPr>
          <w:b/>
          <w:sz w:val="28"/>
          <w:szCs w:val="28"/>
        </w:rPr>
      </w:pPr>
      <w:r w:rsidRPr="008D1088">
        <w:rPr>
          <w:b/>
          <w:sz w:val="28"/>
          <w:szCs w:val="28"/>
        </w:rPr>
        <w:t>6 204 Х 26% Х 12= 19 356,48 рублей.</w:t>
      </w:r>
    </w:p>
    <w:p w:rsidR="00DD6A8F" w:rsidRPr="008D1088" w:rsidRDefault="00DD6A8F" w:rsidP="00DD6A8F">
      <w:pPr>
        <w:pStyle w:val="a4"/>
        <w:spacing w:line="300" w:lineRule="atLeast"/>
        <w:jc w:val="both"/>
        <w:rPr>
          <w:sz w:val="28"/>
          <w:szCs w:val="28"/>
        </w:rPr>
      </w:pPr>
      <w:r w:rsidRPr="008D1088">
        <w:rPr>
          <w:sz w:val="28"/>
          <w:szCs w:val="28"/>
        </w:rPr>
        <w:t>В ФФОМС: МРОТ (на начало года) Х Тариф страховых взносов (5,1%) Х 12</w:t>
      </w:r>
    </w:p>
    <w:p w:rsidR="00DD6A8F" w:rsidRPr="008D1088" w:rsidRDefault="00DD6A8F" w:rsidP="00DD6A8F">
      <w:pPr>
        <w:pStyle w:val="a4"/>
        <w:spacing w:line="300" w:lineRule="atLeast"/>
        <w:jc w:val="both"/>
        <w:rPr>
          <w:b/>
          <w:sz w:val="28"/>
          <w:szCs w:val="28"/>
        </w:rPr>
      </w:pPr>
      <w:r w:rsidRPr="008D1088">
        <w:rPr>
          <w:b/>
          <w:sz w:val="28"/>
          <w:szCs w:val="28"/>
        </w:rPr>
        <w:t>6 204 Х 5,1% Х 12 = 3 796,85 рублей.</w:t>
      </w:r>
    </w:p>
    <w:p w:rsidR="008D1088" w:rsidRPr="008D1088" w:rsidRDefault="008D1088" w:rsidP="008D1088">
      <w:pPr>
        <w:pStyle w:val="a4"/>
        <w:spacing w:line="300" w:lineRule="atLeast"/>
        <w:jc w:val="both"/>
        <w:rPr>
          <w:sz w:val="28"/>
          <w:szCs w:val="28"/>
        </w:rPr>
      </w:pPr>
      <w:r w:rsidRPr="008D1088">
        <w:rPr>
          <w:rStyle w:val="a3"/>
          <w:sz w:val="28"/>
          <w:szCs w:val="28"/>
        </w:rPr>
        <w:t>Срок уплаты – до 31 декабря 2016 года</w:t>
      </w:r>
      <w:r w:rsidRPr="008D1088">
        <w:rPr>
          <w:sz w:val="28"/>
          <w:szCs w:val="28"/>
        </w:rPr>
        <w:t>.</w:t>
      </w:r>
    </w:p>
    <w:p w:rsidR="008D1088" w:rsidRPr="008D1088" w:rsidRDefault="008D1088" w:rsidP="008D1088">
      <w:pPr>
        <w:pStyle w:val="a4"/>
        <w:spacing w:line="300" w:lineRule="atLeast"/>
        <w:jc w:val="both"/>
        <w:rPr>
          <w:sz w:val="28"/>
          <w:szCs w:val="28"/>
        </w:rPr>
      </w:pPr>
      <w:r w:rsidRPr="008D1088">
        <w:rPr>
          <w:sz w:val="28"/>
          <w:szCs w:val="28"/>
        </w:rPr>
        <w:t>Если доходы предпринимателя за расчетный период превы</w:t>
      </w:r>
      <w:r w:rsidR="00351611">
        <w:rPr>
          <w:sz w:val="28"/>
          <w:szCs w:val="28"/>
        </w:rPr>
        <w:t>шают</w:t>
      </w:r>
      <w:r w:rsidRPr="008D1088">
        <w:rPr>
          <w:sz w:val="28"/>
          <w:szCs w:val="28"/>
        </w:rPr>
        <w:t xml:space="preserve"> 300 тысяч рублей, помимо платежей в размере </w:t>
      </w:r>
      <w:r w:rsidRPr="00351611">
        <w:rPr>
          <w:b/>
          <w:sz w:val="28"/>
          <w:szCs w:val="28"/>
        </w:rPr>
        <w:t>23 153,33</w:t>
      </w:r>
      <w:r w:rsidRPr="008D108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(19 356,48 руб.+3 796,85 руб.)</w:t>
      </w:r>
      <w:r w:rsidRPr="008D1088">
        <w:rPr>
          <w:sz w:val="28"/>
          <w:szCs w:val="28"/>
        </w:rPr>
        <w:t xml:space="preserve">, предприниматель должен рассчитать и перечислить в Пенсионный фонд РФ страховые взносы в размере 1% от суммы превышения. При этом сумма страховых взносов в ПФР не может быть более </w:t>
      </w:r>
      <w:r w:rsidRPr="00351611">
        <w:rPr>
          <w:b/>
          <w:sz w:val="28"/>
          <w:szCs w:val="28"/>
        </w:rPr>
        <w:t>154 851,84</w:t>
      </w:r>
      <w:r w:rsidRPr="008D1088">
        <w:rPr>
          <w:sz w:val="28"/>
          <w:szCs w:val="28"/>
        </w:rPr>
        <w:t xml:space="preserve"> рублей, рассчитанного исходя из восьмикратного МРОТ (6 204 Х 8 Х 26% Х 12).</w:t>
      </w:r>
    </w:p>
    <w:p w:rsidR="008D1088" w:rsidRPr="001F7829" w:rsidRDefault="008D1088" w:rsidP="008D1088">
      <w:pPr>
        <w:pStyle w:val="a4"/>
        <w:spacing w:line="300" w:lineRule="atLeast"/>
        <w:jc w:val="both"/>
        <w:rPr>
          <w:b/>
          <w:sz w:val="28"/>
          <w:szCs w:val="28"/>
        </w:rPr>
      </w:pPr>
      <w:r w:rsidRPr="001F7829">
        <w:rPr>
          <w:rStyle w:val="a3"/>
          <w:sz w:val="28"/>
          <w:szCs w:val="28"/>
        </w:rPr>
        <w:t xml:space="preserve">Срок уплаты страховых взносов в размере 1% от суммы дохода свыше 300 тысяч рублей </w:t>
      </w:r>
      <w:r w:rsidR="001F7829" w:rsidRPr="001F7829">
        <w:rPr>
          <w:rStyle w:val="a3"/>
          <w:sz w:val="28"/>
          <w:szCs w:val="28"/>
        </w:rPr>
        <w:t xml:space="preserve">за 2015 год </w:t>
      </w:r>
      <w:r w:rsidRPr="001F7829">
        <w:rPr>
          <w:rStyle w:val="a3"/>
          <w:sz w:val="28"/>
          <w:szCs w:val="28"/>
        </w:rPr>
        <w:t>- не позднее 1 апреля 201</w:t>
      </w:r>
      <w:r w:rsidR="001F7829" w:rsidRPr="001F7829">
        <w:rPr>
          <w:rStyle w:val="a3"/>
          <w:sz w:val="28"/>
          <w:szCs w:val="28"/>
        </w:rPr>
        <w:t>6</w:t>
      </w:r>
      <w:r w:rsidRPr="001F7829">
        <w:rPr>
          <w:rStyle w:val="a3"/>
          <w:sz w:val="28"/>
          <w:szCs w:val="28"/>
        </w:rPr>
        <w:t xml:space="preserve"> года</w:t>
      </w:r>
      <w:r w:rsidR="001F7829">
        <w:rPr>
          <w:b/>
          <w:sz w:val="28"/>
          <w:szCs w:val="28"/>
        </w:rPr>
        <w:t xml:space="preserve">; </w:t>
      </w:r>
      <w:r w:rsidR="001F7829" w:rsidRPr="001F7829">
        <w:rPr>
          <w:b/>
          <w:sz w:val="28"/>
          <w:szCs w:val="28"/>
        </w:rPr>
        <w:t>за 2016 год – не позднее 1 апреля 201</w:t>
      </w:r>
      <w:r w:rsidR="001F7829">
        <w:rPr>
          <w:b/>
          <w:sz w:val="28"/>
          <w:szCs w:val="28"/>
        </w:rPr>
        <w:t>7</w:t>
      </w:r>
      <w:r w:rsidR="001F7829" w:rsidRPr="001F7829">
        <w:rPr>
          <w:b/>
          <w:sz w:val="28"/>
          <w:szCs w:val="28"/>
        </w:rPr>
        <w:t xml:space="preserve"> года.</w:t>
      </w:r>
    </w:p>
    <w:p w:rsidR="00DD6A8F" w:rsidRPr="008D1088" w:rsidRDefault="008D1088" w:rsidP="00DD6A8F">
      <w:pPr>
        <w:pStyle w:val="a4"/>
        <w:spacing w:line="300" w:lineRule="atLeast"/>
        <w:jc w:val="both"/>
        <w:rPr>
          <w:sz w:val="28"/>
          <w:szCs w:val="28"/>
        </w:rPr>
      </w:pPr>
      <w:r w:rsidRPr="008D1088">
        <w:rPr>
          <w:sz w:val="28"/>
          <w:szCs w:val="28"/>
        </w:rPr>
        <w:t>Г</w:t>
      </w:r>
      <w:r w:rsidR="00DD6A8F" w:rsidRPr="008D1088">
        <w:rPr>
          <w:sz w:val="28"/>
          <w:szCs w:val="28"/>
        </w:rPr>
        <w:t xml:space="preserve">лавы крестьянских (фермерских) хозяйств уплачивают страховые взносы за себя и за каждого члена крестьянского (фермерского) хозяйства независимо от величины дохода в размере, рассчитанном по формуле: 1 МРОТ </w:t>
      </w:r>
      <w:proofErr w:type="spellStart"/>
      <w:r w:rsidR="00DD6A8F" w:rsidRPr="008D1088">
        <w:rPr>
          <w:sz w:val="28"/>
          <w:szCs w:val="28"/>
        </w:rPr>
        <w:t>х</w:t>
      </w:r>
      <w:proofErr w:type="spellEnd"/>
      <w:r w:rsidR="00DD6A8F" w:rsidRPr="008D1088">
        <w:rPr>
          <w:sz w:val="28"/>
          <w:szCs w:val="28"/>
        </w:rPr>
        <w:t xml:space="preserve"> тариф </w:t>
      </w:r>
      <w:proofErr w:type="spellStart"/>
      <w:r w:rsidR="00DD6A8F" w:rsidRPr="008D1088">
        <w:rPr>
          <w:sz w:val="28"/>
          <w:szCs w:val="28"/>
        </w:rPr>
        <w:t>х</w:t>
      </w:r>
      <w:proofErr w:type="spellEnd"/>
      <w:r w:rsidR="00DD6A8F" w:rsidRPr="008D1088">
        <w:rPr>
          <w:sz w:val="28"/>
          <w:szCs w:val="28"/>
        </w:rPr>
        <w:t xml:space="preserve"> 12 месяцев.</w:t>
      </w:r>
    </w:p>
    <w:p w:rsidR="00DD6A8F" w:rsidRDefault="008D1088" w:rsidP="00DD6A8F">
      <w:pPr>
        <w:pStyle w:val="a4"/>
        <w:spacing w:line="300" w:lineRule="atLeast"/>
        <w:jc w:val="both"/>
        <w:rPr>
          <w:sz w:val="28"/>
          <w:szCs w:val="28"/>
        </w:rPr>
      </w:pPr>
      <w:r w:rsidRPr="008D1088">
        <w:rPr>
          <w:sz w:val="28"/>
          <w:szCs w:val="28"/>
        </w:rPr>
        <w:t>В</w:t>
      </w:r>
      <w:r w:rsidR="00DD6A8F" w:rsidRPr="008D1088">
        <w:rPr>
          <w:sz w:val="28"/>
          <w:szCs w:val="28"/>
        </w:rPr>
        <w:t>зносы в ФФОМС с доходов свыше 300 тыс. рублей не рассчитываются и не уплачиваются.</w:t>
      </w:r>
    </w:p>
    <w:p w:rsidR="001F7829" w:rsidRPr="001F7829" w:rsidRDefault="001F7829" w:rsidP="001F7829">
      <w:pPr>
        <w:pStyle w:val="a4"/>
        <w:spacing w:line="300" w:lineRule="atLeast"/>
        <w:jc w:val="right"/>
        <w:rPr>
          <w:b/>
          <w:i/>
          <w:sz w:val="28"/>
          <w:szCs w:val="28"/>
        </w:rPr>
      </w:pPr>
      <w:r w:rsidRPr="001F7829">
        <w:rPr>
          <w:b/>
          <w:i/>
          <w:sz w:val="28"/>
          <w:szCs w:val="28"/>
        </w:rPr>
        <w:t xml:space="preserve">Пресс-служба Отделения ПФР </w:t>
      </w:r>
    </w:p>
    <w:p w:rsidR="001F7829" w:rsidRPr="001F7829" w:rsidRDefault="001F7829" w:rsidP="001F7829">
      <w:pPr>
        <w:pStyle w:val="a4"/>
        <w:spacing w:line="300" w:lineRule="atLeast"/>
        <w:jc w:val="right"/>
        <w:rPr>
          <w:b/>
          <w:i/>
          <w:sz w:val="28"/>
          <w:szCs w:val="28"/>
        </w:rPr>
      </w:pPr>
      <w:r w:rsidRPr="001F7829">
        <w:rPr>
          <w:b/>
          <w:i/>
          <w:sz w:val="28"/>
          <w:szCs w:val="28"/>
        </w:rPr>
        <w:t xml:space="preserve">по Республике Адыгея </w:t>
      </w:r>
    </w:p>
    <w:p w:rsidR="001F7829" w:rsidRPr="001F7829" w:rsidRDefault="001F7829" w:rsidP="001F7829">
      <w:pPr>
        <w:pStyle w:val="a4"/>
        <w:spacing w:line="300" w:lineRule="atLeast"/>
        <w:jc w:val="right"/>
        <w:rPr>
          <w:b/>
          <w:i/>
          <w:sz w:val="28"/>
          <w:szCs w:val="28"/>
        </w:rPr>
      </w:pPr>
      <w:r w:rsidRPr="001F7829">
        <w:rPr>
          <w:b/>
          <w:i/>
          <w:sz w:val="28"/>
          <w:szCs w:val="28"/>
        </w:rPr>
        <w:t>0</w:t>
      </w:r>
      <w:r w:rsidR="00E73A2F">
        <w:rPr>
          <w:b/>
          <w:i/>
          <w:sz w:val="28"/>
          <w:szCs w:val="28"/>
        </w:rPr>
        <w:t>4</w:t>
      </w:r>
      <w:r w:rsidRPr="001F7829">
        <w:rPr>
          <w:b/>
          <w:i/>
          <w:sz w:val="28"/>
          <w:szCs w:val="28"/>
        </w:rPr>
        <w:t xml:space="preserve">.02.2016 г.   </w:t>
      </w:r>
    </w:p>
    <w:p w:rsidR="003156C2" w:rsidRPr="008D1088" w:rsidRDefault="003156C2">
      <w:pPr>
        <w:rPr>
          <w:rFonts w:ascii="Times New Roman" w:hAnsi="Times New Roman" w:cs="Times New Roman"/>
          <w:sz w:val="28"/>
          <w:szCs w:val="28"/>
        </w:rPr>
      </w:pPr>
    </w:p>
    <w:sectPr w:rsidR="003156C2" w:rsidRPr="008D1088" w:rsidSect="0031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A8F"/>
    <w:rsid w:val="00000BE3"/>
    <w:rsid w:val="001F7829"/>
    <w:rsid w:val="003156C2"/>
    <w:rsid w:val="00351611"/>
    <w:rsid w:val="003A740D"/>
    <w:rsid w:val="007979C6"/>
    <w:rsid w:val="008D1088"/>
    <w:rsid w:val="00B918D6"/>
    <w:rsid w:val="00DD6A8F"/>
    <w:rsid w:val="00E73A2F"/>
    <w:rsid w:val="00EB44EB"/>
    <w:rsid w:val="00ED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6A8F"/>
    <w:rPr>
      <w:b/>
      <w:bCs/>
    </w:rPr>
  </w:style>
  <w:style w:type="paragraph" w:styleId="a4">
    <w:name w:val="Normal (Web)"/>
    <w:basedOn w:val="a"/>
    <w:uiPriority w:val="99"/>
    <w:unhideWhenUsed/>
    <w:rsid w:val="00DD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D6A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1703</dc:creator>
  <cp:lastModifiedBy>1703</cp:lastModifiedBy>
  <cp:revision>5</cp:revision>
  <dcterms:created xsi:type="dcterms:W3CDTF">2016-01-28T12:09:00Z</dcterms:created>
  <dcterms:modified xsi:type="dcterms:W3CDTF">2016-02-04T11:38:00Z</dcterms:modified>
</cp:coreProperties>
</file>