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05" w:rsidRDefault="00A37305" w:rsidP="00A37305">
      <w:pPr>
        <w:pStyle w:val="a3"/>
        <w:spacing w:line="300" w:lineRule="atLeast"/>
        <w:jc w:val="right"/>
        <w:rPr>
          <w:rStyle w:val="a4"/>
          <w:i/>
          <w:sz w:val="28"/>
          <w:szCs w:val="28"/>
        </w:rPr>
      </w:pPr>
      <w:bookmarkStart w:id="0" w:name="_GoBack"/>
      <w:bookmarkEnd w:id="0"/>
      <w:r w:rsidRPr="000D4CAF">
        <w:rPr>
          <w:rStyle w:val="a4"/>
          <w:i/>
          <w:sz w:val="28"/>
          <w:szCs w:val="28"/>
        </w:rPr>
        <w:t>Пенсионный фонд информирует</w:t>
      </w:r>
    </w:p>
    <w:p w:rsidR="00C3486B" w:rsidRPr="00C3486B" w:rsidRDefault="00C3486B" w:rsidP="00C348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348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Не ведешь предпринимательскую деятельность – снимись с регистрационного учета!</w:t>
      </w:r>
    </w:p>
    <w:p w:rsidR="00C3486B" w:rsidRPr="00C3486B" w:rsidRDefault="00C3486B" w:rsidP="007E4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41">
        <w:rPr>
          <w:rFonts w:ascii="Times New Roman" w:eastAsia="Times New Roman" w:hAnsi="Times New Roman" w:cs="Times New Roman"/>
          <w:i/>
          <w:iCs/>
          <w:sz w:val="28"/>
          <w:szCs w:val="28"/>
        </w:rPr>
        <w:t>В соответствии с действующим законодательством обязанность индивидуальных предпринимателей по уплате страховых взносов на обязательное пенсионное и медицинское страхование  не зависит от факта ведения ими предпринимательской деятельности и получения дохода.</w:t>
      </w:r>
    </w:p>
    <w:p w:rsidR="00C3486B" w:rsidRPr="00C3486B" w:rsidRDefault="007E4D41" w:rsidP="007E4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 </w:t>
      </w:r>
      <w:r w:rsidR="00C3486B" w:rsidRPr="00C3486B">
        <w:rPr>
          <w:rFonts w:ascii="Times New Roman" w:eastAsia="Times New Roman" w:hAnsi="Times New Roman" w:cs="Times New Roman"/>
          <w:sz w:val="28"/>
          <w:szCs w:val="28"/>
        </w:rPr>
        <w:t>страховых взносов, не производящие выплат и иных вознаграждений физическим лицам, уплачивают страховые взносы в фиксированных размерах.</w:t>
      </w:r>
    </w:p>
    <w:p w:rsidR="00C3486B" w:rsidRPr="00C3486B" w:rsidRDefault="00C3486B" w:rsidP="007E4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86B">
        <w:rPr>
          <w:rFonts w:ascii="Times New Roman" w:eastAsia="Times New Roman" w:hAnsi="Times New Roman" w:cs="Times New Roman"/>
          <w:sz w:val="28"/>
          <w:szCs w:val="28"/>
        </w:rPr>
        <w:t>Главы крестьянских (фермерских) хозяйств уплачивают соответствующие страховые взносы в Пенсионный фонд РФ и Федеральный фонд обязательного медицинского страхования в фиксированном размере за себя и за каждого члена крестьянского (фермерского) хозяйства. При этом фиксированный размер страхового взноса по каждому соответствующему виду обязательного социального страхования определяется как произведение фиксированного размера страхового взноса и количества всех членов крестьянского (фермерского) хозяйства, включая главу крестьянского (фермерского) хозяйства.</w:t>
      </w:r>
    </w:p>
    <w:p w:rsidR="00C3486B" w:rsidRPr="00C3486B" w:rsidRDefault="00C3486B" w:rsidP="007E4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86B">
        <w:rPr>
          <w:rFonts w:ascii="Times New Roman" w:eastAsia="Times New Roman" w:hAnsi="Times New Roman" w:cs="Times New Roman"/>
          <w:sz w:val="28"/>
          <w:szCs w:val="28"/>
        </w:rPr>
        <w:t>Уплату можно производить ежемесячно,  ежеквартально или разово. Важно, чтобы на 31 декабря текущего года вся сумма была уплачена, иначе будут начисляться пени.</w:t>
      </w:r>
    </w:p>
    <w:p w:rsidR="00C3486B" w:rsidRPr="00C3486B" w:rsidRDefault="00C3486B" w:rsidP="007E4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86B">
        <w:rPr>
          <w:rFonts w:ascii="Times New Roman" w:eastAsia="Times New Roman" w:hAnsi="Times New Roman" w:cs="Times New Roman"/>
          <w:sz w:val="28"/>
          <w:szCs w:val="28"/>
        </w:rPr>
        <w:t>Факт регистрации в качестве индивидуального предпринимателя, главы КФХ, адвоката, нотариуса, занимающегося частной практикой, обязывает производить уплату страховых взносов в течение года.</w:t>
      </w:r>
    </w:p>
    <w:p w:rsidR="00C3486B" w:rsidRPr="00C3486B" w:rsidRDefault="00C3486B" w:rsidP="007E4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D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Уплата страховых взносов производится независимо от факта ведения предпринимательской деятельности и получения дохода</w:t>
      </w:r>
      <w:r w:rsidRPr="00C348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4D41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</w:t>
      </w:r>
      <w:r w:rsidRPr="00C3486B">
        <w:rPr>
          <w:rFonts w:ascii="Times New Roman" w:eastAsia="Times New Roman" w:hAnsi="Times New Roman" w:cs="Times New Roman"/>
          <w:sz w:val="28"/>
          <w:szCs w:val="28"/>
        </w:rPr>
        <w:t>отдельных категорий плательщиков страховых взносов, перечисленных в ч.6 ст.14 Закона №212-ФЗ.</w:t>
      </w:r>
    </w:p>
    <w:p w:rsidR="00C3486B" w:rsidRPr="00C3486B" w:rsidRDefault="007E4D41" w:rsidP="007E4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3486B" w:rsidRPr="00C3486B">
        <w:rPr>
          <w:rFonts w:ascii="Times New Roman" w:eastAsia="Times New Roman" w:hAnsi="Times New Roman" w:cs="Times New Roman"/>
          <w:sz w:val="28"/>
          <w:szCs w:val="28"/>
        </w:rPr>
        <w:t>лательщики страховых взносов не исчисляют и не уплачивают страховые взносы на обязательное пенсионное страхование и обязательное медицинское страхование в фиксированных размерах за периоды, в течение которых ими не осуществлялась соответствующая деятельность: прохождения военной службы по призыву; ухода за ребенком до достижения им возраста полутора лет; ухода за инвалидом I группы, ребенком-инвалидом или за лицом, достигшим возраста 80 лет;</w:t>
      </w:r>
      <w:proofErr w:type="gramEnd"/>
      <w:r w:rsidR="00C3486B" w:rsidRPr="00C3486B">
        <w:rPr>
          <w:rFonts w:ascii="Times New Roman" w:eastAsia="Times New Roman" w:hAnsi="Times New Roman" w:cs="Times New Roman"/>
          <w:sz w:val="28"/>
          <w:szCs w:val="28"/>
        </w:rPr>
        <w:t xml:space="preserve"> проживания супругов военнослужащих, проходящих военную службу по контракту, в местностях, где они не могли трудиться в связи с отсутствием возможности трудоустройства; проживания </w:t>
      </w:r>
      <w:r w:rsidR="00C3486B" w:rsidRPr="00C3486B">
        <w:rPr>
          <w:rFonts w:ascii="Times New Roman" w:eastAsia="Times New Roman" w:hAnsi="Times New Roman" w:cs="Times New Roman"/>
          <w:sz w:val="28"/>
          <w:szCs w:val="28"/>
        </w:rPr>
        <w:lastRenderedPageBreak/>
        <w:t>за границей супругов работников, направленных в дипломатические представительства и консульские учреждения Российской Федерации.</w:t>
      </w:r>
    </w:p>
    <w:p w:rsidR="00C3486B" w:rsidRPr="00C3486B" w:rsidRDefault="00C3486B" w:rsidP="007E4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86B">
        <w:rPr>
          <w:rFonts w:ascii="Times New Roman" w:eastAsia="Times New Roman" w:hAnsi="Times New Roman" w:cs="Times New Roman"/>
          <w:sz w:val="28"/>
          <w:szCs w:val="28"/>
        </w:rPr>
        <w:t>В этом случае в территориальный орган ПФР по месту учета необходимо представлять документы, подтверждающие отсутствие деятельности в указанные периоды.</w:t>
      </w:r>
    </w:p>
    <w:p w:rsidR="00C3486B" w:rsidRPr="00C3486B" w:rsidRDefault="00C3486B" w:rsidP="007E4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86B">
        <w:rPr>
          <w:rFonts w:ascii="Times New Roman" w:eastAsia="Times New Roman" w:hAnsi="Times New Roman" w:cs="Times New Roman"/>
          <w:sz w:val="28"/>
          <w:szCs w:val="28"/>
        </w:rPr>
        <w:t>В случае прекращения физическим лицом деятельности в качестве индивидуального предпринимателя, прекращения либо приостановления статуса адвоката, прекращения полномочий нотариуса, занимающегося частной практикой, прекращения деятельности иных лиц, занимающихся в установленном законодательством РФ порядке частной практикой, уплата страховых взносов производится не позднее 15 календарных дней с даты государственной регистрации прекращения (приостановления) их деятельности включительно.</w:t>
      </w:r>
      <w:proofErr w:type="gramEnd"/>
    </w:p>
    <w:p w:rsidR="00C3486B" w:rsidRPr="00C3486B" w:rsidRDefault="00C3486B" w:rsidP="007E4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86B">
        <w:rPr>
          <w:rFonts w:ascii="Times New Roman" w:eastAsia="Times New Roman" w:hAnsi="Times New Roman" w:cs="Times New Roman"/>
          <w:sz w:val="28"/>
          <w:szCs w:val="28"/>
        </w:rPr>
        <w:t xml:space="preserve">Если плательщик прекращает осуществлять деятельность после начала расчетного периода, фиксированный размер страховых взносов определяется пропорционально количеству календарных месяцев, начиная с календарного месяца начала  (прекращения) деятельности. За неполный месяц </w:t>
      </w:r>
      <w:proofErr w:type="gramStart"/>
      <w:r w:rsidRPr="00C3486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C3486B">
        <w:rPr>
          <w:rFonts w:ascii="Times New Roman" w:eastAsia="Times New Roman" w:hAnsi="Times New Roman" w:cs="Times New Roman"/>
          <w:sz w:val="28"/>
          <w:szCs w:val="28"/>
        </w:rPr>
        <w:t xml:space="preserve"> фиксированный размер страховых взносов определяется пропорционально количеству календарных дней этого месяца.</w:t>
      </w:r>
    </w:p>
    <w:p w:rsidR="00C3486B" w:rsidRPr="00C3486B" w:rsidRDefault="00C3486B" w:rsidP="007E4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86B">
        <w:rPr>
          <w:rFonts w:ascii="Times New Roman" w:eastAsia="Times New Roman" w:hAnsi="Times New Roman" w:cs="Times New Roman"/>
          <w:sz w:val="28"/>
          <w:szCs w:val="28"/>
        </w:rPr>
        <w:t>Напомним, процедура государственной регистрации предпринимательской деятельности носит заявительный характер, - т.е. не регистрирующий орган (территориальные подразделения ФНС России), а сам гражданин решает вопросы о целесообразности выбора данного вида деятельности.</w:t>
      </w:r>
    </w:p>
    <w:p w:rsidR="00C3486B" w:rsidRPr="00C3486B" w:rsidRDefault="00C3486B" w:rsidP="007E4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86B">
        <w:rPr>
          <w:rFonts w:ascii="Times New Roman" w:eastAsia="Times New Roman" w:hAnsi="Times New Roman" w:cs="Times New Roman"/>
          <w:sz w:val="28"/>
          <w:szCs w:val="28"/>
        </w:rPr>
        <w:t>Процедура прекращения этого статуса также носит заявительный характер. Гражданин, зарегистрированный в качестве индивидуального предпринимателя, но фактически не осуществляющий предпринимательскую деятельность, имеет законодательно закрепленную возможность в любой момент обратиться в регистрирующий орган с заявлением о государственной регистрации прекращения данной деятельности и, следовательно, связанных с нею прав и обязанностей.</w:t>
      </w:r>
    </w:p>
    <w:p w:rsidR="00C3486B" w:rsidRDefault="00C3486B" w:rsidP="007E4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86B">
        <w:rPr>
          <w:rFonts w:ascii="Times New Roman" w:eastAsia="Times New Roman" w:hAnsi="Times New Roman" w:cs="Times New Roman"/>
          <w:sz w:val="28"/>
          <w:szCs w:val="28"/>
        </w:rPr>
        <w:t>Таким образом, только с момента внесения в «Единый государственный реестр индивидуальных предпринимателей» (ЕГРИП) записи о прекращении физическим лицом деятельности в качестве индивидуального предпринимателя, предприниматель освобождается от обязанности уплаты страховых взносов на обязательное пенсионное и обязательное медицинское страхование.</w:t>
      </w:r>
    </w:p>
    <w:p w:rsidR="00A37305" w:rsidRPr="000D4CAF" w:rsidRDefault="00A37305" w:rsidP="00A37305">
      <w:pPr>
        <w:pStyle w:val="a3"/>
        <w:jc w:val="right"/>
        <w:rPr>
          <w:b/>
          <w:i/>
          <w:sz w:val="28"/>
          <w:szCs w:val="28"/>
        </w:rPr>
      </w:pPr>
      <w:r w:rsidRPr="000D4CAF">
        <w:rPr>
          <w:b/>
          <w:i/>
          <w:sz w:val="28"/>
          <w:szCs w:val="28"/>
        </w:rPr>
        <w:t xml:space="preserve">Пресс-служба Отделения ПФР </w:t>
      </w:r>
    </w:p>
    <w:p w:rsidR="00A37305" w:rsidRPr="000D4CAF" w:rsidRDefault="00A37305" w:rsidP="00A37305">
      <w:pPr>
        <w:pStyle w:val="a3"/>
        <w:jc w:val="right"/>
        <w:rPr>
          <w:b/>
          <w:i/>
          <w:sz w:val="28"/>
          <w:szCs w:val="28"/>
        </w:rPr>
      </w:pPr>
      <w:r w:rsidRPr="000D4CAF">
        <w:rPr>
          <w:b/>
          <w:i/>
          <w:sz w:val="28"/>
          <w:szCs w:val="28"/>
        </w:rPr>
        <w:t xml:space="preserve">по Республике Адыгея </w:t>
      </w:r>
    </w:p>
    <w:p w:rsidR="00A37305" w:rsidRPr="000D4CAF" w:rsidRDefault="00A37305" w:rsidP="00A37305">
      <w:pPr>
        <w:pStyle w:val="a3"/>
        <w:jc w:val="right"/>
        <w:rPr>
          <w:b/>
          <w:i/>
          <w:sz w:val="28"/>
          <w:szCs w:val="28"/>
        </w:rPr>
      </w:pPr>
      <w:r w:rsidRPr="000D4CAF">
        <w:rPr>
          <w:b/>
          <w:i/>
          <w:sz w:val="28"/>
          <w:szCs w:val="28"/>
        </w:rPr>
        <w:lastRenderedPageBreak/>
        <w:t>1</w:t>
      </w:r>
      <w:r>
        <w:rPr>
          <w:b/>
          <w:i/>
          <w:sz w:val="28"/>
          <w:szCs w:val="28"/>
        </w:rPr>
        <w:t>5</w:t>
      </w:r>
      <w:r w:rsidRPr="000D4CAF">
        <w:rPr>
          <w:b/>
          <w:i/>
          <w:sz w:val="28"/>
          <w:szCs w:val="28"/>
        </w:rPr>
        <w:t>.12.2015 г.</w:t>
      </w:r>
    </w:p>
    <w:p w:rsidR="00A37305" w:rsidRDefault="00A37305" w:rsidP="00A373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305" w:rsidRPr="00C3486B" w:rsidRDefault="00A37305" w:rsidP="007E4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440" w:rsidRPr="007E4D41" w:rsidRDefault="00657440" w:rsidP="007E4D41">
      <w:pPr>
        <w:jc w:val="both"/>
        <w:rPr>
          <w:sz w:val="28"/>
          <w:szCs w:val="28"/>
        </w:rPr>
      </w:pPr>
    </w:p>
    <w:sectPr w:rsidR="00657440" w:rsidRPr="007E4D41" w:rsidSect="0065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FE"/>
    <w:rsid w:val="001323FE"/>
    <w:rsid w:val="00657440"/>
    <w:rsid w:val="007E1D04"/>
    <w:rsid w:val="007E4D41"/>
    <w:rsid w:val="009C0FA1"/>
    <w:rsid w:val="00A37305"/>
    <w:rsid w:val="00C3486B"/>
    <w:rsid w:val="00D3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348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23F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4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C348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348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23F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48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8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C348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1703</dc:creator>
  <cp:lastModifiedBy>001-008-0003 Кубова Марият Хамзетовна</cp:lastModifiedBy>
  <cp:revision>2</cp:revision>
  <cp:lastPrinted>2015-12-10T05:56:00Z</cp:lastPrinted>
  <dcterms:created xsi:type="dcterms:W3CDTF">2015-12-22T08:22:00Z</dcterms:created>
  <dcterms:modified xsi:type="dcterms:W3CDTF">2015-12-22T08:22:00Z</dcterms:modified>
</cp:coreProperties>
</file>