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28" w:rsidRDefault="00EF3328" w:rsidP="00EF332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164B1" w:rsidRDefault="00AC1F40" w:rsidP="00EF332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bookmarkStart w:id="0" w:name="_GoBack"/>
      <w:bookmarkEnd w:id="0"/>
      <w:r w:rsidR="00EF3328">
        <w:rPr>
          <w:rFonts w:ascii="Times New Roman" w:eastAsia="Times New Roman" w:hAnsi="Times New Roman" w:cs="Times New Roman"/>
          <w:sz w:val="24"/>
          <w:szCs w:val="24"/>
          <w:lang w:eastAsia="ru-RU"/>
        </w:rPr>
        <w:t>1</w:t>
      </w:r>
    </w:p>
    <w:p w:rsid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ПОРЯДОК</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ликвидации аварийных ситуаций в системах теплоснабжения с учетом взаимодействия тепл</w:t>
      </w:r>
      <w:proofErr w:type="gramStart"/>
      <w:r w:rsidRPr="00B164B1">
        <w:rPr>
          <w:rFonts w:ascii="Times New Roman" w:eastAsia="Times New Roman" w:hAnsi="Times New Roman" w:cs="Times New Roman"/>
          <w:sz w:val="24"/>
          <w:szCs w:val="24"/>
          <w:lang w:eastAsia="ru-RU"/>
        </w:rPr>
        <w:t>о-</w:t>
      </w:r>
      <w:proofErr w:type="gramEnd"/>
      <w:r w:rsidRPr="00B164B1">
        <w:rPr>
          <w:rFonts w:ascii="Times New Roman" w:eastAsia="Times New Roman" w:hAnsi="Times New Roman" w:cs="Times New Roman"/>
          <w:sz w:val="24"/>
          <w:szCs w:val="24"/>
          <w:lang w:eastAsia="ru-RU"/>
        </w:rPr>
        <w:t>, электро-, водоснабжающих организаций, потребителей тепловой энергии, ремонтно-строительных и транспортных организаций, а так же органов местного самоуправления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w:t>
      </w:r>
    </w:p>
    <w:p w:rsidR="00B164B1" w:rsidRPr="00B164B1" w:rsidRDefault="00B164B1" w:rsidP="00B164B1">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Общие положения.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1.1. Настоящий Порядок ликвидации аварийных ситуаций в системах теплоснабжения с учетом взаимодействия тепл</w:t>
      </w:r>
      <w:proofErr w:type="gramStart"/>
      <w:r w:rsidRPr="00B164B1">
        <w:rPr>
          <w:rFonts w:ascii="Times New Roman" w:eastAsia="Times New Roman" w:hAnsi="Times New Roman" w:cs="Times New Roman"/>
          <w:sz w:val="24"/>
          <w:szCs w:val="24"/>
          <w:lang w:eastAsia="ru-RU"/>
        </w:rPr>
        <w:t>о-</w:t>
      </w:r>
      <w:proofErr w:type="gramEnd"/>
      <w:r w:rsidRPr="00B164B1">
        <w:rPr>
          <w:rFonts w:ascii="Times New Roman" w:eastAsia="Times New Roman" w:hAnsi="Times New Roman" w:cs="Times New Roman"/>
          <w:sz w:val="24"/>
          <w:szCs w:val="24"/>
          <w:lang w:eastAsia="ru-RU"/>
        </w:rPr>
        <w:t>,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Жилищного кодекса Российской Федерации;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Федерального закона от 06 октября 2003 № 131-ФЗ «Об общих принципах организации местного самоуправления в Российской Федерации»;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Федерального закона от 21 декабря 1994 № 68-ФЗ «О защите населения и территорий от чрезвычайных ситуаций природного и техногенного характера»;</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Федерального закона от 27 июля 2010 № 190-ФЗ «О теплоснабжении»;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Федерального закона от 07 декабря 2011 № 416-ФЗ «О водоснабжении и водоотведении»;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Правил технической эксплуатации тепловых энергоустановок, утверждённых приказом Минэнерго России от 24.03.2003 № 115;</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Правил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 167;</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           Правил технической эксплуатации электроустановок потребителями, утверждёнными Приказом Минэнерго России от 13.01.2003 № 6;</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Правил оценки готовности к отопительному периоду, утверждённых приказом Минэнерго</w:t>
      </w:r>
      <w:r w:rsidR="002720F2">
        <w:rPr>
          <w:rFonts w:ascii="Times New Roman" w:eastAsia="Times New Roman" w:hAnsi="Times New Roman" w:cs="Times New Roman"/>
          <w:sz w:val="24"/>
          <w:szCs w:val="24"/>
          <w:lang w:eastAsia="ru-RU"/>
        </w:rPr>
        <w:t xml:space="preserve"> России от 13.11.2024 № 2234</w:t>
      </w:r>
      <w:r w:rsidRPr="00B164B1">
        <w:rPr>
          <w:rFonts w:ascii="Times New Roman" w:eastAsia="Times New Roman" w:hAnsi="Times New Roman" w:cs="Times New Roman"/>
          <w:sz w:val="24"/>
          <w:szCs w:val="24"/>
          <w:lang w:eastAsia="ru-RU"/>
        </w:rPr>
        <w:t>;</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ГОСТ </w:t>
      </w:r>
      <w:proofErr w:type="gramStart"/>
      <w:r w:rsidRPr="00B164B1">
        <w:rPr>
          <w:rFonts w:ascii="Times New Roman" w:eastAsia="Times New Roman" w:hAnsi="Times New Roman" w:cs="Times New Roman"/>
          <w:sz w:val="24"/>
          <w:szCs w:val="24"/>
          <w:lang w:eastAsia="ru-RU"/>
        </w:rPr>
        <w:t>Р</w:t>
      </w:r>
      <w:proofErr w:type="gramEnd"/>
      <w:r w:rsidRPr="00B164B1">
        <w:rPr>
          <w:rFonts w:ascii="Times New Roman" w:eastAsia="Times New Roman" w:hAnsi="Times New Roman" w:cs="Times New Roman"/>
          <w:sz w:val="24"/>
          <w:szCs w:val="24"/>
          <w:lang w:eastAsia="ru-RU"/>
        </w:rPr>
        <w:t xml:space="preserve"> 51617-2000 «Жилищно-коммунальные услуги», утверждённого постановлением Госстандарта России от 19.06.2000 № 158-ст.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1.2.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w:t>
      </w:r>
      <w:r>
        <w:rPr>
          <w:rFonts w:ascii="Times New Roman" w:eastAsia="Times New Roman" w:hAnsi="Times New Roman" w:cs="Times New Roman"/>
          <w:sz w:val="24"/>
          <w:szCs w:val="24"/>
          <w:lang w:eastAsia="ru-RU"/>
        </w:rPr>
        <w:t>.</w:t>
      </w:r>
      <w:r w:rsidRPr="00B164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1.3.      В настоящем Порядке используются понятия и определения в значениях, определённых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164B1">
        <w:rPr>
          <w:rFonts w:ascii="Times New Roman" w:eastAsia="Times New Roman" w:hAnsi="Times New Roman" w:cs="Times New Roman"/>
          <w:sz w:val="24"/>
          <w:szCs w:val="24"/>
          <w:lang w:eastAsia="ru-RU"/>
        </w:rPr>
        <w:t>- «внутридомовые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ресурсы;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164B1">
        <w:rPr>
          <w:rFonts w:ascii="Times New Roman" w:eastAsia="Times New Roman" w:hAnsi="Times New Roman" w:cs="Times New Roman"/>
          <w:sz w:val="24"/>
          <w:szCs w:val="24"/>
          <w:lang w:eastAsia="ru-RU"/>
        </w:rPr>
        <w:t>- «ресурсоснабжающая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«технологические нарушения»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аварии и инциденты;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164B1">
        <w:rPr>
          <w:rFonts w:ascii="Times New Roman" w:eastAsia="Times New Roman" w:hAnsi="Times New Roman" w:cs="Times New Roman"/>
          <w:sz w:val="24"/>
          <w:szCs w:val="24"/>
          <w:lang w:eastAsia="ru-RU"/>
        </w:rPr>
        <w:t>- «инцидент» - отказ или механическое повреждение оборудования и (или) сетей, проявление скрытого дефекта конструкции, отдельного элемента сооружений действующего производственного объекта, отказ обслуживающих его систем (систем телемеханики, связи, энергоснабжения, и другие), не повлиявшее на работоспособность объекта, но вызвавшее необходимость принятия нештатных действий, не предусмотренных планом технического обслуживания и ремонта, для восстановления его безопасного состояния;</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«технологический отказ» - вынужденные отключение или ограничение работоспособности оборудования, приведшее к нарушению процесса производства и (или) передачи энергоресурсов потребителям, если они не содержат признаков аварии;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 «авария» –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«чрезвычайная ситуация» (далее -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1.4.      Аварией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1.5.      Авариями в водопроводных сетях считаются: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разрушение (повреждение) зданий, сооружений водопроводных сетей, восстановление работоспособности которых продолжается более 24 часов;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1.6.      Авариями в электрических сетях считаются: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разрушение (повреждение) зданий, основного оборудования трансформаторных подстанций (силовые трансформаторы; оборудование распределительных устройств напряжением 10(6) </w:t>
      </w:r>
      <w:proofErr w:type="spellStart"/>
      <w:r w:rsidRPr="00B164B1">
        <w:rPr>
          <w:rFonts w:ascii="Times New Roman" w:eastAsia="Times New Roman" w:hAnsi="Times New Roman" w:cs="Times New Roman"/>
          <w:sz w:val="24"/>
          <w:szCs w:val="24"/>
          <w:lang w:eastAsia="ru-RU"/>
        </w:rPr>
        <w:t>кВ</w:t>
      </w:r>
      <w:proofErr w:type="spellEnd"/>
      <w:r w:rsidRPr="00B164B1">
        <w:rPr>
          <w:rFonts w:ascii="Times New Roman" w:eastAsia="Times New Roman" w:hAnsi="Times New Roman" w:cs="Times New Roman"/>
          <w:sz w:val="24"/>
          <w:szCs w:val="24"/>
          <w:lang w:eastAsia="ru-RU"/>
        </w:rPr>
        <w:t xml:space="preserve"> и выше), восстановление работоспособности которых, после выхода их из строя, может быть произведено в срок более 7 суток;</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B164B1">
        <w:rPr>
          <w:rFonts w:ascii="Times New Roman" w:eastAsia="Times New Roman" w:hAnsi="Times New Roman" w:cs="Times New Roman"/>
          <w:sz w:val="24"/>
          <w:szCs w:val="24"/>
          <w:lang w:eastAsia="ru-RU"/>
        </w:rPr>
        <w:t>кВ</w:t>
      </w:r>
      <w:proofErr w:type="spellEnd"/>
      <w:r w:rsidRPr="00B164B1">
        <w:rPr>
          <w:rFonts w:ascii="Times New Roman" w:eastAsia="Times New Roman" w:hAnsi="Times New Roman" w:cs="Times New Roman"/>
          <w:sz w:val="24"/>
          <w:szCs w:val="24"/>
          <w:lang w:eastAsia="ru-RU"/>
        </w:rPr>
        <w:t xml:space="preserve"> и выше, которая была восстановлена после выхода её из строя: воздушная линия – за период более 3 суток, кабельная линия – за период более 10 суток;</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неисправности оборудования и линий электропередач, вызвавшие перерыв электроснабжения: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1.7.      Авариями в многоквартирных жилых домах, находящихся на обслуживании управляющих организаций и ТСЖ, оказывающих услуги и (или) выполняющих работы по содержанию и ремонту общего имущества многоквартирного жилого дома считаются: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w:t>
      </w:r>
      <w:proofErr w:type="gramStart"/>
      <w:r w:rsidRPr="00B164B1">
        <w:rPr>
          <w:rFonts w:ascii="Times New Roman" w:eastAsia="Times New Roman" w:hAnsi="Times New Roman" w:cs="Times New Roman"/>
          <w:sz w:val="24"/>
          <w:szCs w:val="24"/>
          <w:lang w:eastAsia="ru-RU"/>
        </w:rPr>
        <w:t>работоспособности</w:t>
      </w:r>
      <w:proofErr w:type="gramEnd"/>
      <w:r w:rsidRPr="00B164B1">
        <w:rPr>
          <w:rFonts w:ascii="Times New Roman" w:eastAsia="Times New Roman" w:hAnsi="Times New Roman" w:cs="Times New Roman"/>
          <w:sz w:val="24"/>
          <w:szCs w:val="24"/>
          <w:lang w:eastAsia="ru-RU"/>
        </w:rPr>
        <w:t xml:space="preserve"> которых продолжается более 36 часов);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разрушение (повреждение) основного электрооборудования, а также неисправности оборудования и линий электропередач, вызвавшие перерыв </w:t>
      </w:r>
      <w:r w:rsidRPr="00B164B1">
        <w:rPr>
          <w:rFonts w:ascii="Times New Roman" w:eastAsia="Times New Roman" w:hAnsi="Times New Roman" w:cs="Times New Roman"/>
          <w:sz w:val="24"/>
          <w:szCs w:val="24"/>
          <w:lang w:eastAsia="ru-RU"/>
        </w:rPr>
        <w:lastRenderedPageBreak/>
        <w:t>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компании или ТСЖ, оказывающих услуги и (или) выполняющих работы по содержанию и ремонту общего имущества многоквартирного жилого дома.</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1.8.      Основной задачей ресурсоснабжающих организаций, управляющих компаний и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1.9.      Основными направлениями предупреждения возникновения аварий являются: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постоянная подготовка персонала к ликвидации возможных технологических нарушений путём повышения качества профессиональной подготовки, своевременного проведения противоаварийных тренировок;</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создание необходимых аварийных запасов материалов и оборудования;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обеспечение персонала необходимыми средствами защиты, связи, пожаротушения, инструментом, автотранспортом и другими механизмами;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1.10.    Ресурсоснабжающие организации, управляющие компании и ТСЖ,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Сведения о телефонах ОДС уточняются до начала отопительного </w:t>
      </w:r>
      <w:r w:rsidR="002720F2">
        <w:rPr>
          <w:rFonts w:ascii="Times New Roman" w:eastAsia="Times New Roman" w:hAnsi="Times New Roman" w:cs="Times New Roman"/>
          <w:sz w:val="24"/>
          <w:szCs w:val="24"/>
          <w:lang w:eastAsia="ru-RU"/>
        </w:rPr>
        <w:t>сезона и предоставляются в ЕДС муниципального образования</w:t>
      </w:r>
      <w:r>
        <w:rPr>
          <w:rFonts w:ascii="Times New Roman" w:eastAsia="Times New Roman" w:hAnsi="Times New Roman" w:cs="Times New Roman"/>
          <w:sz w:val="24"/>
          <w:szCs w:val="24"/>
          <w:lang w:eastAsia="ru-RU"/>
        </w:rPr>
        <w:t xml:space="preserve"> «Шовгеновский район</w:t>
      </w:r>
      <w:r w:rsidRPr="00B164B1">
        <w:rPr>
          <w:rFonts w:ascii="Times New Roman" w:eastAsia="Times New Roman" w:hAnsi="Times New Roman" w:cs="Times New Roman"/>
          <w:sz w:val="24"/>
          <w:szCs w:val="24"/>
          <w:lang w:eastAsia="ru-RU"/>
        </w:rPr>
        <w:t>».</w:t>
      </w:r>
    </w:p>
    <w:p w:rsid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 Взаимодействие ресурсоснабжающих организаций и потребителей</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при ликвидации аварийных ситуаций.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      При возникновении аварийной ситуации на наружных инженерных сетях электроснабжения, водоснабжения (водоотведения), теплоснабжения, ресурсоснабжающая организация обязана:</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2.1.2.   силами аварийно-восстановительных бригад (групп) в течение 15 минут приступить к ликвидации создавшейся аварийной ситуации;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2.1.3.   в течение 30 минут информацию о причинах возникновения аварийной ситуации, о решении принятом по вопросу её ликвидации, диспетчер ОДС соответствующей ресурсоснабжающей организации сообщает: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в ЕДДС,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диспетчерам тех организаций, которым необходимо изменить или прекратить работу оборудования и иных объектов жизнеобеспечения,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диспетчерским службам потребителей,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2.1.4.   по окончании ликвидации аварии, оповестить о времени подключения управляющие организации или ТСЖ;</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2.1.6.   об окончании ликвидации аварии информировать ЕДДС.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2.2.      При возникновении аварийных ситуаций на внутридомовых инженерных системах электроснабжения, водоснабжения, теплоснабжения, водоотведения, управляющая компания или ТСЖ, оказывающие услуги и (или) выполняющие работы по содержанию и ремонту общего имущества многоквартирного жилого дома обязаны: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2.2.1.   силами аварийно-восстановительных бригад (групп) в течение 15 минут приступить к ликвидации создавшейся аварийной ситуации;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2.2.2.   в течение 30 минут предупредить телефонограммой о характере аварии и ориентировочном времени её устранения ЕДДС и соответствующую ресурсоснабжающую организацию;</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2.2.3.   оповестить собственников и нанимателей жилых помещений в многоквартирном жилом доме, попадающих под отключение, о продолжительности устранения аварии;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2.2.4.   при невозможности отключения внутренних систем в границах эксплуатационной ответственности направить телефонограмму ресурсоснабжающей организации об отключении дома на наружных инженерных сетях;</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2.2.5.   после ликвидации аварии поставить в известность соответствующую ресурсоснабжающую организацию и ЕДДС.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2.4.      В случае возникновения аварии на объектах энергоснабжения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компании  или ТСЖ незамедлительно сообщают об аварии в ЕДДС. На место аварии направляется специалист администрации и представитель ресурсоснабжающей организации для составления акта об аварии на объекте, сетях теплоснабжения, электроснабжения, водоснабжения и водоотведения.</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Для ликвидации аварийной ситуации на сетях, собственник которых не определен, привлекаются специализированные ресурсоснабжающие организации, к чьим сетям технологически присоединены данные сети.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2.5.      </w:t>
      </w:r>
      <w:proofErr w:type="gramStart"/>
      <w:r w:rsidRPr="00B164B1">
        <w:rPr>
          <w:rFonts w:ascii="Times New Roman" w:eastAsia="Times New Roman" w:hAnsi="Times New Roman" w:cs="Times New Roman"/>
          <w:sz w:val="24"/>
          <w:szCs w:val="24"/>
          <w:lang w:eastAsia="ru-RU"/>
        </w:rPr>
        <w:t>В случае не устранения аварии по истечении 12 часов, прошедших с момента отключения системы жизнеобеспечения, по предложению руководителя ресурсоснабжающей организации, управляющей орг</w:t>
      </w:r>
      <w:r w:rsidR="003F3D5C">
        <w:rPr>
          <w:rFonts w:ascii="Times New Roman" w:eastAsia="Times New Roman" w:hAnsi="Times New Roman" w:cs="Times New Roman"/>
          <w:sz w:val="24"/>
          <w:szCs w:val="24"/>
          <w:lang w:eastAsia="ru-RU"/>
        </w:rPr>
        <w:t xml:space="preserve">анизации или ТСЖ, </w:t>
      </w:r>
      <w:r w:rsidRPr="00B164B1">
        <w:rPr>
          <w:rFonts w:ascii="Times New Roman" w:eastAsia="Times New Roman" w:hAnsi="Times New Roman" w:cs="Times New Roman"/>
          <w:sz w:val="24"/>
          <w:szCs w:val="24"/>
          <w:lang w:eastAsia="ru-RU"/>
        </w:rPr>
        <w:t>  может быть организовано проведение заседания Комиссии по предупреждению и ликвидации чрезвычайных ситуаций и пож</w:t>
      </w:r>
      <w:r w:rsidR="003F3D5C">
        <w:rPr>
          <w:rFonts w:ascii="Times New Roman" w:eastAsia="Times New Roman" w:hAnsi="Times New Roman" w:cs="Times New Roman"/>
          <w:sz w:val="24"/>
          <w:szCs w:val="24"/>
          <w:lang w:eastAsia="ru-RU"/>
        </w:rPr>
        <w:t xml:space="preserve">арной безопасности </w:t>
      </w:r>
      <w:r w:rsidRPr="00B164B1">
        <w:rPr>
          <w:rFonts w:ascii="Times New Roman" w:eastAsia="Times New Roman" w:hAnsi="Times New Roman" w:cs="Times New Roman"/>
          <w:sz w:val="24"/>
          <w:szCs w:val="24"/>
          <w:lang w:eastAsia="ru-RU"/>
        </w:rPr>
        <w:t xml:space="preserve"> с целью принятия конкретных мер для ликвидации аварии и недопущения её развития в чрезвычайную ситуацию, по истечении 24 часов.</w:t>
      </w:r>
      <w:proofErr w:type="gramEnd"/>
    </w:p>
    <w:p w:rsidR="00B164B1" w:rsidRPr="00B164B1" w:rsidRDefault="00B164B1" w:rsidP="00B164B1">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      При возникновении аварийной ситуации, энергоснабжающие, ресурсоснабжающие и транспортирующие организации (независимо от форм собственности и ведомственной принадлежности) в течение всей смены осуществляют передачу оперативной инфо</w:t>
      </w:r>
      <w:r>
        <w:rPr>
          <w:rFonts w:ascii="Times New Roman" w:eastAsia="Times New Roman" w:hAnsi="Times New Roman" w:cs="Times New Roman"/>
          <w:sz w:val="24"/>
          <w:szCs w:val="24"/>
          <w:lang w:eastAsia="ru-RU"/>
        </w:rPr>
        <w:t>рмации в ЕДДС</w:t>
      </w:r>
      <w:r w:rsidRPr="00B164B1">
        <w:rPr>
          <w:rFonts w:ascii="Times New Roman" w:eastAsia="Times New Roman" w:hAnsi="Times New Roman" w:cs="Times New Roman"/>
          <w:sz w:val="24"/>
          <w:szCs w:val="24"/>
          <w:lang w:eastAsia="ru-RU"/>
        </w:rPr>
        <w:t>.</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При поступлении в ОДС энергоснабжающих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направить к месту аварии аварийную бригаду;</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сообщить о возникшей ситуации по имеющимся у неё каналам связи руководству предприятия и оперативному дежурному ЕДДС;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3.3.      На основании сообщения с места обнаруженной аварии на объекте или сетях энергоснабжения, ответственное должностное лицо энергоснабжающей организации определяет: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какие переключения в сетях необходимо произвести;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как изменится режим энергоснабжения в зоне обнаруженной аварии;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какие абоненты, и в какой последовательности могут быть ограничены или отключены от конкретных видов энергоносителей,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когда и какие инженерные системы при необходимости должны быть опорожнены.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на какой период времени, какие конкретно потребители энергоресурсов будут ограничены (или полностью отключены) в энергоснабжении;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какими силами и средствами будет устраняться обнаруженная авария.</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164B1">
        <w:rPr>
          <w:rFonts w:ascii="Times New Roman" w:eastAsia="Times New Roman" w:hAnsi="Times New Roman" w:cs="Times New Roman"/>
          <w:sz w:val="24"/>
          <w:szCs w:val="24"/>
          <w:lang w:eastAsia="ru-RU"/>
        </w:rPr>
        <w:t>О возникновении аварийной ситуации, и принятом решении по ее локализации и ликвидации, предположительном времени на восстановление энергоснабжения потребителей руководитель работ по локализации и устранению аварии, либо диспетчер соответствующий ОДС энергоснабжающих организаций немедленно информирует по имеющимся у него каналам связи руководство организации, диспетчеров организаций, которым необходимо изменить или прекратить работу оборудования и коммуникаций, диспетчерским службам потребителей, попавших в зону аварии,  ЕДДС</w:t>
      </w:r>
      <w:proofErr w:type="gramEnd"/>
      <w:r w:rsidRPr="00B164B1">
        <w:rPr>
          <w:rFonts w:ascii="Times New Roman" w:eastAsia="Times New Roman" w:hAnsi="Times New Roman" w:cs="Times New Roman"/>
          <w:sz w:val="24"/>
          <w:szCs w:val="24"/>
          <w:lang w:eastAsia="ru-RU"/>
        </w:rPr>
        <w:t>, Главного специалиста</w:t>
      </w:r>
      <w:r>
        <w:rPr>
          <w:rFonts w:ascii="Times New Roman" w:eastAsia="Times New Roman" w:hAnsi="Times New Roman" w:cs="Times New Roman"/>
          <w:sz w:val="24"/>
          <w:szCs w:val="24"/>
          <w:lang w:eastAsia="ru-RU"/>
        </w:rPr>
        <w:t xml:space="preserve"> по ГО и ЧС</w:t>
      </w:r>
      <w:r w:rsidRPr="00B164B1">
        <w:rPr>
          <w:rFonts w:ascii="Times New Roman" w:eastAsia="Times New Roman" w:hAnsi="Times New Roman" w:cs="Times New Roman"/>
          <w:sz w:val="24"/>
          <w:szCs w:val="24"/>
          <w:lang w:eastAsia="ru-RU"/>
        </w:rPr>
        <w:t>.</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энергоснабжающей, ресурсоснабжающей, транспортирующей организации для согласования условий производства работ по ликвидации аварии в любое время суток.</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3.6.      Решение об отключении систем горячего водоснабжения принимается энергоснабжающей (транспортирующей) организацией по согласованию с Управляющими компаниями или ТСЖ по территориальной принадлежности.</w:t>
      </w: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3.7.      Решение о введении режима ограничения или отключения тепловой энергии потребителей, при возникновении аварийной ситуации, принимается руководством энергоснабжающих, ресурсоснабжающих, транспортирующих организаций в соответствии с действующими нормативными документами и Правилами.</w:t>
      </w:r>
    </w:p>
    <w:p w:rsidR="003F3D5C" w:rsidRPr="003F3D5C" w:rsidRDefault="003F3D5C" w:rsidP="003F3D5C">
      <w:pPr>
        <w:shd w:val="clear" w:color="auto" w:fill="FFFFFF"/>
        <w:spacing w:after="0" w:line="240" w:lineRule="auto"/>
        <w:ind w:firstLine="284"/>
        <w:jc w:val="both"/>
        <w:rPr>
          <w:rFonts w:ascii="Times New Roman" w:hAnsi="Times New Roman"/>
          <w:color w:val="000000"/>
          <w:sz w:val="24"/>
          <w:szCs w:val="24"/>
        </w:rPr>
      </w:pPr>
      <w:r w:rsidRPr="003F3D5C">
        <w:rPr>
          <w:rFonts w:ascii="Times New Roman" w:hAnsi="Times New Roman"/>
          <w:bCs/>
          <w:color w:val="000000"/>
          <w:sz w:val="24"/>
          <w:szCs w:val="24"/>
        </w:rPr>
        <w:t>4.</w:t>
      </w:r>
      <w:r w:rsidRPr="003F3D5C">
        <w:rPr>
          <w:rFonts w:ascii="Times New Roman" w:hAnsi="Times New Roman"/>
          <w:color w:val="000000"/>
          <w:sz w:val="24"/>
          <w:szCs w:val="24"/>
        </w:rPr>
        <w:t xml:space="preserve"> </w:t>
      </w:r>
      <w:r>
        <w:rPr>
          <w:rFonts w:ascii="Times New Roman" w:hAnsi="Times New Roman"/>
          <w:bCs/>
          <w:color w:val="000000"/>
          <w:sz w:val="24"/>
          <w:szCs w:val="24"/>
        </w:rPr>
        <w:t>Порядок действий муниципального образования</w:t>
      </w:r>
      <w:r w:rsidRPr="003F3D5C">
        <w:rPr>
          <w:rFonts w:ascii="Times New Roman" w:hAnsi="Times New Roman"/>
          <w:bCs/>
          <w:color w:val="000000"/>
          <w:sz w:val="24"/>
          <w:szCs w:val="24"/>
        </w:rPr>
        <w:t xml:space="preserve"> «Шовгеновский район», ресурсоснабжающих организаций при угрозе и возникновении технологических нарушений и аварийных ситуаций.</w:t>
      </w:r>
    </w:p>
    <w:p w:rsidR="003F3D5C" w:rsidRPr="003F3D5C" w:rsidRDefault="003F3D5C" w:rsidP="003F3D5C">
      <w:pPr>
        <w:spacing w:after="0" w:line="240" w:lineRule="auto"/>
        <w:ind w:right="20" w:firstLine="540"/>
        <w:rPr>
          <w:rFonts w:ascii="Times New Roman" w:hAnsi="Times New Roman"/>
          <w:bCs/>
          <w:color w:val="000000"/>
          <w:sz w:val="24"/>
          <w:szCs w:val="24"/>
        </w:rPr>
      </w:pPr>
      <w:r w:rsidRPr="003F3D5C">
        <w:rPr>
          <w:rFonts w:ascii="Times New Roman" w:hAnsi="Times New Roman"/>
          <w:color w:val="000000"/>
          <w:sz w:val="24"/>
          <w:szCs w:val="24"/>
        </w:rPr>
        <w:t xml:space="preserve">4.1. </w:t>
      </w:r>
      <w:r w:rsidRPr="003F3D5C">
        <w:rPr>
          <w:rFonts w:ascii="Times New Roman" w:hAnsi="Times New Roman"/>
          <w:bCs/>
          <w:color w:val="000000"/>
          <w:sz w:val="24"/>
          <w:szCs w:val="24"/>
        </w:rPr>
        <w:t>Порядок действий регламентируется:</w:t>
      </w:r>
    </w:p>
    <w:p w:rsidR="003F3D5C" w:rsidRPr="003F3D5C" w:rsidRDefault="003F3D5C" w:rsidP="003F3D5C">
      <w:pPr>
        <w:spacing w:after="0" w:line="240" w:lineRule="auto"/>
        <w:ind w:right="20" w:firstLine="540"/>
        <w:jc w:val="both"/>
        <w:rPr>
          <w:rFonts w:ascii="Times New Roman" w:hAnsi="Times New Roman"/>
          <w:sz w:val="24"/>
          <w:szCs w:val="24"/>
        </w:rPr>
      </w:pPr>
      <w:r w:rsidRPr="003F3D5C">
        <w:rPr>
          <w:rFonts w:ascii="Times New Roman" w:hAnsi="Times New Roman"/>
          <w:bCs/>
          <w:color w:val="000000"/>
          <w:sz w:val="24"/>
          <w:szCs w:val="24"/>
        </w:rPr>
        <w:t>4.1.1. «П</w:t>
      </w:r>
      <w:r w:rsidRPr="003F3D5C">
        <w:rPr>
          <w:rFonts w:ascii="Times New Roman" w:hAnsi="Times New Roman"/>
          <w:color w:val="000000"/>
          <w:sz w:val="24"/>
          <w:szCs w:val="24"/>
        </w:rPr>
        <w:t xml:space="preserve">орядком взаимодействия отдела единой дежурно-диспетчерской службы </w:t>
      </w:r>
      <w:r>
        <w:rPr>
          <w:rFonts w:ascii="Times New Roman" w:hAnsi="Times New Roman"/>
          <w:bCs/>
          <w:color w:val="000000"/>
          <w:sz w:val="24"/>
          <w:szCs w:val="24"/>
        </w:rPr>
        <w:t>муниципального образования</w:t>
      </w:r>
      <w:r w:rsidRPr="003F3D5C">
        <w:rPr>
          <w:rFonts w:ascii="Times New Roman" w:hAnsi="Times New Roman"/>
          <w:color w:val="000000"/>
          <w:sz w:val="24"/>
          <w:szCs w:val="24"/>
        </w:rPr>
        <w:t xml:space="preserve"> «Шовгеновский район» с органами управления по делам гражданской обороны и чрезвычайным ситуациям, дежурными (диспетчерскими) и </w:t>
      </w:r>
      <w:r w:rsidRPr="003F3D5C">
        <w:rPr>
          <w:rFonts w:ascii="Times New Roman" w:hAnsi="Times New Roman"/>
          <w:color w:val="000000"/>
          <w:sz w:val="24"/>
          <w:szCs w:val="24"/>
        </w:rPr>
        <w:lastRenderedPageBreak/>
        <w:t xml:space="preserve">аварийными службами организаций, расположенных на территории муниципального образования», </w:t>
      </w:r>
      <w:r w:rsidRPr="003F3D5C">
        <w:rPr>
          <w:rFonts w:ascii="Times New Roman" w:hAnsi="Times New Roman"/>
          <w:color w:val="FF0000"/>
          <w:sz w:val="24"/>
          <w:szCs w:val="24"/>
        </w:rPr>
        <w:t xml:space="preserve"> </w:t>
      </w:r>
      <w:r w:rsidRPr="003F3D5C">
        <w:rPr>
          <w:rFonts w:ascii="Times New Roman" w:hAnsi="Times New Roman"/>
          <w:color w:val="000000"/>
          <w:sz w:val="24"/>
          <w:szCs w:val="24"/>
        </w:rPr>
        <w:t xml:space="preserve">утвержденным Главой   Соглашение № 5 от 24.07.15 года  </w:t>
      </w:r>
      <w:proofErr w:type="gramStart"/>
      <w:r w:rsidRPr="003F3D5C">
        <w:rPr>
          <w:rFonts w:ascii="Times New Roman" w:hAnsi="Times New Roman"/>
          <w:sz w:val="24"/>
          <w:szCs w:val="24"/>
        </w:rPr>
        <w:t>от</w:t>
      </w:r>
      <w:proofErr w:type="gramEnd"/>
      <w:r w:rsidRPr="003F3D5C">
        <w:rPr>
          <w:rFonts w:ascii="Times New Roman" w:hAnsi="Times New Roman"/>
          <w:sz w:val="24"/>
          <w:szCs w:val="24"/>
        </w:rPr>
        <w:t xml:space="preserve">   «О  взаимодействия и информационном обмене».</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 Описательная часть</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xml:space="preserve">4.2.1. </w:t>
      </w:r>
      <w:proofErr w:type="gramStart"/>
      <w:r w:rsidRPr="003F3D5C">
        <w:rPr>
          <w:rFonts w:ascii="Times New Roman" w:hAnsi="Times New Roman"/>
          <w:color w:val="000000"/>
          <w:sz w:val="24"/>
          <w:szCs w:val="24"/>
        </w:rPr>
        <w:t xml:space="preserve">Рекомендовать при возникновении незначительных повреждений на инженерных сетях, эксплуатирующей организации оповещать телефонограммой о повреждениях владельцев коммуникаций, смежных с поврежденной и </w:t>
      </w:r>
      <w:r>
        <w:rPr>
          <w:rFonts w:ascii="Times New Roman" w:hAnsi="Times New Roman"/>
          <w:bCs/>
          <w:color w:val="000000"/>
          <w:sz w:val="24"/>
          <w:szCs w:val="24"/>
        </w:rPr>
        <w:t>муниципальное образования</w:t>
      </w:r>
      <w:r w:rsidRPr="003F3D5C">
        <w:rPr>
          <w:rFonts w:ascii="Times New Roman" w:hAnsi="Times New Roman"/>
          <w:color w:val="000000"/>
          <w:sz w:val="24"/>
          <w:szCs w:val="24"/>
        </w:rPr>
        <w:t xml:space="preserve"> «Шовгеновский район»,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4.2.2. </w:t>
      </w:r>
      <w:proofErr w:type="gramStart"/>
      <w:r w:rsidRPr="003F3D5C">
        <w:rPr>
          <w:rFonts w:ascii="Times New Roman" w:hAnsi="Times New Roman"/>
          <w:color w:val="000000"/>
          <w:sz w:val="24"/>
          <w:szCs w:val="24"/>
        </w:rPr>
        <w:t xml:space="preserve">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ascii="Times New Roman" w:hAnsi="Times New Roman"/>
          <w:bCs/>
          <w:color w:val="000000"/>
          <w:sz w:val="24"/>
          <w:szCs w:val="24"/>
        </w:rPr>
        <w:t>муниципальное образования</w:t>
      </w:r>
      <w:r w:rsidRPr="003F3D5C">
        <w:rPr>
          <w:rFonts w:ascii="Times New Roman" w:hAnsi="Times New Roman"/>
          <w:color w:val="000000"/>
          <w:sz w:val="24"/>
          <w:szCs w:val="24"/>
        </w:rPr>
        <w:t xml:space="preserve"> «Шовгеновский район» и постоянно действующую Комиссию по предупреждению и ликвидации чрезвычайных ситуаций и обеспечению первичных мер пожарной безопасности муниципального образования.</w:t>
      </w:r>
      <w:proofErr w:type="gramEnd"/>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4.2.3. Финансирование расходов на проведение непредвиденных аварийно</w:t>
      </w:r>
      <w:r w:rsidRPr="003F3D5C">
        <w:rPr>
          <w:rFonts w:ascii="Times New Roman" w:hAnsi="Times New Roman"/>
          <w:color w:val="000000"/>
          <w:sz w:val="24"/>
          <w:szCs w:val="24"/>
        </w:rPr>
        <w:softHyphen/>
        <w:t>-восстановительных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w:t>
      </w:r>
      <w:proofErr w:type="gramStart"/>
      <w:r w:rsidRPr="003F3D5C">
        <w:rPr>
          <w:rFonts w:ascii="Times New Roman" w:hAnsi="Times New Roman"/>
          <w:color w:val="000000"/>
          <w:sz w:val="24"/>
          <w:szCs w:val="24"/>
        </w:rPr>
        <w:t>о-</w:t>
      </w:r>
      <w:proofErr w:type="gramEnd"/>
      <w:r w:rsidRPr="003F3D5C">
        <w:rPr>
          <w:rFonts w:ascii="Times New Roman" w:hAnsi="Times New Roman"/>
          <w:color w:val="000000"/>
          <w:sz w:val="24"/>
          <w:szCs w:val="24"/>
        </w:rPr>
        <w:t xml:space="preserve"> коммунального хозяйства осуществляется в установленном порядке в пределах установленных лимитов.</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4.2.4. 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4.2.5. Рекомендовать работы по устранению технологических нарушений на инженерных сетях, связанные с нарушением благоустройства территории, производить тепл</w:t>
      </w:r>
      <w:proofErr w:type="gramStart"/>
      <w:r w:rsidRPr="003F3D5C">
        <w:rPr>
          <w:rFonts w:ascii="Times New Roman" w:hAnsi="Times New Roman"/>
          <w:color w:val="000000"/>
          <w:sz w:val="24"/>
          <w:szCs w:val="24"/>
        </w:rPr>
        <w:t>о-</w:t>
      </w:r>
      <w:proofErr w:type="gramEnd"/>
      <w:r w:rsidRPr="003F3D5C">
        <w:rPr>
          <w:rFonts w:ascii="Times New Roman" w:hAnsi="Times New Roman"/>
          <w:color w:val="000000"/>
          <w:sz w:val="24"/>
          <w:szCs w:val="24"/>
        </w:rPr>
        <w:t xml:space="preserve"> и ресурсоснабжающими организациями и их подрядными организациями по согласованию с </w:t>
      </w:r>
      <w:r>
        <w:rPr>
          <w:rFonts w:ascii="Times New Roman" w:hAnsi="Times New Roman"/>
          <w:bCs/>
          <w:color w:val="000000"/>
          <w:sz w:val="24"/>
          <w:szCs w:val="24"/>
        </w:rPr>
        <w:t>муниципальным образованием</w:t>
      </w:r>
      <w:r w:rsidRPr="003F3D5C">
        <w:rPr>
          <w:rFonts w:ascii="Times New Roman" w:hAnsi="Times New Roman"/>
          <w:color w:val="000000"/>
          <w:sz w:val="24"/>
          <w:szCs w:val="24"/>
        </w:rPr>
        <w:t xml:space="preserve"> «Шовгеновский район».</w:t>
      </w:r>
    </w:p>
    <w:p w:rsidR="003F3D5C" w:rsidRPr="003F3D5C" w:rsidRDefault="003F3D5C" w:rsidP="003F3D5C">
      <w:pPr>
        <w:spacing w:after="0" w:line="240" w:lineRule="auto"/>
        <w:ind w:right="20" w:firstLine="540"/>
        <w:jc w:val="both"/>
        <w:rPr>
          <w:rFonts w:ascii="Times New Roman" w:hAnsi="Times New Roman"/>
          <w:color w:val="000000"/>
          <w:sz w:val="24"/>
          <w:szCs w:val="24"/>
        </w:rPr>
      </w:pPr>
      <w:r w:rsidRPr="003F3D5C">
        <w:rPr>
          <w:rFonts w:ascii="Times New Roman" w:hAnsi="Times New Roman"/>
          <w:color w:val="000000"/>
          <w:sz w:val="24"/>
          <w:szCs w:val="24"/>
        </w:rPr>
        <w:t>4.2.6. Рекомендовать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4.2.7.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4.2.8. Рекомендовать собственникам земельных участков, по которым проходят инженерные коммуникации:</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xml:space="preserve">- осуществлять </w:t>
      </w:r>
      <w:proofErr w:type="gramStart"/>
      <w:r w:rsidRPr="003F3D5C">
        <w:rPr>
          <w:rFonts w:ascii="Times New Roman" w:hAnsi="Times New Roman"/>
          <w:color w:val="000000"/>
          <w:sz w:val="24"/>
          <w:szCs w:val="24"/>
        </w:rPr>
        <w:t>контроль за</w:t>
      </w:r>
      <w:proofErr w:type="gramEnd"/>
      <w:r w:rsidRPr="003F3D5C">
        <w:rPr>
          <w:rFonts w:ascii="Times New Roman" w:hAnsi="Times New Roman"/>
          <w:color w:val="000000"/>
          <w:sz w:val="24"/>
          <w:szCs w:val="24"/>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F3D5C" w:rsidRPr="003F3D5C" w:rsidRDefault="003F3D5C" w:rsidP="003F3D5C">
      <w:pPr>
        <w:spacing w:after="0" w:line="240" w:lineRule="auto"/>
        <w:ind w:firstLine="540"/>
        <w:jc w:val="both"/>
        <w:rPr>
          <w:rFonts w:ascii="Arial" w:hAnsi="Arial" w:cs="Arial"/>
          <w:color w:val="000000"/>
          <w:sz w:val="24"/>
          <w:szCs w:val="24"/>
        </w:rPr>
      </w:pPr>
      <w:r w:rsidRPr="003F3D5C">
        <w:rPr>
          <w:rFonts w:ascii="Times New Roman" w:hAnsi="Times New Roman"/>
          <w:color w:val="000000"/>
          <w:sz w:val="24"/>
          <w:szCs w:val="24"/>
        </w:rPr>
        <w:lastRenderedPageBreak/>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4.2.9. Рекомендовать собственникам земельных участков, организациям, ответственным за содержание территории, на которой находятся инженерные коммуникации, эксплуатирующим организациям, сотрудникам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xml:space="preserve">- незамедлительно информировать обо всех происшествиях, связанных с повреждением инженерных коммуникаций, </w:t>
      </w:r>
      <w:r>
        <w:rPr>
          <w:rFonts w:ascii="Times New Roman" w:hAnsi="Times New Roman"/>
          <w:bCs/>
          <w:color w:val="000000"/>
          <w:sz w:val="24"/>
          <w:szCs w:val="24"/>
        </w:rPr>
        <w:t>муниципального образования</w:t>
      </w:r>
      <w:r w:rsidRPr="003F3D5C">
        <w:rPr>
          <w:rFonts w:ascii="Times New Roman" w:hAnsi="Times New Roman"/>
          <w:color w:val="000000"/>
          <w:sz w:val="24"/>
          <w:szCs w:val="24"/>
        </w:rPr>
        <w:t xml:space="preserve"> «Шовгеновский район».</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xml:space="preserve">4.2.10. </w:t>
      </w:r>
      <w:proofErr w:type="gramStart"/>
      <w:r w:rsidRPr="003F3D5C">
        <w:rPr>
          <w:rFonts w:ascii="Times New Roman" w:hAnsi="Times New Roman"/>
          <w:color w:val="000000"/>
          <w:sz w:val="24"/>
          <w:szCs w:val="24"/>
        </w:rPr>
        <w:t>Рекомендовать владельцам или арендаторам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3F3D5C" w:rsidRPr="003F3D5C" w:rsidRDefault="003F3D5C" w:rsidP="003F3D5C">
      <w:pPr>
        <w:spacing w:after="0" w:line="240" w:lineRule="auto"/>
        <w:ind w:right="20" w:firstLine="540"/>
        <w:jc w:val="both"/>
        <w:rPr>
          <w:rFonts w:ascii="Arial" w:hAnsi="Arial" w:cs="Arial"/>
          <w:sz w:val="24"/>
          <w:szCs w:val="24"/>
        </w:rPr>
      </w:pPr>
      <w:r w:rsidRPr="003F3D5C">
        <w:rPr>
          <w:rFonts w:ascii="Times New Roman" w:hAnsi="Times New Roman"/>
          <w:color w:val="000000"/>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3F3D5C">
        <w:rPr>
          <w:rFonts w:ascii="Times New Roman" w:hAnsi="Times New Roman"/>
          <w:color w:val="000000"/>
          <w:sz w:val="24"/>
          <w:szCs w:val="24"/>
        </w:rPr>
        <w:t>о-</w:t>
      </w:r>
      <w:proofErr w:type="gramEnd"/>
      <w:r w:rsidRPr="003F3D5C">
        <w:rPr>
          <w:rFonts w:ascii="Times New Roman" w:hAnsi="Times New Roman"/>
          <w:color w:val="000000"/>
          <w:sz w:val="24"/>
          <w:szCs w:val="24"/>
        </w:rPr>
        <w:t xml:space="preserve"> и </w:t>
      </w:r>
      <w:r w:rsidRPr="003F3D5C">
        <w:rPr>
          <w:rFonts w:ascii="Times New Roman" w:hAnsi="Times New Roman"/>
          <w:sz w:val="24"/>
          <w:szCs w:val="24"/>
        </w:rPr>
        <w:t>ресурсоснабжающими организациями.</w:t>
      </w:r>
    </w:p>
    <w:p w:rsidR="003F3D5C" w:rsidRPr="003F3D5C" w:rsidRDefault="003F3D5C" w:rsidP="003F3D5C">
      <w:pPr>
        <w:spacing w:after="0" w:line="240" w:lineRule="auto"/>
        <w:ind w:right="20" w:firstLine="540"/>
        <w:jc w:val="both"/>
        <w:rPr>
          <w:rFonts w:ascii="Arial" w:hAnsi="Arial" w:cs="Arial"/>
          <w:sz w:val="24"/>
          <w:szCs w:val="24"/>
        </w:rPr>
      </w:pPr>
      <w:r w:rsidRPr="003F3D5C">
        <w:rPr>
          <w:rFonts w:ascii="Times New Roman" w:hAnsi="Times New Roman"/>
          <w:sz w:val="24"/>
          <w:szCs w:val="24"/>
        </w:rPr>
        <w:t>4.2.11. Рекомендовать владельцам  всех жилых домов и владельцам объектов социальной сферы оформить таблички с указанием адресов и номеров телефонов для сообщения о технологических нарушениях работы систем инженерного обеспечения.</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4.2.12. Потребители тепла по надежности теплоснабжения делятся на две категории:</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3F3D5C" w:rsidRPr="003F3D5C" w:rsidRDefault="003F3D5C" w:rsidP="003F3D5C">
      <w:pPr>
        <w:spacing w:after="0" w:line="240" w:lineRule="auto"/>
        <w:ind w:firstLine="540"/>
        <w:jc w:val="both"/>
        <w:rPr>
          <w:rFonts w:ascii="Arial" w:hAnsi="Arial" w:cs="Arial"/>
          <w:color w:val="000000"/>
          <w:sz w:val="24"/>
          <w:szCs w:val="24"/>
        </w:rPr>
      </w:pPr>
      <w:r w:rsidRPr="003F3D5C">
        <w:rPr>
          <w:rFonts w:ascii="Times New Roman" w:hAnsi="Times New Roman"/>
          <w:color w:val="000000"/>
          <w:sz w:val="24"/>
          <w:szCs w:val="24"/>
        </w:rPr>
        <w:t>- ко второй категории - остальные потребители тепла.</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4.2.13. Источники теплоснабжения по надежности отпуска тепла потребителям делятся на две категории:</w:t>
      </w:r>
    </w:p>
    <w:p w:rsidR="003F3D5C" w:rsidRPr="003F3D5C" w:rsidRDefault="003F3D5C" w:rsidP="003F3D5C">
      <w:pPr>
        <w:spacing w:after="0" w:line="240" w:lineRule="auto"/>
        <w:ind w:right="20" w:firstLine="540"/>
        <w:jc w:val="both"/>
        <w:rPr>
          <w:rFonts w:ascii="Arial" w:hAnsi="Arial" w:cs="Arial"/>
          <w:color w:val="000000"/>
          <w:sz w:val="24"/>
          <w:szCs w:val="24"/>
        </w:rPr>
      </w:pPr>
      <w:r w:rsidRPr="003F3D5C">
        <w:rPr>
          <w:rFonts w:ascii="Times New Roman" w:hAnsi="Times New Roman"/>
          <w:color w:val="000000"/>
          <w:sz w:val="24"/>
          <w:szCs w:val="24"/>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3F3D5C" w:rsidRPr="003F3D5C" w:rsidRDefault="003F3D5C" w:rsidP="003F3D5C">
      <w:pPr>
        <w:spacing w:after="0" w:line="240" w:lineRule="auto"/>
        <w:ind w:firstLine="540"/>
        <w:jc w:val="both"/>
        <w:rPr>
          <w:rFonts w:ascii="Arial" w:hAnsi="Arial" w:cs="Arial"/>
          <w:color w:val="000000"/>
          <w:sz w:val="24"/>
          <w:szCs w:val="24"/>
        </w:rPr>
      </w:pPr>
      <w:r w:rsidRPr="003F3D5C">
        <w:rPr>
          <w:rFonts w:ascii="Times New Roman" w:hAnsi="Times New Roman"/>
          <w:color w:val="000000"/>
          <w:sz w:val="24"/>
          <w:szCs w:val="24"/>
        </w:rPr>
        <w:t>- ко второй категории - остальные источники тепла.</w:t>
      </w:r>
    </w:p>
    <w:p w:rsidR="003F3D5C" w:rsidRPr="003F3D5C" w:rsidRDefault="003F3D5C" w:rsidP="003F3D5C">
      <w:pPr>
        <w:spacing w:after="0" w:line="240" w:lineRule="auto"/>
        <w:ind w:right="-1" w:firstLine="540"/>
        <w:jc w:val="both"/>
        <w:rPr>
          <w:rFonts w:ascii="Arial" w:hAnsi="Arial" w:cs="Arial"/>
          <w:color w:val="000000"/>
          <w:sz w:val="24"/>
          <w:szCs w:val="24"/>
        </w:rPr>
      </w:pPr>
      <w:r w:rsidRPr="003F3D5C">
        <w:rPr>
          <w:rFonts w:ascii="Times New Roman" w:hAnsi="Times New Roman"/>
          <w:color w:val="000000"/>
          <w:sz w:val="24"/>
          <w:szCs w:val="24"/>
        </w:rPr>
        <w:t>4.2.14. Рекомендовать эксплуатирующей организации расследовать и учитывать в специальных журналах нарушения заданного режима работы котельных, тепловых сетей и теплоиспользующих уст</w:t>
      </w:r>
      <w:r>
        <w:rPr>
          <w:rFonts w:ascii="Times New Roman" w:hAnsi="Times New Roman"/>
          <w:color w:val="000000"/>
          <w:sz w:val="24"/>
          <w:szCs w:val="24"/>
        </w:rPr>
        <w:t>ановок</w:t>
      </w:r>
      <w:r w:rsidRPr="003F3D5C">
        <w:rPr>
          <w:rFonts w:ascii="Times New Roman" w:hAnsi="Times New Roman"/>
          <w:color w:val="000000"/>
          <w:sz w:val="24"/>
          <w:szCs w:val="24"/>
        </w:rPr>
        <w:t>».</w:t>
      </w:r>
    </w:p>
    <w:p w:rsidR="003F3D5C" w:rsidRPr="003F3D5C" w:rsidRDefault="003F3D5C"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F3328" w:rsidRDefault="00EF3328" w:rsidP="00EF332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164B1" w:rsidRDefault="00EF3328" w:rsidP="00EF332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Положение</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о взаимодействии диспетчерских и аварийно-восстановительных служб</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 Общие положения.</w:t>
      </w:r>
    </w:p>
    <w:p w:rsidR="00B164B1" w:rsidRPr="00B164B1" w:rsidRDefault="00B164B1" w:rsidP="00B164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1.1.</w:t>
      </w:r>
      <w:r w:rsidRPr="00B164B1">
        <w:rPr>
          <w:rFonts w:ascii="Times New Roman" w:eastAsia="Times New Roman" w:hAnsi="Times New Roman" w:cs="Times New Roman"/>
          <w:sz w:val="14"/>
          <w:szCs w:val="14"/>
          <w:lang w:eastAsia="ru-RU"/>
        </w:rPr>
        <w:t xml:space="preserve">                </w:t>
      </w:r>
      <w:r w:rsidRPr="00B164B1">
        <w:rPr>
          <w:rFonts w:ascii="Times New Roman" w:eastAsia="Times New Roman" w:hAnsi="Times New Roman" w:cs="Times New Roman"/>
          <w:sz w:val="24"/>
          <w:szCs w:val="24"/>
          <w:lang w:eastAsia="ru-RU"/>
        </w:rPr>
        <w:t>Настоящее Положение о взаимодействии диспетчерских и аварийно-восстановительных служб определяет порядок взаимодействия оперативно</w:t>
      </w:r>
      <w:r w:rsidRPr="00B164B1">
        <w:rPr>
          <w:rFonts w:ascii="Times New Roman" w:eastAsia="Times New Roman" w:hAnsi="Times New Roman" w:cs="Times New Roman"/>
          <w:sz w:val="24"/>
          <w:szCs w:val="24"/>
          <w:lang w:eastAsia="ru-RU"/>
        </w:rPr>
        <w:softHyphen/>
        <w:t>-диспетчерских и аварийно-восстановительных служб организаций и их потребителей.</w:t>
      </w:r>
    </w:p>
    <w:p w:rsidR="00B164B1" w:rsidRPr="00B164B1" w:rsidRDefault="00B164B1" w:rsidP="00B164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Основной задачей организаций является обеспечение устойчивой и бесперебойной работы тепловых, электрических, водопроводных сетей и систем водоотведения,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водоотведения.</w:t>
      </w:r>
    </w:p>
    <w:p w:rsidR="00B164B1" w:rsidRPr="00B164B1" w:rsidRDefault="00B164B1" w:rsidP="00B164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Все энергоснабжающие, транспортирующие и ресурсоснабжающие организации, обеспечивающие теплоснабжение, электроснабжение, водоснабжение и водоотведение потребителей, должны иметь круглосуточно работающие оперативно-диспетчерские и аварийно-восстановительные службы в соответствии с требованиями: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           Правил технической эксплуатации тепловых энергоустановок - утверждены приказом Минэнерго России от 24.03.2003 г. № 115;</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           Правил технической эксплуатации электрических станций и сетей РФ» - утверждены приказом Минэнерго России от 19.06.2003 г. № 229;</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           Правил технической эксплуатации системы сооружений коммунального водоснабжения и канализации» - утверждены Приказом Госстроя России от 30.12.1999 г. № 168.</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Состав аварийно-восстановительных бригад, перечень </w:t>
      </w:r>
      <w:r w:rsidRPr="00B164B1">
        <w:rPr>
          <w:rFonts w:ascii="Times New Roman" w:eastAsia="Times New Roman" w:hAnsi="Times New Roman" w:cs="Times New Roman"/>
          <w:sz w:val="24"/>
          <w:szCs w:val="24"/>
          <w:lang w:eastAsia="ru-RU"/>
        </w:rPr>
        <w:lastRenderedPageBreak/>
        <w:t>машин и механизмов, приспособлений и материалов утверждается руководителем организации. Утвержденные соответствующим образом Списки и Перечни направляются в ЕДДС.</w:t>
      </w:r>
    </w:p>
    <w:p w:rsidR="00B164B1" w:rsidRPr="00B164B1" w:rsidRDefault="00EF3328"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    Предоставление оперативной информации.</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      Ресурсоснабжающие организации информируют ЕДДС по телефону:</w:t>
      </w:r>
      <w:r w:rsidR="00EF3328">
        <w:rPr>
          <w:rFonts w:ascii="Times New Roman" w:eastAsia="Times New Roman" w:hAnsi="Times New Roman" w:cs="Times New Roman"/>
          <w:sz w:val="24"/>
          <w:szCs w:val="24"/>
          <w:lang w:eastAsia="ru-RU"/>
        </w:rPr>
        <w:t xml:space="preserve"> 9-21-12</w:t>
      </w:r>
    </w:p>
    <w:p w:rsidR="00B164B1" w:rsidRPr="00B164B1" w:rsidRDefault="00EF3328"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2.1.1.   Организация, оказывающая услуги по теплоснабжению и горячему водоснабжению  ежедневно, с момента начала отопительного сезона, предоставляет следующую информацию:</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температуре теплоносителя (в подающем и обратном трубопроводах) на тепловых пунктах;</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давлении теплоносителя (подающего и обратного трубопровода) на тепловых пунктах.</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 случае нарушения гидравлического режима, снижения или ограничения температуры теплоносителя либо возникновения аварийной ситуации теплоснабжающая организация информирует ЕДДС в течение 15 минут;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2.1.2.   Организации, оказывающие услуги по водоснабжению и водоотведению, ежедневно информирует: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давлении холодной воды (на выходе головных сооружений насосной станции) по показаниям приборов контроля и учёта водопотребления установленных на магистральных участках сетей;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соответствии состава и свойств воды санитарным нормам и правилам.</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В случае нарушения режима водоснабжения (водоотведения), несоответствия состава и свойств воды по санитарным нормам и правилам или возникновении аварийной ситуации организация водоснабжения информирует ЕДС в течение 15 минут;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2.1.3.   Организации, оказывающие услуги электроснабжения потребителям городского поселения, при нарушении режима электроснабжения, возникновении аварийной ситуации в сетях электроснабжения и на оборудовании ТП, информируют ЕДС в течение 15 минут;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2.1.4.   </w:t>
      </w:r>
      <w:proofErr w:type="gramStart"/>
      <w:r w:rsidRPr="00B164B1">
        <w:rPr>
          <w:rFonts w:ascii="Times New Roman" w:eastAsia="Times New Roman" w:hAnsi="Times New Roman" w:cs="Times New Roman"/>
          <w:sz w:val="24"/>
          <w:szCs w:val="24"/>
          <w:lang w:eastAsia="ru-RU"/>
        </w:rPr>
        <w:t>Управляющие компании и ТСЖ, оказывающие услуги и (или) выполняющие работы по содержанию и ремонту общего имущества многоквартирного жилого дома, заблаговременно предоставляют оперативную информацию в ЕДС о проводимых на внутридомовых инженерных системах многоквартирных жилых домов ремонтных работах (перечень адресов жилых домов, вид работ, сроки проведения работ).</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2.2.      В случае наступления аварийных ситуаций ресурсоснабжающие организации, управляющие компании и ТСЖ, оказывающие услуги и (или) выполняющие работы по </w:t>
      </w:r>
      <w:r w:rsidRPr="00B164B1">
        <w:rPr>
          <w:rFonts w:ascii="Times New Roman" w:eastAsia="Times New Roman" w:hAnsi="Times New Roman" w:cs="Times New Roman"/>
          <w:sz w:val="24"/>
          <w:szCs w:val="24"/>
          <w:lang w:eastAsia="ru-RU"/>
        </w:rPr>
        <w:lastRenderedPageBreak/>
        <w:t>содержанию и ремонту общего имущества многоквартирного жилого дома, информируют ЕДС: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факте наступления аварийной ситуации – в течение 15 минут;</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 причинах возникновения аварии и принимаемых мерах доля ее ликвидации в течение 30 минут.</w:t>
      </w:r>
    </w:p>
    <w:p w:rsidR="00B164B1" w:rsidRPr="00B164B1" w:rsidRDefault="00B164B1" w:rsidP="00B164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3.     Взаимодействие оперативно-диспетчерских служб </w:t>
      </w:r>
      <w:proofErr w:type="gramStart"/>
      <w:r w:rsidRPr="00B164B1">
        <w:rPr>
          <w:rFonts w:ascii="Times New Roman" w:eastAsia="Times New Roman" w:hAnsi="Times New Roman" w:cs="Times New Roman"/>
          <w:sz w:val="24"/>
          <w:szCs w:val="24"/>
          <w:lang w:eastAsia="ru-RU"/>
        </w:rPr>
        <w:t>при</w:t>
      </w:r>
      <w:proofErr w:type="gramEnd"/>
    </w:p>
    <w:p w:rsidR="00B164B1" w:rsidRPr="00B164B1" w:rsidRDefault="00B164B1" w:rsidP="009C0F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эксплуатации систем энергоснабжения.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3.4.      Общую координацию действий ОДС энергоснабжающих организаций осуществляет оперативный дежурный ЕДДС.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Председателя КЧС.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3.5.      Ежегодно, в срок до 1 апреля, энергоснабжающие и ресурсоснабжаю</w:t>
      </w:r>
      <w:r w:rsidR="00EF3328">
        <w:rPr>
          <w:rFonts w:ascii="Times New Roman" w:eastAsia="Times New Roman" w:hAnsi="Times New Roman" w:cs="Times New Roman"/>
          <w:sz w:val="24"/>
          <w:szCs w:val="24"/>
          <w:lang w:eastAsia="ru-RU"/>
        </w:rPr>
        <w:t>щие организации представляют в а</w:t>
      </w:r>
      <w:r w:rsidRPr="00B164B1">
        <w:rPr>
          <w:rFonts w:ascii="Times New Roman" w:eastAsia="Times New Roman" w:hAnsi="Times New Roman" w:cs="Times New Roman"/>
          <w:sz w:val="24"/>
          <w:szCs w:val="24"/>
          <w:lang w:eastAsia="ru-RU"/>
        </w:rPr>
        <w:t xml:space="preserve">дминистрацию </w:t>
      </w:r>
      <w:r w:rsidR="00EF3328">
        <w:rPr>
          <w:rFonts w:ascii="Times New Roman" w:eastAsia="Times New Roman" w:hAnsi="Times New Roman" w:cs="Times New Roman"/>
          <w:sz w:val="24"/>
          <w:szCs w:val="24"/>
          <w:lang w:eastAsia="ru-RU"/>
        </w:rPr>
        <w:t xml:space="preserve"> </w:t>
      </w:r>
      <w:r w:rsidRPr="00B164B1">
        <w:rPr>
          <w:rFonts w:ascii="Times New Roman" w:eastAsia="Times New Roman" w:hAnsi="Times New Roman" w:cs="Times New Roman"/>
          <w:sz w:val="24"/>
          <w:szCs w:val="24"/>
          <w:lang w:eastAsia="ru-RU"/>
        </w:rPr>
        <w:t xml:space="preserve"> графики и мероприятия по проведению планово-</w:t>
      </w:r>
      <w:r w:rsidRPr="00B164B1">
        <w:rPr>
          <w:rFonts w:ascii="Times New Roman" w:eastAsia="Times New Roman" w:hAnsi="Times New Roman" w:cs="Times New Roman"/>
          <w:sz w:val="24"/>
          <w:szCs w:val="24"/>
          <w:lang w:eastAsia="ru-RU"/>
        </w:rPr>
        <w:softHyphen/>
        <w:t>предупредительного ремонта, с указанием сроков прекращения снабжения у потребителей.</w:t>
      </w:r>
    </w:p>
    <w:p w:rsidR="00B164B1" w:rsidRPr="00B164B1" w:rsidRDefault="00B164B1" w:rsidP="00B164B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164B1">
        <w:rPr>
          <w:rFonts w:ascii="Times New Roman" w:eastAsia="Times New Roman" w:hAnsi="Times New Roman" w:cs="Times New Roman"/>
          <w:sz w:val="24"/>
          <w:szCs w:val="24"/>
          <w:lang w:eastAsia="ru-RU"/>
        </w:rPr>
        <w:t>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w:t>
      </w:r>
      <w:r w:rsidR="003F3D5C">
        <w:rPr>
          <w:rFonts w:ascii="Times New Roman" w:eastAsia="Times New Roman" w:hAnsi="Times New Roman" w:cs="Times New Roman"/>
          <w:sz w:val="24"/>
          <w:szCs w:val="24"/>
          <w:lang w:eastAsia="ru-RU"/>
        </w:rPr>
        <w:t xml:space="preserve">ций подают заявку </w:t>
      </w:r>
      <w:r w:rsidRPr="00B164B1">
        <w:rPr>
          <w:rFonts w:ascii="Times New Roman" w:eastAsia="Times New Roman" w:hAnsi="Times New Roman" w:cs="Times New Roman"/>
          <w:sz w:val="24"/>
          <w:szCs w:val="24"/>
          <w:lang w:eastAsia="ru-RU"/>
        </w:rPr>
        <w:t xml:space="preserve"> и информируют потребителей не позднее, чем за 10 дней до намеченных работ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3.6.      Планируемый вывод в ремонт оборудования, производится с обязательным информи</w:t>
      </w:r>
      <w:r w:rsidR="00EF3328">
        <w:rPr>
          <w:rFonts w:ascii="Times New Roman" w:eastAsia="Times New Roman" w:hAnsi="Times New Roman" w:cs="Times New Roman"/>
          <w:sz w:val="24"/>
          <w:szCs w:val="24"/>
          <w:lang w:eastAsia="ru-RU"/>
        </w:rPr>
        <w:t>рованием ЕДДС,  а</w:t>
      </w:r>
      <w:r w:rsidRPr="00B164B1">
        <w:rPr>
          <w:rFonts w:ascii="Times New Roman" w:eastAsia="Times New Roman" w:hAnsi="Times New Roman" w:cs="Times New Roman"/>
          <w:sz w:val="24"/>
          <w:szCs w:val="24"/>
          <w:lang w:eastAsia="ru-RU"/>
        </w:rPr>
        <w:t>дминистрации  и потребителей не позднее, чем за 10 дней до намеченных работ, а в случае аварии - немедленно.</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3.7.      </w:t>
      </w:r>
      <w:proofErr w:type="gramStart"/>
      <w:r w:rsidRPr="00B164B1">
        <w:rPr>
          <w:rFonts w:ascii="Times New Roman" w:eastAsia="Times New Roman" w:hAnsi="Times New Roman" w:cs="Times New Roman"/>
          <w:sz w:val="24"/>
          <w:szCs w:val="24"/>
          <w:lang w:eastAsia="ru-RU"/>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w:t>
      </w:r>
      <w:r w:rsidR="00EF3328">
        <w:rPr>
          <w:rFonts w:ascii="Times New Roman" w:eastAsia="Times New Roman" w:hAnsi="Times New Roman" w:cs="Times New Roman"/>
          <w:sz w:val="24"/>
          <w:szCs w:val="24"/>
          <w:lang w:eastAsia="ru-RU"/>
        </w:rPr>
        <w:t>анизации ЕДДС</w:t>
      </w:r>
      <w:r w:rsidRPr="00B164B1">
        <w:rPr>
          <w:rFonts w:ascii="Times New Roman" w:eastAsia="Times New Roman" w:hAnsi="Times New Roman" w:cs="Times New Roman"/>
          <w:sz w:val="24"/>
          <w:szCs w:val="24"/>
          <w:lang w:eastAsia="ru-RU"/>
        </w:rPr>
        <w:t>, с указанием сроков начала и окончания работ.</w:t>
      </w:r>
      <w:proofErr w:type="gramEnd"/>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3.8.      Во всех жилых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3.9.      При возникновении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сетью, которые в течение 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rsidR="00B164B1" w:rsidRPr="00B164B1" w:rsidRDefault="00EF3328"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3.11.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оперативный дежурный ЕДДС совместно с организациями, осуществляющими обслуживание многоквартирных домов, организует возможность доступа аварийных служб в эти помещения путем привлечения сотрудников  отделения п</w:t>
      </w:r>
      <w:r w:rsidR="00EF3328">
        <w:rPr>
          <w:rFonts w:ascii="Times New Roman" w:eastAsia="Times New Roman" w:hAnsi="Times New Roman" w:cs="Times New Roman"/>
          <w:sz w:val="24"/>
          <w:szCs w:val="24"/>
          <w:lang w:eastAsia="ru-RU"/>
        </w:rPr>
        <w:t xml:space="preserve">олиции </w:t>
      </w:r>
      <w:r w:rsidRPr="00B164B1">
        <w:rPr>
          <w:rFonts w:ascii="Times New Roman" w:eastAsia="Times New Roman" w:hAnsi="Times New Roman" w:cs="Times New Roman"/>
          <w:sz w:val="24"/>
          <w:szCs w:val="24"/>
          <w:lang w:eastAsia="ru-RU"/>
        </w:rPr>
        <w:t xml:space="preserve"> и других служб.</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3.12.    При авариях, повлекших за собой длительное прекращение подачи холодной воды на котельные и тепловые пункты, диспетчер энергоснабжающей организации может ввести ограничение потребления горячего водоснабжения, вплоть до полного его прекращения.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3.14.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незамедлительно информировать обо всех происшествиях, связанных с повреждением инженерных коммун</w:t>
      </w:r>
      <w:r w:rsidR="00EF3328">
        <w:rPr>
          <w:rFonts w:ascii="Times New Roman" w:eastAsia="Times New Roman" w:hAnsi="Times New Roman" w:cs="Times New Roman"/>
          <w:sz w:val="24"/>
          <w:szCs w:val="24"/>
          <w:lang w:eastAsia="ru-RU"/>
        </w:rPr>
        <w:t>икаций, ЕДДС и администрацию</w:t>
      </w:r>
      <w:r w:rsidRPr="00B164B1">
        <w:rPr>
          <w:rFonts w:ascii="Times New Roman" w:eastAsia="Times New Roman" w:hAnsi="Times New Roman" w:cs="Times New Roman"/>
          <w:sz w:val="24"/>
          <w:szCs w:val="24"/>
          <w:lang w:eastAsia="ru-RU"/>
        </w:rPr>
        <w:t>.</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3.15.    Энергоснабжающие организации при эксплуатации систем энергоснабжения обязаны:-  иметь круглосуточно работающие ОДС;</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своевременно оповещать ЕДДС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lastRenderedPageBreak/>
        <w:t>-  производить работы по ликвидации технологических нарушений и аварий на инженерных сетях в минимально установленные сроки;</w:t>
      </w:r>
    </w:p>
    <w:p w:rsidR="00B164B1" w:rsidRPr="00B164B1" w:rsidRDefault="009C0F13"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3.16.    Потребители энергоресурсов обязаны обеспечить:</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информирование обо всех происшествиях, связанных с повреждениями энергоснабжающих систем, оперативного дежурного ЕДДС, </w:t>
      </w:r>
      <w:proofErr w:type="gramStart"/>
      <w:r w:rsidRPr="00B164B1">
        <w:rPr>
          <w:rFonts w:ascii="Times New Roman" w:eastAsia="Times New Roman" w:hAnsi="Times New Roman" w:cs="Times New Roman"/>
          <w:sz w:val="24"/>
          <w:szCs w:val="24"/>
          <w:lang w:eastAsia="ru-RU"/>
        </w:rPr>
        <w:t>соответствующие</w:t>
      </w:r>
      <w:proofErr w:type="gramEnd"/>
      <w:r w:rsidRPr="00B164B1">
        <w:rPr>
          <w:rFonts w:ascii="Times New Roman" w:eastAsia="Times New Roman" w:hAnsi="Times New Roman" w:cs="Times New Roman"/>
          <w:sz w:val="24"/>
          <w:szCs w:val="24"/>
          <w:lang w:eastAsia="ru-RU"/>
        </w:rPr>
        <w:t xml:space="preserve"> ОДС энергоснабжающих организаций.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3.17.    Собственники земельных участков, по которым проходят инженерные коммуникации, обязаны:</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осуществлять </w:t>
      </w:r>
      <w:proofErr w:type="gramStart"/>
      <w:r w:rsidRPr="00B164B1">
        <w:rPr>
          <w:rFonts w:ascii="Times New Roman" w:eastAsia="Times New Roman" w:hAnsi="Times New Roman" w:cs="Times New Roman"/>
          <w:sz w:val="24"/>
          <w:szCs w:val="24"/>
          <w:lang w:eastAsia="ru-RU"/>
        </w:rPr>
        <w:t>контроль за</w:t>
      </w:r>
      <w:proofErr w:type="gramEnd"/>
      <w:r w:rsidRPr="00B164B1">
        <w:rPr>
          <w:rFonts w:ascii="Times New Roman" w:eastAsia="Times New Roman" w:hAnsi="Times New Roman" w:cs="Times New Roman"/>
          <w:sz w:val="24"/>
          <w:szCs w:val="24"/>
          <w:lang w:eastAsia="ru-RU"/>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xml:space="preserve">- принимать меры административного воздействия, к </w:t>
      </w:r>
      <w:proofErr w:type="gramStart"/>
      <w:r w:rsidRPr="00B164B1">
        <w:rPr>
          <w:rFonts w:ascii="Times New Roman" w:eastAsia="Times New Roman" w:hAnsi="Times New Roman" w:cs="Times New Roman"/>
          <w:sz w:val="24"/>
          <w:szCs w:val="24"/>
          <w:lang w:eastAsia="ru-RU"/>
        </w:rPr>
        <w:t>лицам</w:t>
      </w:r>
      <w:proofErr w:type="gramEnd"/>
      <w:r w:rsidRPr="00B164B1">
        <w:rPr>
          <w:rFonts w:ascii="Times New Roman" w:eastAsia="Times New Roman" w:hAnsi="Times New Roman" w:cs="Times New Roman"/>
          <w:sz w:val="24"/>
          <w:szCs w:val="24"/>
          <w:lang w:eastAsia="ru-RU"/>
        </w:rPr>
        <w:t xml:space="preserve">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164B1" w:rsidRPr="00B164B1" w:rsidRDefault="00B164B1" w:rsidP="00B16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B1">
        <w:rPr>
          <w:rFonts w:ascii="Times New Roman" w:eastAsia="Times New Roman" w:hAnsi="Times New Roman" w:cs="Times New Roman"/>
          <w:sz w:val="24"/>
          <w:szCs w:val="24"/>
          <w:lang w:eastAsia="ru-RU"/>
        </w:rPr>
        <w:t>3.18.    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w:t>
      </w:r>
      <w:r w:rsidR="002720F2">
        <w:rPr>
          <w:rFonts w:ascii="Times New Roman" w:eastAsia="Times New Roman" w:hAnsi="Times New Roman" w:cs="Times New Roman"/>
          <w:sz w:val="24"/>
          <w:szCs w:val="24"/>
          <w:lang w:eastAsia="ru-RU"/>
        </w:rPr>
        <w:t>анизациями по согласованию с муниципальным образованием «Шовгеновский район»</w:t>
      </w:r>
      <w:r w:rsidRPr="00B164B1">
        <w:rPr>
          <w:rFonts w:ascii="Times New Roman" w:eastAsia="Times New Roman" w:hAnsi="Times New Roman" w:cs="Times New Roman"/>
          <w:sz w:val="24"/>
          <w:szCs w:val="24"/>
          <w:lang w:eastAsia="ru-RU"/>
        </w:rPr>
        <w:t>.3.19.    Земляные работы, связанные с вскрытием грунта и дорожных покрытий, должны производиться в соответствии с правилами благоустройства, обеспечения санитарного содержания населенных мест, обращения</w:t>
      </w:r>
      <w:r w:rsidR="009C0F13">
        <w:rPr>
          <w:rFonts w:ascii="Times New Roman" w:eastAsia="Times New Roman" w:hAnsi="Times New Roman" w:cs="Times New Roman"/>
          <w:sz w:val="24"/>
          <w:szCs w:val="24"/>
          <w:lang w:eastAsia="ru-RU"/>
        </w:rPr>
        <w:t xml:space="preserve"> с отходами на территории</w:t>
      </w:r>
      <w:r w:rsidRPr="00B164B1">
        <w:rPr>
          <w:rFonts w:ascii="Times New Roman" w:eastAsia="Times New Roman" w:hAnsi="Times New Roman" w:cs="Times New Roman"/>
          <w:sz w:val="24"/>
          <w:szCs w:val="24"/>
          <w:lang w:eastAsia="ru-RU"/>
        </w:rPr>
        <w:t>.3.20.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D4B40" w:rsidRDefault="006D4B40"/>
    <w:sectPr w:rsidR="006D4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4BA"/>
    <w:multiLevelType w:val="multilevel"/>
    <w:tmpl w:val="4208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7772EC"/>
    <w:multiLevelType w:val="multilevel"/>
    <w:tmpl w:val="2EA49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B1"/>
    <w:rsid w:val="000C1DE4"/>
    <w:rsid w:val="00130D11"/>
    <w:rsid w:val="002720F2"/>
    <w:rsid w:val="003F3D5C"/>
    <w:rsid w:val="006D4B40"/>
    <w:rsid w:val="009C0F13"/>
    <w:rsid w:val="00AC1F40"/>
    <w:rsid w:val="00B164B1"/>
    <w:rsid w:val="00BD4390"/>
    <w:rsid w:val="00EF3328"/>
    <w:rsid w:val="00FE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5834</Words>
  <Characters>33256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7</cp:revision>
  <dcterms:created xsi:type="dcterms:W3CDTF">2025-03-06T07:12:00Z</dcterms:created>
  <dcterms:modified xsi:type="dcterms:W3CDTF">2025-04-04T09:04:00Z</dcterms:modified>
</cp:coreProperties>
</file>