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627F4F" w:rsidRDefault="00627F4F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Default="007F69B9" w:rsidP="007F69B9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  <w:r>
        <w:rPr>
          <w:bCs/>
          <w:noProof/>
          <w:color w:val="000000"/>
          <w:lang w:eastAsia="ru-RU"/>
        </w:rPr>
        <w:drawing>
          <wp:inline distT="0" distB="0" distL="0" distR="0" wp14:anchorId="1CF2D1AF" wp14:editId="2A62D508">
            <wp:extent cx="6480175" cy="8909605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F69B9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7F69B9" w:rsidRPr="00C962DF" w:rsidRDefault="007F69B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8D7029" w:rsidRPr="00C962DF" w:rsidRDefault="008D7029" w:rsidP="008D7029">
      <w:pPr>
        <w:tabs>
          <w:tab w:val="left" w:pos="7425"/>
        </w:tabs>
        <w:ind w:left="142" w:firstLine="567"/>
        <w:jc w:val="center"/>
      </w:pPr>
      <w:r w:rsidRPr="00C962DF">
        <w:rPr>
          <w:bCs/>
          <w:color w:val="000000"/>
        </w:rPr>
        <w:t xml:space="preserve">                                                                Приложение</w:t>
      </w:r>
    </w:p>
    <w:p w:rsidR="008D7029" w:rsidRPr="00C962DF" w:rsidRDefault="008D7029" w:rsidP="008D7029">
      <w:pPr>
        <w:tabs>
          <w:tab w:val="left" w:pos="7425"/>
        </w:tabs>
        <w:ind w:left="142" w:firstLine="567"/>
        <w:jc w:val="right"/>
      </w:pPr>
      <w:r w:rsidRPr="00C962DF">
        <w:rPr>
          <w:bCs/>
          <w:color w:val="000000"/>
        </w:rPr>
        <w:t>к постановлению администрации</w:t>
      </w:r>
    </w:p>
    <w:p w:rsidR="008D7029" w:rsidRPr="00C962DF" w:rsidRDefault="008D7029" w:rsidP="008D7029">
      <w:pPr>
        <w:tabs>
          <w:tab w:val="left" w:pos="7425"/>
        </w:tabs>
        <w:ind w:left="142" w:firstLine="567"/>
        <w:jc w:val="center"/>
      </w:pPr>
      <w:r w:rsidRPr="00C962DF">
        <w:rPr>
          <w:bCs/>
          <w:color w:val="000000"/>
        </w:rPr>
        <w:t xml:space="preserve">                                                                                              муниципального образования</w:t>
      </w:r>
    </w:p>
    <w:p w:rsidR="008D7029" w:rsidRPr="00C962DF" w:rsidRDefault="008D7029" w:rsidP="008D7029">
      <w:pPr>
        <w:tabs>
          <w:tab w:val="left" w:pos="7425"/>
        </w:tabs>
        <w:ind w:left="142" w:firstLine="567"/>
        <w:jc w:val="center"/>
      </w:pPr>
      <w:r w:rsidRPr="00C962DF">
        <w:rPr>
          <w:bCs/>
          <w:color w:val="000000"/>
        </w:rPr>
        <w:t xml:space="preserve">                                                                                    «Шовгеновский район» </w:t>
      </w:r>
    </w:p>
    <w:p w:rsidR="008D7029" w:rsidRPr="00C962DF" w:rsidRDefault="008D7029" w:rsidP="008D7029">
      <w:pPr>
        <w:keepNext/>
        <w:ind w:left="1" w:firstLine="708"/>
        <w:jc w:val="center"/>
      </w:pPr>
      <w:r w:rsidRPr="00C962DF">
        <w:t xml:space="preserve">                                                                                    от                               № </w:t>
      </w:r>
    </w:p>
    <w:p w:rsidR="008D7029" w:rsidRPr="00C962DF" w:rsidRDefault="008D7029" w:rsidP="005128DD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627F4F" w:rsidRPr="00C962DF" w:rsidRDefault="00627F4F" w:rsidP="005128DD">
      <w:pPr>
        <w:widowControl w:val="0"/>
        <w:autoSpaceDE w:val="0"/>
        <w:ind w:firstLine="851"/>
        <w:jc w:val="center"/>
        <w:rPr>
          <w:bCs/>
          <w:color w:val="000000"/>
        </w:rPr>
      </w:pPr>
    </w:p>
    <w:p w:rsidR="00627F4F" w:rsidRPr="00C962DF" w:rsidRDefault="004F1FC7" w:rsidP="005128DD">
      <w:pPr>
        <w:widowControl w:val="0"/>
        <w:autoSpaceDE w:val="0"/>
        <w:ind w:firstLine="851"/>
        <w:jc w:val="center"/>
      </w:pPr>
      <w:r w:rsidRPr="00C962DF">
        <w:rPr>
          <w:b/>
          <w:color w:val="000000"/>
        </w:rPr>
        <w:t xml:space="preserve">Административный регламент </w:t>
      </w:r>
      <w:r w:rsidRPr="00C962DF">
        <w:rPr>
          <w:b/>
          <w:bCs/>
          <w:iCs/>
          <w:color w:val="000000"/>
        </w:rPr>
        <w:t xml:space="preserve">администрации </w:t>
      </w:r>
      <w:r w:rsidR="000011B3" w:rsidRPr="00C962DF">
        <w:rPr>
          <w:b/>
          <w:bCs/>
          <w:iCs/>
          <w:color w:val="000000"/>
        </w:rPr>
        <w:t>муниципального образования</w:t>
      </w:r>
      <w:r w:rsidRPr="00C962DF">
        <w:rPr>
          <w:b/>
          <w:bCs/>
          <w:iCs/>
          <w:color w:val="000000"/>
        </w:rPr>
        <w:t xml:space="preserve"> «</w:t>
      </w:r>
      <w:r w:rsidR="000011B3" w:rsidRPr="00C962DF">
        <w:rPr>
          <w:b/>
          <w:bCs/>
          <w:iCs/>
          <w:color w:val="000000"/>
        </w:rPr>
        <w:t>Шовгеновский</w:t>
      </w:r>
      <w:r w:rsidRPr="00C962DF">
        <w:rPr>
          <w:b/>
          <w:bCs/>
          <w:iCs/>
          <w:color w:val="000000"/>
        </w:rPr>
        <w:t xml:space="preserve"> район» по предоставлению муниципальной услуги 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27F4F" w:rsidRPr="00C962DF" w:rsidRDefault="004F1FC7" w:rsidP="00BB73AB">
      <w:pPr>
        <w:pStyle w:val="af7"/>
        <w:spacing w:before="0" w:after="0"/>
        <w:rPr>
          <w:sz w:val="24"/>
          <w:szCs w:val="24"/>
        </w:rPr>
      </w:pPr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C962DF">
        <w:rPr>
          <w:rFonts w:ascii="Times New Roman" w:hAnsi="Times New Roman" w:cs="Times New Roman"/>
          <w:color w:val="000000"/>
          <w:sz w:val="24"/>
          <w:szCs w:val="24"/>
          <w:lang w:val="en-US"/>
        </w:rPr>
        <w:t>I</w:t>
      </w:r>
      <w:r w:rsidRPr="00C962DF">
        <w:rPr>
          <w:rFonts w:ascii="Times New Roman" w:hAnsi="Times New Roman" w:cs="Times New Roman"/>
          <w:color w:val="000000"/>
          <w:sz w:val="24"/>
          <w:szCs w:val="24"/>
        </w:rPr>
        <w:t>. Общие положения</w:t>
      </w:r>
    </w:p>
    <w:p w:rsidR="00627F4F" w:rsidRPr="00C962DF" w:rsidRDefault="004F1FC7" w:rsidP="00BB73AB">
      <w:pPr>
        <w:widowControl w:val="0"/>
        <w:tabs>
          <w:tab w:val="left" w:pos="567"/>
        </w:tabs>
        <w:ind w:left="1287"/>
        <w:contextualSpacing/>
      </w:pPr>
      <w:r w:rsidRPr="00C962DF">
        <w:rPr>
          <w:b/>
          <w:color w:val="000000"/>
        </w:rPr>
        <w:t>Предмет регулирования Административного регламента</w:t>
      </w:r>
    </w:p>
    <w:p w:rsidR="00627F4F" w:rsidRPr="00C962DF" w:rsidRDefault="00627F4F" w:rsidP="00BB73AB">
      <w:pPr>
        <w:widowControl w:val="0"/>
        <w:tabs>
          <w:tab w:val="left" w:pos="567"/>
        </w:tabs>
        <w:ind w:left="1287"/>
        <w:contextualSpacing/>
        <w:rPr>
          <w:b/>
          <w:color w:val="000000"/>
        </w:rPr>
      </w:pPr>
    </w:p>
    <w:p w:rsidR="00627F4F" w:rsidRPr="00C962DF" w:rsidRDefault="004F1FC7" w:rsidP="00BB73AB">
      <w:pPr>
        <w:numPr>
          <w:ilvl w:val="1"/>
          <w:numId w:val="3"/>
        </w:numPr>
        <w:autoSpaceDE w:val="0"/>
        <w:ind w:left="0" w:firstLine="709"/>
        <w:jc w:val="both"/>
      </w:pPr>
      <w:proofErr w:type="gramStart"/>
      <w:r w:rsidRPr="00C962DF">
        <w:rPr>
          <w:color w:val="000000"/>
        </w:rPr>
        <w:t xml:space="preserve">Административный регламент администрации </w:t>
      </w:r>
      <w:r w:rsidR="00290AFC" w:rsidRPr="00C962DF">
        <w:rPr>
          <w:color w:val="000000"/>
        </w:rPr>
        <w:t>муниципального образования</w:t>
      </w:r>
      <w:r w:rsidRPr="00C962DF">
        <w:rPr>
          <w:color w:val="000000"/>
        </w:rPr>
        <w:t xml:space="preserve"> «</w:t>
      </w:r>
      <w:r w:rsidR="00290AFC" w:rsidRPr="00C962DF">
        <w:rPr>
          <w:color w:val="000000"/>
        </w:rPr>
        <w:t>Шовгеновский</w:t>
      </w:r>
      <w:r w:rsidRPr="00C962DF">
        <w:rPr>
          <w:color w:val="000000"/>
        </w:rPr>
        <w:t xml:space="preserve"> район» по предоставлению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разработан в целях повышения качества и  доступности предоставления муниципальной услуги, определяет стандарт, сроки и последовательность действий (административных процедур) при осуществлении полномочий по в</w:t>
      </w:r>
      <w:r w:rsidRPr="00C962DF">
        <w:rPr>
          <w:bCs/>
          <w:color w:val="000000"/>
        </w:rPr>
        <w:t>ыдаче акта освидетельствования проведения основных работ по строительству</w:t>
      </w:r>
      <w:proofErr w:type="gramEnd"/>
      <w:r w:rsidRPr="00C962DF">
        <w:rPr>
          <w:bCs/>
          <w:color w:val="000000"/>
        </w:rPr>
        <w:t xml:space="preserve">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color w:val="000000"/>
        </w:rPr>
        <w:t xml:space="preserve"> </w:t>
      </w:r>
      <w:r w:rsidRPr="00C962DF">
        <w:rPr>
          <w:bCs/>
          <w:color w:val="000000"/>
        </w:rPr>
        <w:t xml:space="preserve">на территории </w:t>
      </w:r>
      <w:r w:rsidR="00B86B26" w:rsidRPr="00C962DF">
        <w:rPr>
          <w:bCs/>
          <w:iCs/>
          <w:color w:val="000000"/>
        </w:rPr>
        <w:t>муниципального образования</w:t>
      </w:r>
      <w:r w:rsidRPr="00C962DF">
        <w:rPr>
          <w:bCs/>
          <w:iCs/>
          <w:color w:val="000000"/>
        </w:rPr>
        <w:t xml:space="preserve"> «</w:t>
      </w:r>
      <w:r w:rsidR="00B86B26" w:rsidRPr="00C962DF">
        <w:rPr>
          <w:bCs/>
          <w:iCs/>
          <w:color w:val="000000"/>
        </w:rPr>
        <w:t>Шовгеновский</w:t>
      </w:r>
      <w:r w:rsidRPr="00C962DF">
        <w:rPr>
          <w:bCs/>
          <w:iCs/>
          <w:color w:val="000000"/>
        </w:rPr>
        <w:t xml:space="preserve"> район»</w:t>
      </w:r>
      <w:r w:rsidRPr="00C962DF">
        <w:rPr>
          <w:i/>
          <w:iCs/>
          <w:color w:val="000000"/>
        </w:rPr>
        <w:t>.</w:t>
      </w:r>
    </w:p>
    <w:p w:rsidR="00627F4F" w:rsidRPr="00C962DF" w:rsidRDefault="004F1FC7" w:rsidP="00BB73AB">
      <w:pPr>
        <w:pStyle w:val="aff1"/>
        <w:autoSpaceDE w:val="0"/>
        <w:ind w:left="420"/>
        <w:jc w:val="center"/>
      </w:pPr>
      <w:r w:rsidRPr="00C962DF">
        <w:rPr>
          <w:b/>
          <w:iCs/>
          <w:color w:val="000000"/>
        </w:rPr>
        <w:t>Круг Заявителей</w:t>
      </w:r>
    </w:p>
    <w:p w:rsidR="00627F4F" w:rsidRPr="00C962DF" w:rsidRDefault="004F1FC7" w:rsidP="005128DD">
      <w:pPr>
        <w:numPr>
          <w:ilvl w:val="1"/>
          <w:numId w:val="3"/>
        </w:numPr>
        <w:autoSpaceDE w:val="0"/>
        <w:ind w:left="0" w:firstLine="709"/>
        <w:jc w:val="both"/>
      </w:pPr>
      <w:r w:rsidRPr="00C962DF">
        <w:rPr>
          <w:color w:val="000000"/>
        </w:rPr>
        <w:t xml:space="preserve">Заявителями на получение муниципальной услуги </w:t>
      </w:r>
      <w:r w:rsidRPr="00C962DF">
        <w:rPr>
          <w:bCs/>
          <w:color w:val="000000"/>
        </w:rPr>
        <w:t>являются физические лица, получившие государственный сертификат на материнский (семейный) капитал</w:t>
      </w:r>
      <w:r w:rsidRPr="00C962DF">
        <w:rPr>
          <w:color w:val="000000"/>
        </w:rPr>
        <w:t xml:space="preserve"> (далее – Заявитель).</w:t>
      </w:r>
    </w:p>
    <w:p w:rsidR="00627F4F" w:rsidRPr="00C962DF" w:rsidRDefault="004F1FC7" w:rsidP="005128DD">
      <w:pPr>
        <w:numPr>
          <w:ilvl w:val="1"/>
          <w:numId w:val="3"/>
        </w:numPr>
        <w:autoSpaceDE w:val="0"/>
        <w:ind w:left="0" w:firstLine="709"/>
        <w:jc w:val="both"/>
      </w:pPr>
      <w:r w:rsidRPr="00C962DF">
        <w:rPr>
          <w:color w:val="000000"/>
        </w:rPr>
        <w:t xml:space="preserve">Заявитель вправе обратиться за получением услуги через представителя. Полномочия представителя, выступающего от имени заявителя, подтверждаются доверенностью, оформленной в соответствии с требованиями законодательства Российской Федерации (далее – представитель). </w:t>
      </w:r>
    </w:p>
    <w:p w:rsidR="00627F4F" w:rsidRPr="00C962DF" w:rsidRDefault="004F1FC7" w:rsidP="00BB73AB">
      <w:pPr>
        <w:widowControl w:val="0"/>
        <w:autoSpaceDE w:val="0"/>
        <w:ind w:left="420"/>
        <w:jc w:val="center"/>
      </w:pPr>
      <w:r w:rsidRPr="00C962DF">
        <w:rPr>
          <w:rFonts w:eastAsia="Calibri"/>
          <w:b/>
          <w:color w:val="000000"/>
        </w:rPr>
        <w:t>Требование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исполнителем муниципальной услуги (далее - профилирование), а также результата, за предоставлением которого обратился заявитель.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1.4. Информирование о порядке предоставления муниципальной услуги осуществляется: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 xml:space="preserve">1) непосредственно при личном приеме заявителя в </w:t>
      </w:r>
      <w:r w:rsidRPr="00C962DF">
        <w:t>отделе архитектуры и градостроительства администрации муниципального образования «</w:t>
      </w:r>
      <w:r w:rsidR="00BB4D40" w:rsidRPr="00C962DF">
        <w:t>Шовгеновский</w:t>
      </w:r>
      <w:r w:rsidRPr="00C962DF">
        <w:t xml:space="preserve"> район» (далее - Уполномоченный орган) </w:t>
      </w:r>
      <w:r w:rsidRPr="00C962DF">
        <w:rPr>
          <w:color w:val="000000"/>
        </w:rPr>
        <w:t>или многофункциональном центре предоставления государственных и муниципальных услуг (далее – многофункциональный центр);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2) по телефону в Уполномоченном органе или многофункциональном центре;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3) письменно, в том числе посредством электронной почты, факсимильной связи;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4) посредством размещения в открытой и доступной форме информации:</w:t>
      </w:r>
    </w:p>
    <w:p w:rsidR="00627F4F" w:rsidRPr="00C962DF" w:rsidRDefault="004F1FC7" w:rsidP="005128DD">
      <w:pPr>
        <w:widowControl w:val="0"/>
        <w:tabs>
          <w:tab w:val="left" w:pos="851"/>
          <w:tab w:val="left" w:pos="1134"/>
        </w:tabs>
        <w:ind w:firstLine="709"/>
        <w:contextualSpacing/>
        <w:jc w:val="both"/>
      </w:pPr>
      <w:r w:rsidRPr="00C962DF">
        <w:rPr>
          <w:color w:val="000000"/>
        </w:rPr>
        <w:t>в федеральной государственной информационной системе «Единый портал государственных и муниципальных услуг (функций)»</w:t>
      </w:r>
      <w:r w:rsidRPr="00C962DF">
        <w:rPr>
          <w:bCs/>
          <w:color w:val="000000"/>
        </w:rPr>
        <w:t xml:space="preserve"> </w:t>
      </w:r>
      <w:r w:rsidRPr="00C962DF">
        <w:rPr>
          <w:color w:val="000000"/>
        </w:rPr>
        <w:t>(https://www.gosuslugi.ru/) (далее – Единый портал);</w:t>
      </w:r>
    </w:p>
    <w:p w:rsidR="00627F4F" w:rsidRPr="00C962DF" w:rsidRDefault="004F1FC7" w:rsidP="005128DD">
      <w:pPr>
        <w:widowControl w:val="0"/>
        <w:tabs>
          <w:tab w:val="left" w:pos="851"/>
          <w:tab w:val="left" w:pos="1134"/>
        </w:tabs>
        <w:ind w:firstLine="709"/>
        <w:contextualSpacing/>
        <w:jc w:val="both"/>
      </w:pPr>
      <w:r w:rsidRPr="00C962DF">
        <w:rPr>
          <w:bCs/>
          <w:color w:val="000000"/>
        </w:rPr>
        <w:t xml:space="preserve">на региональном портале государственных и муниципальных услуг (функций), являющегося государственной информационной системой субъекта Российской Федерации (далее </w:t>
      </w:r>
      <w:r w:rsidRPr="00C962DF">
        <w:rPr>
          <w:bCs/>
          <w:color w:val="000000"/>
        </w:rPr>
        <w:lastRenderedPageBreak/>
        <w:t>– региональный портал);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5) посредством размещения информации на информационных стендах Уполномоченного органа или многофункционального центра.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1.5. Информирование осуществляется по вопросам, касающимся: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способов подачи заявления о предоставлении  муниципальной услуги;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адресов Уполномоченного органа и многофункциональных центров, обращение в которые необходимо для предоставления муниципальной услуги;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справочной информации о работе Уполномоченного органа;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документов, необходимых для предоставления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порядка и сроков предоставления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порядка получения сведений о ходе рассмотрения заявления о предоставлении  муниципальной услуги и о результатах предоставления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порядка досудебного (внесудебного) обжалования действий (бездействия) должностных лиц, и принимаемых ими решений при предоставлении  муниципальной услуги.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Получение информации по вопросам предоставления муниципальной услуги осуществляется бесплатно.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 xml:space="preserve">1.6. При устном обращении Заявителя (лично или по телефону) должностное лицо Уполномоченного органа, работник многофункционального центра, осуществляющий консультирование, подробно и в вежливой (корректной) форме информирует </w:t>
      </w:r>
      <w:proofErr w:type="gramStart"/>
      <w:r w:rsidRPr="00C962DF">
        <w:rPr>
          <w:color w:val="000000"/>
        </w:rPr>
        <w:t>обратившихся</w:t>
      </w:r>
      <w:proofErr w:type="gramEnd"/>
      <w:r w:rsidRPr="00C962DF">
        <w:rPr>
          <w:color w:val="000000"/>
        </w:rPr>
        <w:t xml:space="preserve"> по интересующим вопросам.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Ответ на телефонный звонок должен начинаться с информации о наименовании органа, в который позвонил Заявитель, фамилии, имени, отчества (последнее – при наличии) и должности специалиста, принявшего телефонный звонок.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Если должностное лицо Уполномоченного органа не может самостоятельно дать ответ, телефонный звонок</w:t>
      </w:r>
      <w:r w:rsidRPr="00C962DF">
        <w:rPr>
          <w:i/>
          <w:color w:val="000000"/>
        </w:rPr>
        <w:t xml:space="preserve"> </w:t>
      </w:r>
      <w:r w:rsidRPr="00C962DF">
        <w:rPr>
          <w:color w:val="000000"/>
        </w:rPr>
        <w:t>должен быть переадресован (переведен) на другое должностное лицо или же обратившемуся лицу должен быть сообщен телефонный номер, по которому можно будет получить необходимую информацию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Если подготовка ответа требует продолжительного времени, он предлагает Заявителю один из следующих вариантов дальнейших действий: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 xml:space="preserve">изложить обращение в письменной форме; 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назначить другое время для консультаций.</w:t>
      </w:r>
    </w:p>
    <w:p w:rsidR="00627F4F" w:rsidRPr="00C962DF" w:rsidRDefault="004F1FC7" w:rsidP="005128DD">
      <w:pPr>
        <w:tabs>
          <w:tab w:val="left" w:pos="7425"/>
        </w:tabs>
        <w:ind w:firstLine="709"/>
        <w:jc w:val="both"/>
      </w:pPr>
      <w:r w:rsidRPr="00C962DF">
        <w:rPr>
          <w:color w:val="000000"/>
        </w:rPr>
        <w:t>Должностное лицо Уполномоченного органа не вправе осуществлять информирование, выходящее за рамки стандартных процедур и условий предоставления муниципальной услуги, и влияющее прямо или косвенно на принимаемое решение.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Продолжительность информирования по телефону не должна превышать 10 минут.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Информирование осуществляется в соответствии с графиком приема граждан.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1.7. По письменному обращению должностное лицо Уполномоченного органа, ответственный за предоставление  муниципальной услуги, подробно в письменной форме разъясняет гражданину сведения по вопросам, указанным в </w:t>
      </w:r>
      <w:hyperlink w:anchor="Par84" w:history="1">
        <w:r w:rsidRPr="00C962DF">
          <w:rPr>
            <w:rStyle w:val="a8"/>
            <w:color w:val="000000"/>
            <w:u w:val="none"/>
          </w:rPr>
          <w:t>пункте</w:t>
        </w:r>
      </w:hyperlink>
      <w:r w:rsidRPr="00C962DF">
        <w:rPr>
          <w:color w:val="000000"/>
        </w:rPr>
        <w:t xml:space="preserve"> 1.5. настоящего Административного регламента в порядке, установленном Федеральным законом от 27 июля 2010 г. № 210-ФЗ «Об организации предоставления государственных и муниципальных услуг» (далее – Федеральный закон № 210-ФЗ).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1.8. На Едином портале размещаются сведения, предусмотренные постановлением Правительства Российской Федерации №861 от 24 октября 2011 года «О федеральных государственных информационных системах, обеспечивающих предоставление в электронной форме государственных и муниципальных услуг (осуществление функций)».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Доступ к информации о сроках и порядке предоставления  муниципальной услуги осуществляется без выполнения заявителем каких-либо требований, в том числе без использования программного обеспечения,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обеспечения, предусматривающего взимание платы, регистрацию или авторизацию заявителя, или предоставление им персональных данных.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1.9. На официальном сайте ОМСУ, на стендах в местах предоставления муниципальной услуги и в многофункциональном центре размещается следующая справочная информация: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lastRenderedPageBreak/>
        <w:t xml:space="preserve">о месте нахождения и графике работы администрации </w:t>
      </w:r>
      <w:r w:rsidR="00892565" w:rsidRPr="00C962DF">
        <w:rPr>
          <w:color w:val="000000"/>
        </w:rPr>
        <w:t>муниципального образования</w:t>
      </w:r>
      <w:r w:rsidRPr="00C962DF">
        <w:rPr>
          <w:color w:val="000000"/>
        </w:rPr>
        <w:t xml:space="preserve"> «</w:t>
      </w:r>
      <w:r w:rsidR="00892565" w:rsidRPr="00C962DF">
        <w:rPr>
          <w:color w:val="000000"/>
        </w:rPr>
        <w:t>Шовгеновский район</w:t>
      </w:r>
      <w:r w:rsidRPr="00C962DF">
        <w:rPr>
          <w:color w:val="000000"/>
        </w:rPr>
        <w:t>» и её структурного подразделения, ответственного за предоставление муниципальной услуги, а также многофункциональных центров;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справочные телефоны Уполномоченного органа, ответственного за предоставление муниципальной услуги, в том числе номер телефона-автоинформатора (при наличии);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адрес электронной почты и (или) формы обратной связи Уполномоченного органа в сети «Интернет».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  <w:highlight w:val="white"/>
        </w:rPr>
        <w:t>1.10. В залах ожидания Уполномоченного органа размещаются нормативные</w:t>
      </w:r>
      <w:r w:rsidRPr="00C962DF">
        <w:rPr>
          <w:color w:val="000000"/>
        </w:rPr>
        <w:t xml:space="preserve"> правовые акты, регулирующие порядок предоставления муниципальной услуги, в том числе Административный регламент, которые по требованию заявителя предоставляются ему для ознакомления.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1.11. Размещение информации о порядке предоставления  муниципальной услуги на информационных стендах в помещении многофункционального центра осуществляется в соответствии с соглашением, заключенным между многофункциональным центром и администрацией </w:t>
      </w:r>
      <w:r w:rsidR="000032D4" w:rsidRPr="00C962DF">
        <w:rPr>
          <w:color w:val="000000"/>
        </w:rPr>
        <w:t>муниципального образования</w:t>
      </w:r>
      <w:r w:rsidRPr="00C962DF">
        <w:rPr>
          <w:color w:val="000000"/>
        </w:rPr>
        <w:t xml:space="preserve"> «</w:t>
      </w:r>
      <w:r w:rsidR="000032D4" w:rsidRPr="00C962DF">
        <w:rPr>
          <w:color w:val="000000"/>
        </w:rPr>
        <w:t>Шовгеновский</w:t>
      </w:r>
      <w:r w:rsidRPr="00C962DF">
        <w:rPr>
          <w:color w:val="000000"/>
        </w:rPr>
        <w:t xml:space="preserve"> район» с учетом требований к информированию, установленных Административным регламентом.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1.12. 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представленного посредством Единого портала, регионального портала, доводятся до заявителя путем уведомления об изменении статуса уведомления в личном кабинете заявителя на Едином портале, региональном портале.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bCs/>
          <w:color w:val="000000"/>
        </w:rPr>
        <w:t>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представленного способом, указанным в подпункте «б» пункта 2.9 настоящего Административного регламента, предоставляются заявителю на основании его устного (при личном обращении либо по телефону в Уполномоченный орган, многофункциональный центр) либо письменного запроса, составляемого в произвольной форме</w:t>
      </w:r>
      <w:proofErr w:type="gramEnd"/>
      <w:r w:rsidRPr="00C962DF">
        <w:rPr>
          <w:bCs/>
          <w:color w:val="000000"/>
        </w:rPr>
        <w:t>, без взимания платы. Письменный запрос может быть подан: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а) на бумажном носителе посредством личного обращения в Уполномоченный орган, в том числе через многофункциональный центр либо посредством почтового отправления с объявленной ценностью при его пересылке, описью вложения и уведомлением о вручении;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б) в электронной форме посредством электронной почты. 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>На основании запроса 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доводятся до заявителя в устной форме (при личном обращении либо по телефону в Уполномоченный орган, многофункциональный центр) в день обращения заявителя либо в письменной форме, в том числе в электронном виде, если</w:t>
      </w:r>
      <w:proofErr w:type="gramEnd"/>
      <w:r w:rsidRPr="00C962DF">
        <w:rPr>
          <w:rFonts w:eastAsia="Calibri"/>
          <w:bCs/>
          <w:color w:val="000000"/>
          <w:lang w:eastAsia="en-US"/>
        </w:rPr>
        <w:t xml:space="preserve"> это предусмотрено указанным запросом, в течение двух рабочих дней со дня поступления соответствующего запроса.</w:t>
      </w:r>
    </w:p>
    <w:p w:rsidR="00BB73AB" w:rsidRPr="00C962DF" w:rsidRDefault="004F1FC7" w:rsidP="00BB73AB">
      <w:pPr>
        <w:autoSpaceDE w:val="0"/>
        <w:ind w:firstLine="709"/>
        <w:jc w:val="both"/>
        <w:rPr>
          <w:rFonts w:eastAsia="Calibri"/>
          <w:bCs/>
          <w:color w:val="000000"/>
          <w:lang w:eastAsia="en-US"/>
        </w:rPr>
      </w:pPr>
      <w:r w:rsidRPr="00C962DF">
        <w:rPr>
          <w:rFonts w:eastAsia="Calibri"/>
          <w:bCs/>
          <w:color w:val="000000"/>
          <w:lang w:eastAsia="en-US"/>
        </w:rPr>
        <w:t>1.13. Для предоставления муниципальной услуги административные процедуры профилирования (анкетирования) заявителя, Уполномоченным органом или многофункциональным центром, не осуществляются.</w:t>
      </w:r>
    </w:p>
    <w:p w:rsidR="00627F4F" w:rsidRPr="00C962DF" w:rsidRDefault="004F1FC7" w:rsidP="00BB73AB">
      <w:pPr>
        <w:autoSpaceDE w:val="0"/>
        <w:ind w:firstLine="709"/>
        <w:jc w:val="center"/>
        <w:rPr>
          <w:b/>
        </w:rPr>
      </w:pPr>
      <w:r w:rsidRPr="00C962DF">
        <w:rPr>
          <w:b/>
          <w:color w:val="000000"/>
          <w:highlight w:val="white"/>
        </w:rPr>
        <w:t>Раздел II. Стандарт предоставления муниципальной услуги</w:t>
      </w:r>
    </w:p>
    <w:p w:rsidR="00627F4F" w:rsidRPr="00C962DF" w:rsidRDefault="004F1FC7" w:rsidP="00BB73AB">
      <w:pPr>
        <w:autoSpaceDE w:val="0"/>
        <w:jc w:val="center"/>
      </w:pPr>
      <w:r w:rsidRPr="00C962DF">
        <w:rPr>
          <w:b/>
          <w:bCs/>
          <w:color w:val="000000"/>
        </w:rPr>
        <w:t>Наименование муниципальной услуги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2.1. Наименование муниципальной услуги –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(далее - услуга).</w:t>
      </w:r>
    </w:p>
    <w:p w:rsidR="00627F4F" w:rsidRPr="00C962DF" w:rsidRDefault="00627F4F" w:rsidP="005128DD">
      <w:pPr>
        <w:autoSpaceDE w:val="0"/>
        <w:ind w:firstLine="709"/>
        <w:jc w:val="both"/>
        <w:rPr>
          <w:bCs/>
          <w:color w:val="000000"/>
        </w:rPr>
      </w:pPr>
    </w:p>
    <w:p w:rsidR="00627F4F" w:rsidRPr="00C962DF" w:rsidRDefault="004F1FC7" w:rsidP="00BB73AB">
      <w:pPr>
        <w:autoSpaceDE w:val="0"/>
        <w:ind w:firstLine="709"/>
        <w:jc w:val="center"/>
      </w:pPr>
      <w:r w:rsidRPr="00C962DF">
        <w:rPr>
          <w:b/>
          <w:bCs/>
          <w:color w:val="000000"/>
        </w:rPr>
        <w:t>Наименование органа предоставляющего муниципальную услугу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2.2.</w:t>
      </w:r>
      <w:r w:rsidRPr="00C962DF">
        <w:rPr>
          <w:b/>
          <w:bCs/>
          <w:color w:val="000000"/>
        </w:rPr>
        <w:t xml:space="preserve"> </w:t>
      </w:r>
      <w:r w:rsidRPr="00C962DF">
        <w:rPr>
          <w:bCs/>
          <w:color w:val="000000"/>
        </w:rPr>
        <w:t>Муниципальная услуга предоставляется о</w:t>
      </w:r>
      <w:r w:rsidR="00C26D09" w:rsidRPr="00C962DF">
        <w:rPr>
          <w:bCs/>
          <w:iCs/>
          <w:color w:val="000000"/>
        </w:rPr>
        <w:t xml:space="preserve">тделом архитектуры, </w:t>
      </w:r>
      <w:r w:rsidRPr="00C962DF">
        <w:rPr>
          <w:bCs/>
          <w:iCs/>
          <w:color w:val="000000"/>
        </w:rPr>
        <w:t>градостроительства</w:t>
      </w:r>
      <w:r w:rsidR="00C26D09" w:rsidRPr="00C962DF">
        <w:rPr>
          <w:bCs/>
          <w:iCs/>
          <w:color w:val="000000"/>
        </w:rPr>
        <w:t xml:space="preserve"> и ЖКХ</w:t>
      </w:r>
      <w:r w:rsidRPr="00C962DF">
        <w:rPr>
          <w:bCs/>
          <w:iCs/>
          <w:color w:val="000000"/>
        </w:rPr>
        <w:t xml:space="preserve"> администрации муниципального образования «</w:t>
      </w:r>
      <w:r w:rsidR="00C26D09" w:rsidRPr="00C962DF">
        <w:rPr>
          <w:bCs/>
          <w:iCs/>
          <w:color w:val="000000"/>
        </w:rPr>
        <w:t>Шовгеновский</w:t>
      </w:r>
      <w:r w:rsidRPr="00C962DF">
        <w:rPr>
          <w:bCs/>
          <w:iCs/>
          <w:color w:val="000000"/>
        </w:rPr>
        <w:t xml:space="preserve"> район»</w:t>
      </w:r>
      <w:r w:rsidRPr="00C962DF">
        <w:rPr>
          <w:bCs/>
          <w:color w:val="000000"/>
        </w:rPr>
        <w:t>. Возможность принятия многофункциональным центром решения об отказе в приеме запроса и документов и (или) информации, необходимых для предоставления муниципальной услуги, имеется.</w:t>
      </w:r>
    </w:p>
    <w:p w:rsidR="00627F4F" w:rsidRPr="00C962DF" w:rsidRDefault="00627F4F" w:rsidP="005128DD">
      <w:pPr>
        <w:autoSpaceDE w:val="0"/>
        <w:ind w:firstLine="709"/>
        <w:jc w:val="both"/>
        <w:rPr>
          <w:bCs/>
          <w:color w:val="000000"/>
        </w:rPr>
      </w:pPr>
    </w:p>
    <w:p w:rsidR="00913ED0" w:rsidRPr="00C962DF" w:rsidRDefault="004F1FC7" w:rsidP="00BB73AB">
      <w:pPr>
        <w:autoSpaceDE w:val="0"/>
        <w:ind w:firstLine="709"/>
        <w:jc w:val="center"/>
      </w:pPr>
      <w:r w:rsidRPr="00C962DF">
        <w:rPr>
          <w:b/>
          <w:bCs/>
          <w:color w:val="000000"/>
        </w:rPr>
        <w:lastRenderedPageBreak/>
        <w:t>Результат предоставления муниципальной услуги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2.3. Результатом предоставления услуги является: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а) 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б) решение об отказе в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в случае наличия оснований, указанных в пункте 2.19 настоящего Административного регламента.</w:t>
      </w:r>
    </w:p>
    <w:p w:rsidR="00627F4F" w:rsidRPr="00C962DF" w:rsidRDefault="004F1FC7" w:rsidP="005128DD">
      <w:pPr>
        <w:pStyle w:val="ConsPlusNormal0"/>
        <w:ind w:firstLine="709"/>
        <w:jc w:val="both"/>
        <w:rPr>
          <w:sz w:val="24"/>
          <w:szCs w:val="24"/>
        </w:rPr>
      </w:pPr>
      <w:r w:rsidRPr="00C962DF">
        <w:rPr>
          <w:bCs/>
          <w:color w:val="000000"/>
          <w:sz w:val="24"/>
          <w:szCs w:val="24"/>
        </w:rPr>
        <w:t xml:space="preserve">2.4. </w:t>
      </w:r>
      <w:r w:rsidRPr="00C962DF">
        <w:rPr>
          <w:rFonts w:eastAsia="Calibri"/>
          <w:bCs/>
          <w:color w:val="000000"/>
          <w:sz w:val="24"/>
          <w:szCs w:val="24"/>
          <w:lang w:eastAsia="en-US"/>
        </w:rPr>
        <w:t>Форма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утверждена  приказом Министерства строительства и жилищно-коммунального хозяйства Российской Федерации от 08.06.2021г. № 362/</w:t>
      </w:r>
      <w:proofErr w:type="spellStart"/>
      <w:proofErr w:type="gramStart"/>
      <w:r w:rsidRPr="00C962DF">
        <w:rPr>
          <w:rFonts w:eastAsia="Calibri"/>
          <w:bCs/>
          <w:color w:val="000000"/>
          <w:sz w:val="24"/>
          <w:szCs w:val="24"/>
          <w:lang w:eastAsia="en-US"/>
        </w:rPr>
        <w:t>пр</w:t>
      </w:r>
      <w:proofErr w:type="spellEnd"/>
      <w:proofErr w:type="gramEnd"/>
      <w:r w:rsidRPr="00C962DF">
        <w:rPr>
          <w:rFonts w:eastAsia="Calibri"/>
          <w:bCs/>
          <w:color w:val="000000"/>
          <w:sz w:val="24"/>
          <w:szCs w:val="24"/>
          <w:lang w:eastAsia="en-US"/>
        </w:rPr>
        <w:t xml:space="preserve"> «Об утверждении формы документа, подтверждающего проведение основных работ по строительству объекта индивидуального жилищного строительства (монтаж фундамента, возведение стен и кровли) или проведение работ по реконструкции объекта индивидуального жилищного строительства, в результате которых общая площадь жилого помещения (жилых помещений) реконструируемого объекта увеличивается не менее чем на учетную норму площади жилого помещения, устанавливаемую в соответствии с жилищным законодательством Российской Федерации».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2.5. Результат предоставления услуги, указанный в пункте 2.3 настоящего Административного регламента: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направляется заявителю в форме электронного документа, подписанного усиленной квалифицированной электронной подписью Уполномоченного должностного лица, в личный кабинет на Едином портале, региональном портале в случае, если такой способ указан в заявлении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капитала;</w:t>
      </w:r>
    </w:p>
    <w:p w:rsidR="00627F4F" w:rsidRPr="00C962DF" w:rsidRDefault="004F1FC7" w:rsidP="00BB73AB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 xml:space="preserve">выдается заявителю на бумажном носителе при личном обращении в Уполномоченный орган, </w:t>
      </w:r>
      <w:r w:rsidRPr="00C962DF">
        <w:rPr>
          <w:rFonts w:eastAsia="Calibri"/>
          <w:color w:val="000000"/>
          <w:lang w:eastAsia="en-US"/>
        </w:rPr>
        <w:t xml:space="preserve">многофункциональный центр </w:t>
      </w:r>
      <w:r w:rsidRPr="00C962DF">
        <w:rPr>
          <w:rFonts w:eastAsia="Calibri"/>
          <w:bCs/>
          <w:color w:val="000000"/>
          <w:lang w:eastAsia="en-US"/>
        </w:rPr>
        <w:t>либо направляется заявителю посредством почтового отправления в соответствии с выбранным заявителем способом получения результата предоставления услуги.</w:t>
      </w:r>
    </w:p>
    <w:p w:rsidR="00627F4F" w:rsidRPr="00C962DF" w:rsidRDefault="004F1FC7" w:rsidP="00BB73AB">
      <w:pPr>
        <w:jc w:val="center"/>
      </w:pPr>
      <w:r w:rsidRPr="00C962DF">
        <w:rPr>
          <w:b/>
          <w:color w:val="000000"/>
        </w:rPr>
        <w:t>Срок предоставления муниципальной услуги, в том числе с учетом необходимости обращения в организации, участвующие в предоставлении муниципальной услуги, срок приостановления предоставления муниципальной услуги, срок выдачи (направления) документов, являющихся результатом предоставления муниципальной услуги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2.6. Срок предоставления услуги составляет </w:t>
      </w:r>
      <w:r w:rsidRPr="00C962DF">
        <w:rPr>
          <w:rFonts w:eastAsia="Calibri"/>
          <w:bCs/>
          <w:color w:val="000000"/>
          <w:lang w:eastAsia="en-US"/>
        </w:rPr>
        <w:t>не более десяти рабочих дней после получения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Уполномоченным органом.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>Срок предоставления услуги исчисляется со дня регистрации заявления о 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в Уполномоченном органе, в том числе поданного посредством почтового отправления, в Уполномоченный орган, в электронной форме посредством Единого портала, Регионального портала, посредством обращения в Уполномоченный орган через многофункциональный центр.</w:t>
      </w:r>
      <w:proofErr w:type="gramEnd"/>
    </w:p>
    <w:p w:rsidR="00BB73AB" w:rsidRPr="00C962DF" w:rsidRDefault="004F1FC7" w:rsidP="00BB73AB">
      <w:pPr>
        <w:autoSpaceDE w:val="0"/>
        <w:jc w:val="center"/>
      </w:pPr>
      <w:r w:rsidRPr="00C962DF">
        <w:rPr>
          <w:b/>
          <w:bCs/>
          <w:color w:val="000000"/>
        </w:rPr>
        <w:t>Правовые основания для предоставления муниципальной услуги</w:t>
      </w:r>
    </w:p>
    <w:p w:rsidR="00627F4F" w:rsidRPr="00C962DF" w:rsidRDefault="004F1FC7" w:rsidP="003657B6">
      <w:pPr>
        <w:autoSpaceDE w:val="0"/>
      </w:pPr>
      <w:r w:rsidRPr="00C962DF">
        <w:rPr>
          <w:bCs/>
          <w:color w:val="000000"/>
        </w:rPr>
        <w:t xml:space="preserve">2.7. </w:t>
      </w:r>
      <w:r w:rsidRPr="00C962DF">
        <w:rPr>
          <w:rFonts w:eastAsia="Calibri"/>
          <w:color w:val="000000"/>
          <w:lang w:eastAsia="en-US"/>
        </w:rPr>
        <w:t>Перечень нормативных правовых актов, регулирующих предоставление муниципальной услуги (с указанием их реквизитов и источников официального опубликования) размещается на официальном сайте ОМСУ, Едином портале,  информационных</w:t>
      </w:r>
      <w:r w:rsidR="003657B6" w:rsidRPr="00C962DF">
        <w:rPr>
          <w:rFonts w:eastAsia="Calibri"/>
          <w:color w:val="000000"/>
          <w:lang w:eastAsia="en-US"/>
        </w:rPr>
        <w:t xml:space="preserve"> стендах Уполномоченного органа </w:t>
      </w:r>
      <w:r w:rsidRPr="00C962DF">
        <w:rPr>
          <w:rFonts w:eastAsia="Calibri"/>
          <w:color w:val="000000"/>
          <w:lang w:eastAsia="en-US"/>
        </w:rPr>
        <w:t>и МФЦ.</w:t>
      </w:r>
    </w:p>
    <w:p w:rsidR="00627F4F" w:rsidRPr="00C962DF" w:rsidRDefault="004F1FC7" w:rsidP="003657B6">
      <w:pPr>
        <w:autoSpaceDE w:val="0"/>
        <w:ind w:firstLine="709"/>
        <w:jc w:val="center"/>
      </w:pPr>
      <w:r w:rsidRPr="00C962DF">
        <w:rPr>
          <w:b/>
          <w:bCs/>
          <w:color w:val="000000"/>
        </w:rPr>
        <w:t>Исчерпывающий перечень документов, необходимых для предоставления муниципальной услуги</w:t>
      </w:r>
    </w:p>
    <w:p w:rsidR="00627F4F" w:rsidRPr="00C962DF" w:rsidRDefault="004F1FC7" w:rsidP="005128DD">
      <w:pPr>
        <w:pStyle w:val="ConsPlusNormal0"/>
        <w:ind w:firstLine="709"/>
        <w:jc w:val="both"/>
        <w:rPr>
          <w:sz w:val="24"/>
          <w:szCs w:val="24"/>
        </w:rPr>
      </w:pPr>
      <w:r w:rsidRPr="00C962DF">
        <w:rPr>
          <w:bCs/>
          <w:color w:val="000000"/>
          <w:sz w:val="24"/>
          <w:szCs w:val="24"/>
        </w:rPr>
        <w:t xml:space="preserve">2.8. </w:t>
      </w:r>
      <w:proofErr w:type="gramStart"/>
      <w:r w:rsidRPr="00C962DF">
        <w:rPr>
          <w:rFonts w:eastAsia="Calibri"/>
          <w:bCs/>
          <w:color w:val="000000"/>
          <w:sz w:val="24"/>
          <w:szCs w:val="24"/>
          <w:lang w:eastAsia="en-US"/>
        </w:rPr>
        <w:t xml:space="preserve">Заявитель или его представитель представляет в Уполномоченный орган  заявление о выдаче акта освидетельствования проведения основных работ по строительству (реконструкции) </w:t>
      </w:r>
      <w:r w:rsidRPr="00C962DF">
        <w:rPr>
          <w:rFonts w:eastAsia="Calibri"/>
          <w:bCs/>
          <w:color w:val="000000"/>
          <w:sz w:val="24"/>
          <w:szCs w:val="24"/>
          <w:lang w:eastAsia="en-US"/>
        </w:rPr>
        <w:lastRenderedPageBreak/>
        <w:t>объекта индивидуального жилищного строительства с привлечением средств материнского (семейного) капитала по форме, приведенной в Приложении № 1 к настоящему Административному регламенту, а также прилагаемые к нему документы, указанные в подпунктах «б» - «г» пункта 2.12 настоящего Административного регламента, одним из следующих способов по</w:t>
      </w:r>
      <w:proofErr w:type="gramEnd"/>
      <w:r w:rsidRPr="00C962DF">
        <w:rPr>
          <w:rFonts w:eastAsia="Calibri"/>
          <w:bCs/>
          <w:color w:val="000000"/>
          <w:sz w:val="24"/>
          <w:szCs w:val="24"/>
          <w:lang w:eastAsia="en-US"/>
        </w:rPr>
        <w:t xml:space="preserve"> выбору заявителя: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а) в электронной форме посредством Единого портала, Регионального портала.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>В случае представления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прилагаемых к нему документов указанным способом заявитель или его представитель, прошедшие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</w:t>
      </w:r>
      <w:proofErr w:type="gramEnd"/>
      <w:r w:rsidRPr="00C962DF">
        <w:rPr>
          <w:rFonts w:eastAsia="Calibri"/>
          <w:bCs/>
          <w:color w:val="000000"/>
          <w:lang w:eastAsia="en-US"/>
        </w:rPr>
        <w:t xml:space="preserve"> </w:t>
      </w:r>
      <w:proofErr w:type="gramStart"/>
      <w:r w:rsidRPr="00C962DF">
        <w:rPr>
          <w:rFonts w:eastAsia="Calibri"/>
          <w:bCs/>
          <w:color w:val="000000"/>
          <w:lang w:eastAsia="en-US"/>
        </w:rPr>
        <w:t xml:space="preserve">для предоставления государственных и муниципальных услуг в электронной форме» (далее - ЕСИА) или иных государственных информационных систем, если такие государственные информационные системы в установленном Правительством Российской Федерации </w:t>
      </w:r>
      <w:r w:rsidRPr="00C962DF">
        <w:rPr>
          <w:rFonts w:eastAsia="Calibri"/>
          <w:color w:val="000000"/>
          <w:lang w:eastAsia="en-US"/>
        </w:rPr>
        <w:t xml:space="preserve">порядке обеспечивают взаимодействие с ЕСИА, при условии совпадения сведений о физическом лице в указанных информационных системах, заполняют форму указанного заявления с использованием интерактивной формы в электронном виде. 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color w:val="000000"/>
          <w:lang w:eastAsia="en-US"/>
        </w:rPr>
        <w:t xml:space="preserve">Заявление о выдаче </w:t>
      </w:r>
      <w:r w:rsidRPr="00C962DF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rFonts w:eastAsia="Calibri"/>
          <w:color w:val="000000"/>
          <w:lang w:eastAsia="en-US"/>
        </w:rPr>
        <w:t xml:space="preserve"> направляется заявителем или его представителем вместе с прикрепленными электронными документами, указанными </w:t>
      </w:r>
      <w:r w:rsidRPr="00C962DF">
        <w:rPr>
          <w:rFonts w:eastAsia="Calibri"/>
          <w:bCs/>
          <w:color w:val="000000"/>
          <w:lang w:eastAsia="en-US"/>
        </w:rPr>
        <w:t>в подпунктах «б» - «г» пункта 2.12 настоящего Административного регламента</w:t>
      </w:r>
      <w:r w:rsidRPr="00C962DF">
        <w:rPr>
          <w:rFonts w:eastAsia="Calibri"/>
          <w:color w:val="000000"/>
          <w:lang w:eastAsia="en-US"/>
        </w:rPr>
        <w:t xml:space="preserve">. </w:t>
      </w:r>
      <w:proofErr w:type="gramStart"/>
      <w:r w:rsidRPr="00C962DF">
        <w:rPr>
          <w:rFonts w:eastAsia="Calibri"/>
          <w:color w:val="000000"/>
          <w:lang w:eastAsia="en-US"/>
        </w:rPr>
        <w:t>Заявление</w:t>
      </w:r>
      <w:r w:rsidRPr="00C962DF">
        <w:rPr>
          <w:rFonts w:eastAsia="Calibri"/>
          <w:bCs/>
          <w:color w:val="000000"/>
          <w:lang w:eastAsia="en-US"/>
        </w:rPr>
        <w:t xml:space="preserve">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rFonts w:eastAsia="Calibri"/>
          <w:color w:val="000000"/>
          <w:lang w:eastAsia="en-US"/>
        </w:rPr>
        <w:t xml:space="preserve"> подписывается заявителем или его представителем, уполномоченным на подписание такого заявления, простой электронной подписью, либо усиленной квалифицированной электронной подписью, либо усиленной неквалифицированной электронной подписью,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</w:t>
      </w:r>
      <w:proofErr w:type="gramEnd"/>
      <w:r w:rsidRPr="00C962DF">
        <w:rPr>
          <w:rFonts w:eastAsia="Calibri"/>
          <w:color w:val="000000"/>
          <w:lang w:eastAsia="en-US"/>
        </w:rPr>
        <w:t xml:space="preserve"> </w:t>
      </w:r>
      <w:proofErr w:type="gramStart"/>
      <w:r w:rsidRPr="00C962DF">
        <w:rPr>
          <w:rFonts w:eastAsia="Calibri"/>
          <w:color w:val="000000"/>
          <w:lang w:eastAsia="en-US"/>
        </w:rPr>
        <w:t>предоставления муниципальной услуги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 исполнительной власти в области обеспечения безопасности в соответствии с частью 5 статьи 8 Федерального закона от 06.04.2011 г. № 63-ФЗ «Об электронной подписи» (далее – Федеральный закон «Об электронной подписи»), а также при наличии у владельца</w:t>
      </w:r>
      <w:proofErr w:type="gramEnd"/>
      <w:r w:rsidRPr="00C962DF">
        <w:rPr>
          <w:rFonts w:eastAsia="Calibri"/>
          <w:color w:val="000000"/>
          <w:lang w:eastAsia="en-US"/>
        </w:rPr>
        <w:t xml:space="preserve"> </w:t>
      </w:r>
      <w:proofErr w:type="gramStart"/>
      <w:r w:rsidRPr="00C962DF">
        <w:rPr>
          <w:rFonts w:eastAsia="Calibri"/>
          <w:color w:val="000000"/>
          <w:lang w:eastAsia="en-US"/>
        </w:rPr>
        <w:t>сертификата ключа проверки ключа простой электронной подписи,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услуг, утвержденными постановлением Правительства Российской Федерации от 25 января 2013 г. № 33 «Об использовании простой электронной подписи при оказании государственных и муниципальных услуг», в соответствии с Правилами определения видов электронной подписи, использование которых</w:t>
      </w:r>
      <w:proofErr w:type="gramEnd"/>
      <w:r w:rsidRPr="00C962DF">
        <w:rPr>
          <w:rFonts w:eastAsia="Calibri"/>
          <w:color w:val="000000"/>
          <w:lang w:eastAsia="en-US"/>
        </w:rPr>
        <w:t xml:space="preserve"> допускается при обращении за получением государственных и муниципальных услуг, утвержденными постановлением Правительства Российской Федерации от 25 июня 2012 г. № 634 «О видах электронной подписи, использование которых допускается при обращении за получением государственных и муниципальных услуг» (далее – усиленная неквалифицированная электронная подпись).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color w:val="000000"/>
          <w:lang w:eastAsia="en-US"/>
        </w:rPr>
        <w:t xml:space="preserve">Заявление о выдаче </w:t>
      </w:r>
      <w:r w:rsidRPr="00C962DF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rFonts w:eastAsia="Calibri"/>
          <w:color w:val="000000"/>
          <w:lang w:eastAsia="en-US"/>
        </w:rPr>
        <w:t xml:space="preserve"> и прилагаемые к ним документы направляются в Уполномоченный орган, исключительно в электронной форме в случаях, установленных действующим законодательством.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color w:val="000000"/>
          <w:lang w:eastAsia="en-US"/>
        </w:rPr>
        <w:t xml:space="preserve">В целях предоставления услуги заявителю или его представителю обеспечивается в многофункциональных центрах доступ к Единому порталу, региональному порталу в соответствии с постановлением Правительства Российской Федерации от 22 декабря 2012г. № </w:t>
      </w:r>
      <w:r w:rsidRPr="00C962DF">
        <w:rPr>
          <w:rFonts w:eastAsia="Calibri"/>
          <w:color w:val="000000"/>
          <w:lang w:eastAsia="en-US"/>
        </w:rPr>
        <w:lastRenderedPageBreak/>
        <w:t xml:space="preserve">1376 «Об утверждении </w:t>
      </w:r>
      <w:proofErr w:type="gramStart"/>
      <w:r w:rsidRPr="00C962DF">
        <w:rPr>
          <w:rFonts w:eastAsia="Calibri"/>
          <w:color w:val="000000"/>
          <w:lang w:eastAsia="en-US"/>
        </w:rPr>
        <w:t>Правил организации деятельности многофункциональных центров предоставления государственных</w:t>
      </w:r>
      <w:proofErr w:type="gramEnd"/>
      <w:r w:rsidRPr="00C962DF">
        <w:rPr>
          <w:rFonts w:eastAsia="Calibri"/>
          <w:color w:val="000000"/>
          <w:lang w:eastAsia="en-US"/>
        </w:rPr>
        <w:t xml:space="preserve"> и муниципальных услуг».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б) на бумажном носителе посредством личного обращения в Уполномоченный  орган, либо посредством почтового отправления с уведомлением о вручении;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color w:val="000000"/>
          <w:lang w:eastAsia="en-US"/>
        </w:rPr>
        <w:t>в) на бумажном носителе посредством обращения в Уполномоченный орган через многофункциональный центр в соответствии с соглашением о взаимодействии между многофункциональным центром и уполномоченным органом государственной власти заключенным в соответствии с постановлением Правительства Российской Федерации от 27 сентября 2011 г. № 797 «О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</w:t>
      </w:r>
      <w:proofErr w:type="gramEnd"/>
      <w:r w:rsidRPr="00C962DF">
        <w:rPr>
          <w:rFonts w:eastAsia="Calibri"/>
          <w:color w:val="000000"/>
          <w:lang w:eastAsia="en-US"/>
        </w:rPr>
        <w:t xml:space="preserve"> государственной власти субъектов Российской Федерации, органами местного самоуправления»;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2.9. Документы, прилагаемые заявителем к заявлению о выдаче градостроительного плана земельного участка, представляемые в электронной форме, направляются в следующих форматах: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а) </w:t>
      </w:r>
      <w:proofErr w:type="spellStart"/>
      <w:r w:rsidRPr="00C962DF">
        <w:rPr>
          <w:bCs/>
          <w:color w:val="000000"/>
        </w:rPr>
        <w:t>xml</w:t>
      </w:r>
      <w:proofErr w:type="spellEnd"/>
      <w:r w:rsidRPr="00C962DF">
        <w:rPr>
          <w:bCs/>
          <w:color w:val="000000"/>
        </w:rPr>
        <w:t xml:space="preserve"> - для документов, в отношении которых утверждены формы и требования по формированию электронных документов в виде файлов в формате </w:t>
      </w:r>
      <w:proofErr w:type="spellStart"/>
      <w:r w:rsidRPr="00C962DF">
        <w:rPr>
          <w:bCs/>
          <w:color w:val="000000"/>
        </w:rPr>
        <w:t>xml</w:t>
      </w:r>
      <w:proofErr w:type="spellEnd"/>
      <w:r w:rsidRPr="00C962DF">
        <w:rPr>
          <w:bCs/>
          <w:color w:val="000000"/>
        </w:rPr>
        <w:t>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б) </w:t>
      </w:r>
      <w:proofErr w:type="spellStart"/>
      <w:r w:rsidRPr="00C962DF">
        <w:rPr>
          <w:bCs/>
          <w:color w:val="000000"/>
        </w:rPr>
        <w:t>doc</w:t>
      </w:r>
      <w:proofErr w:type="spellEnd"/>
      <w:r w:rsidRPr="00C962DF">
        <w:rPr>
          <w:bCs/>
          <w:color w:val="000000"/>
        </w:rPr>
        <w:t xml:space="preserve">, </w:t>
      </w:r>
      <w:proofErr w:type="spellStart"/>
      <w:r w:rsidRPr="00C962DF">
        <w:rPr>
          <w:bCs/>
          <w:color w:val="000000"/>
        </w:rPr>
        <w:t>docx</w:t>
      </w:r>
      <w:proofErr w:type="spellEnd"/>
      <w:r w:rsidRPr="00C962DF">
        <w:rPr>
          <w:bCs/>
          <w:color w:val="000000"/>
        </w:rPr>
        <w:t xml:space="preserve">, </w:t>
      </w:r>
      <w:proofErr w:type="spellStart"/>
      <w:r w:rsidRPr="00C962DF">
        <w:rPr>
          <w:bCs/>
          <w:color w:val="000000"/>
        </w:rPr>
        <w:t>odt</w:t>
      </w:r>
      <w:proofErr w:type="spellEnd"/>
      <w:r w:rsidRPr="00C962DF">
        <w:rPr>
          <w:bCs/>
          <w:color w:val="000000"/>
        </w:rPr>
        <w:t xml:space="preserve"> - для документов с текстовым содержанием, </w:t>
      </w:r>
      <w:r w:rsidRPr="00C962DF">
        <w:rPr>
          <w:bCs/>
          <w:color w:val="000000"/>
        </w:rPr>
        <w:br/>
        <w:t>не включающим формулы;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в) </w:t>
      </w:r>
      <w:proofErr w:type="spellStart"/>
      <w:r w:rsidRPr="00C962DF">
        <w:rPr>
          <w:bCs/>
          <w:color w:val="000000"/>
        </w:rPr>
        <w:t>pdf</w:t>
      </w:r>
      <w:proofErr w:type="spellEnd"/>
      <w:r w:rsidRPr="00C962DF">
        <w:rPr>
          <w:bCs/>
          <w:color w:val="000000"/>
        </w:rPr>
        <w:t xml:space="preserve">, </w:t>
      </w:r>
      <w:proofErr w:type="spellStart"/>
      <w:r w:rsidRPr="00C962DF">
        <w:rPr>
          <w:bCs/>
          <w:color w:val="000000"/>
        </w:rPr>
        <w:t>jpg</w:t>
      </w:r>
      <w:proofErr w:type="spellEnd"/>
      <w:r w:rsidRPr="00C962DF">
        <w:rPr>
          <w:bCs/>
          <w:color w:val="000000"/>
        </w:rPr>
        <w:t xml:space="preserve">, </w:t>
      </w:r>
      <w:proofErr w:type="spellStart"/>
      <w:r w:rsidRPr="00C962DF">
        <w:rPr>
          <w:bCs/>
          <w:color w:val="000000"/>
        </w:rPr>
        <w:t>jpeg</w:t>
      </w:r>
      <w:proofErr w:type="spellEnd"/>
      <w:r w:rsidRPr="00C962DF">
        <w:rPr>
          <w:bCs/>
          <w:color w:val="000000"/>
        </w:rPr>
        <w:t xml:space="preserve"> - для документов с текстовым содержанием, в том числе включающих формулы и (или) графические изображения, а также документов с графическим содержанием. 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2.10. </w:t>
      </w:r>
      <w:proofErr w:type="gramStart"/>
      <w:r w:rsidRPr="00C962DF">
        <w:rPr>
          <w:bCs/>
          <w:color w:val="000000"/>
        </w:rPr>
        <w:t xml:space="preserve">В случае если оригиналы документов, прилагаемых к заявлению о выдаче </w:t>
      </w:r>
      <w:r w:rsidRPr="00C962DF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bCs/>
          <w:color w:val="000000"/>
        </w:rPr>
        <w:t>, выданы и подписаны Уполномоченным органом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</w:t>
      </w:r>
      <w:proofErr w:type="gramEnd"/>
      <w:r w:rsidRPr="00C962DF">
        <w:rPr>
          <w:bCs/>
          <w:color w:val="000000"/>
        </w:rPr>
        <w:t xml:space="preserve"> документа в разрешении 300 - 500 </w:t>
      </w:r>
      <w:proofErr w:type="spellStart"/>
      <w:r w:rsidRPr="00C962DF">
        <w:rPr>
          <w:bCs/>
          <w:color w:val="000000"/>
        </w:rPr>
        <w:t>dpi</w:t>
      </w:r>
      <w:proofErr w:type="spellEnd"/>
      <w:r w:rsidRPr="00C962DF">
        <w:rPr>
          <w:bCs/>
          <w:color w:val="000000"/>
        </w:rPr>
        <w:t xml:space="preserve"> (масштаб 1:1) и всех аутентичных признаков подлинности (графической подписи лица, печати, углового штампа бланка), с использованием следующих режимов: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«черно-белый» (при отсутствии в документе графических изображений и (или) цветного текста);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«оттенки серого» (при наличии в документе графических изображений, отличных от цветного графического изображения);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«цветной» или «режим полной цветопередачи» (при наличии в документе цветных графических изображений либо цветного текста).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Количество файлов должно соответствовать количеству документов, каждый из которых содержит текстовую и (или) графическую информацию.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2.11. Документы, прилагаемые заявителем к заявлению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2.12. Исчерпывающий перечень документов, необходимых для предоставления услуги, подлежащих представлению заявителем самостоятельно: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 xml:space="preserve">а)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 </w:t>
      </w:r>
      <w:proofErr w:type="gramStart"/>
      <w:r w:rsidRPr="00C962DF">
        <w:rPr>
          <w:rFonts w:eastAsia="Calibri"/>
          <w:bCs/>
          <w:color w:val="000000"/>
          <w:lang w:eastAsia="en-US"/>
        </w:rPr>
        <w:t xml:space="preserve">В случае </w:t>
      </w:r>
      <w:r w:rsidRPr="00C962DF">
        <w:rPr>
          <w:rFonts w:eastAsia="Calibri"/>
          <w:color w:val="000000"/>
          <w:lang w:eastAsia="en-US"/>
        </w:rPr>
        <w:t xml:space="preserve">представления </w:t>
      </w:r>
      <w:r w:rsidRPr="00C962DF">
        <w:rPr>
          <w:rFonts w:eastAsia="Calibri"/>
          <w:bCs/>
          <w:color w:val="000000"/>
          <w:lang w:eastAsia="en-US"/>
        </w:rPr>
        <w:t>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rFonts w:eastAsia="Calibri"/>
          <w:color w:val="000000"/>
          <w:lang w:eastAsia="en-US"/>
        </w:rPr>
        <w:t xml:space="preserve">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указанное заявление заполняется </w:t>
      </w:r>
      <w:r w:rsidRPr="00C962DF">
        <w:rPr>
          <w:rFonts w:eastAsia="Calibri"/>
          <w:bCs/>
          <w:color w:val="000000"/>
          <w:lang w:eastAsia="en-US"/>
        </w:rPr>
        <w:t>путем внесения соответствующих сведений в интерактивную форму на Едином портале, региональном портале;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 xml:space="preserve">б) документ, удостоверяющий личность заявителя или представителя заявителя, в случае представления заявления о выдаче акта освидетельствования проведения основных работ по </w:t>
      </w:r>
      <w:r w:rsidRPr="00C962DF">
        <w:rPr>
          <w:rFonts w:eastAsia="Calibri"/>
          <w:bCs/>
          <w:color w:val="000000"/>
          <w:lang w:eastAsia="en-US"/>
        </w:rPr>
        <w:lastRenderedPageBreak/>
        <w:t xml:space="preserve">строительству (реконструкции) объекта индивидуального жилищного строительства с привлечением средств материнского (семейного) капитала и прилагаемых к нему документов посредством личного обращения в Уполномоченный орган, в том числе через </w:t>
      </w:r>
      <w:r w:rsidRPr="00C962DF">
        <w:rPr>
          <w:rFonts w:eastAsia="Calibri"/>
          <w:color w:val="000000"/>
          <w:lang w:eastAsia="en-US"/>
        </w:rPr>
        <w:t>многофункциональный центр</w:t>
      </w:r>
      <w:r w:rsidRPr="00C962DF">
        <w:rPr>
          <w:rFonts w:eastAsia="Calibri"/>
          <w:bCs/>
          <w:color w:val="000000"/>
          <w:lang w:eastAsia="en-US"/>
        </w:rPr>
        <w:t>.</w:t>
      </w:r>
      <w:proofErr w:type="gramEnd"/>
      <w:r w:rsidRPr="00C962DF">
        <w:rPr>
          <w:rFonts w:eastAsia="Calibri"/>
          <w:bCs/>
          <w:color w:val="000000"/>
          <w:lang w:eastAsia="en-US"/>
        </w:rPr>
        <w:t xml:space="preserve"> В случае представления документов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представление указанного документа не требуется;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 xml:space="preserve">в) документ, подтверждающий полномочия представителя заявителя действовать от имени заявителя (в случае обращения за получением услуги представителя заявителя). </w:t>
      </w:r>
      <w:proofErr w:type="gramStart"/>
      <w:r w:rsidRPr="00C962DF">
        <w:rPr>
          <w:rFonts w:eastAsia="Calibri"/>
          <w:bCs/>
          <w:color w:val="000000"/>
          <w:lang w:eastAsia="en-US"/>
        </w:rPr>
        <w:t>В случае представления документов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указанный документ, выданный заявителем, являющимся юридическим лицом, удостоверяется усиленной квалифицированной электронной подписью или усиленной неквалифицированной электронной подписью правомочного должностного лица такого юридического лица</w:t>
      </w:r>
      <w:r w:rsidRPr="00C962DF">
        <w:rPr>
          <w:rFonts w:eastAsia="Calibri"/>
          <w:color w:val="000000"/>
          <w:lang w:eastAsia="en-US"/>
        </w:rPr>
        <w:t xml:space="preserve">, </w:t>
      </w:r>
      <w:r w:rsidRPr="00C962DF">
        <w:rPr>
          <w:rFonts w:eastAsia="Calibri"/>
          <w:bCs/>
          <w:color w:val="000000"/>
          <w:lang w:eastAsia="en-US"/>
        </w:rPr>
        <w:t>а документ, выданный заявителем, являющимся физическим лицом, - усиленной квалифицированной электронной подписью нотариуса;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г) копии правоустанавливающих документов, если право не зарегистрировано в Едином государственном реестре недвижимости.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2.13. </w:t>
      </w:r>
      <w:proofErr w:type="gramStart"/>
      <w:r w:rsidRPr="00C962DF">
        <w:rPr>
          <w:bCs/>
          <w:color w:val="000000"/>
        </w:rPr>
        <w:t>Исчерпывающий перечень необходимых для предоставления услуги документов (их копий или сведений, содержащихся в них), которые запрашиваются Уполномоченным органом в порядке межведомственного информационного взаимодействия (в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взаимодействия) в государственных органах, органах местного самоуправления и подведомственных государственным органам и органам местного самоуправления организациях, в распоряжении которых</w:t>
      </w:r>
      <w:proofErr w:type="gramEnd"/>
      <w:r w:rsidRPr="00C962DF">
        <w:rPr>
          <w:bCs/>
          <w:color w:val="000000"/>
        </w:rPr>
        <w:t xml:space="preserve"> находятся указанные документы, и которые заявитель вправе представить по собственной инициативе: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а) сведения из Единого государственного реестра недвижимости об объекте недвижимости, об основных характеристиках и зарегистрированных правах на объект недвижимости;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б)</w:t>
      </w:r>
      <w:r w:rsidRPr="00C962DF">
        <w:rPr>
          <w:color w:val="000000"/>
        </w:rPr>
        <w:t xml:space="preserve"> сведения, содержащиеся в разрешении на строительство или уведомление о соответствии указанных в уведомлении о планируемом строительстве 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</w:t>
      </w:r>
      <w:r w:rsidRPr="00C962DF">
        <w:rPr>
          <w:rFonts w:eastAsia="Calibri"/>
          <w:bCs/>
          <w:color w:val="000000"/>
          <w:lang w:eastAsia="en-US"/>
        </w:rPr>
        <w:t>;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в) сведения о выданных сертификатах на материнский (семейный) капитал.</w:t>
      </w:r>
    </w:p>
    <w:p w:rsidR="00627F4F" w:rsidRPr="00C962DF" w:rsidRDefault="004F1FC7" w:rsidP="005128DD">
      <w:pPr>
        <w:pStyle w:val="ConsPlusNormal0"/>
        <w:ind w:firstLine="709"/>
        <w:jc w:val="center"/>
        <w:rPr>
          <w:sz w:val="24"/>
          <w:szCs w:val="24"/>
        </w:rPr>
      </w:pPr>
      <w:r w:rsidRPr="00C962DF">
        <w:rPr>
          <w:b/>
          <w:bCs/>
          <w:color w:val="000000"/>
          <w:sz w:val="24"/>
          <w:szCs w:val="24"/>
        </w:rPr>
        <w:t>Исчерпывающий перечень оснований для отказа в приеме документов, необходимых для предоставления муниципальной услуги</w:t>
      </w:r>
    </w:p>
    <w:p w:rsidR="00627F4F" w:rsidRPr="00C962DF" w:rsidRDefault="004F1FC7" w:rsidP="003657B6">
      <w:pPr>
        <w:autoSpaceDE w:val="0"/>
        <w:jc w:val="both"/>
      </w:pPr>
      <w:r w:rsidRPr="00C962DF">
        <w:rPr>
          <w:bCs/>
          <w:color w:val="000000"/>
        </w:rPr>
        <w:t xml:space="preserve">2.14. Исчерпывающий перечень оснований для отказа в приеме документов, указанных в пункте 2.12 настоящего Административного регламента, в том числе представленных в электронной форме: 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а)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представлено в орган местного самоуправления, в полномочия которых не входит предоставление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б) неполное заполнение полей в форме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в том числе в интерактивной форме заявления на Едином портале, региональном портале;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в) непредставление документов, предусмотренных подпунктами «а» - «в» пункта 2.12 настоящего Административного регламента;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г) представленные документы утратили силу на день обращения за получением услуги (документ, удостоверяющий личность; документ, удостоверяющий полномочия представителя заявителя, в случае обращения за получением услуги указанным лицом);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д) представленные документы содержат подчистки и исправления текста;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е) представленные в электронной форме документы содержат повреждения, наличие которых не позволяет в полном объеме получить информацию и сведения, содержащиеся в документах;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lastRenderedPageBreak/>
        <w:t>ж)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документы, указанные в подпунктах «б» - «в» пункта 2.12 настоящего Административного регламента, представлены в электронной форме с нарушением требований, установленных пунктами 2.9 – 2.11 настоящего Административного регламента;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з) выявлено несоблюдение установленных статьей 11 Федерального закона «Об электронной подписи» условий признания квалифицированной электронной подписи недействительной в документах, представленных в электронной форме.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2.15. Решение об отказе в приеме документов, указанных в пункте 2.12 настоящего Административного регламента, оформляется по форме согласно Приложению № 2 к настоящему Административному регламенту.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2.16. </w:t>
      </w:r>
      <w:proofErr w:type="gramStart"/>
      <w:r w:rsidRPr="00C962DF">
        <w:rPr>
          <w:bCs/>
          <w:color w:val="000000"/>
        </w:rPr>
        <w:t xml:space="preserve">Решение об отказе в приеме документов, указанных в пункте 2.12 настоящего Административного регламента, направляется заявителю способом, определенным заявителем в заявлении о выдаче </w:t>
      </w:r>
      <w:r w:rsidRPr="00C962DF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bCs/>
          <w:color w:val="000000"/>
        </w:rPr>
        <w:t>, не позднее рабочего дня, следующего за днем получения такого заявления, либо выдается в день личного обращения за получением указанного решения</w:t>
      </w:r>
      <w:proofErr w:type="gramEnd"/>
      <w:r w:rsidRPr="00C962DF">
        <w:rPr>
          <w:bCs/>
          <w:color w:val="000000"/>
        </w:rPr>
        <w:t xml:space="preserve"> в </w:t>
      </w:r>
      <w:r w:rsidRPr="00C962DF">
        <w:rPr>
          <w:color w:val="000000"/>
        </w:rPr>
        <w:t xml:space="preserve">многофункциональный центр </w:t>
      </w:r>
      <w:r w:rsidRPr="00C962DF">
        <w:rPr>
          <w:bCs/>
          <w:color w:val="000000"/>
        </w:rPr>
        <w:t>или Уполномоченный орган местного самоуправления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2.17. Отказ в приеме документов, указанных в пункте 2.12 настоящего Административного регламента, не препятствует повторному обращению заявителя в Уполномоченный орган.</w:t>
      </w:r>
    </w:p>
    <w:p w:rsidR="00627F4F" w:rsidRPr="00C962DF" w:rsidRDefault="004F1FC7" w:rsidP="003657B6">
      <w:pPr>
        <w:widowControl w:val="0"/>
        <w:tabs>
          <w:tab w:val="left" w:pos="567"/>
        </w:tabs>
        <w:ind w:firstLine="709"/>
        <w:contextualSpacing/>
        <w:jc w:val="center"/>
      </w:pPr>
      <w:r w:rsidRPr="00C962DF">
        <w:rPr>
          <w:b/>
          <w:bCs/>
          <w:color w:val="000000"/>
        </w:rPr>
        <w:t>Исчерпывающий перечень оснований для приостановления или отказа в предоставлении муниципальной услуги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2.18. Оснований для приостановления предоставления услуги или отказа в предоставлении услуги не предусмотрено законодательством Российской Федерации.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  <w:lang w:eastAsia="en-US"/>
        </w:rPr>
        <w:t>2.19 Исчерпывающий перечень оснований для отказа в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а) установление в ходе освидетельствования проведения основных работ по строительству объекта индивидуального жилищного строительства (монтаж фундамента, возведение стен и кровли), что такие работы не выполнены в полном объеме;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б) установление в ходе освидетельствования проведения работ по реконструкции объекта индивидуального жилищного строительства, что в результате таких работ общая площадь жилого помещения не увеличивается либо увеличивается менее чем на учетную норму площади жилого помещения, устанавливаемую в соответствии с жилищным законодательством Российской Федерации.</w:t>
      </w:r>
    </w:p>
    <w:p w:rsidR="00627F4F" w:rsidRPr="00C962DF" w:rsidRDefault="004F1FC7" w:rsidP="003657B6">
      <w:pPr>
        <w:widowControl w:val="0"/>
        <w:autoSpaceDE w:val="0"/>
        <w:ind w:firstLine="709"/>
        <w:jc w:val="center"/>
      </w:pPr>
      <w:r w:rsidRPr="00C962DF">
        <w:rPr>
          <w:rFonts w:eastAsia="Calibri"/>
          <w:b/>
          <w:color w:val="000000"/>
        </w:rPr>
        <w:t>Размер платы, взимаемой с заявителя при предоставлении муниципальной услуги, и способы ее взимания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bCs/>
          <w:color w:val="000000"/>
        </w:rPr>
        <w:t>2.20. Предоставление услуги осуществляется без взимания платы.</w:t>
      </w:r>
    </w:p>
    <w:p w:rsidR="00627F4F" w:rsidRPr="00C962DF" w:rsidRDefault="004F1FC7" w:rsidP="003657B6">
      <w:pPr>
        <w:jc w:val="center"/>
      </w:pPr>
      <w:r w:rsidRPr="00C962DF">
        <w:rPr>
          <w:b/>
          <w:color w:val="000000"/>
          <w:highlight w:val="white"/>
        </w:rPr>
        <w:t>М</w:t>
      </w:r>
      <w:r w:rsidRPr="00C962DF">
        <w:rPr>
          <w:b/>
          <w:color w:val="000000"/>
        </w:rPr>
        <w:t>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>2.21.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в Уполномоченном органе или многофункциональном центре составляет не более 15 минут.</w:t>
      </w:r>
    </w:p>
    <w:p w:rsidR="00627F4F" w:rsidRPr="00C962DF" w:rsidRDefault="004F1FC7" w:rsidP="003657B6">
      <w:pPr>
        <w:widowControl w:val="0"/>
        <w:autoSpaceDE w:val="0"/>
        <w:ind w:firstLine="709"/>
        <w:jc w:val="center"/>
      </w:pPr>
      <w:r w:rsidRPr="00C962DF">
        <w:rPr>
          <w:rFonts w:eastAsia="Calibri"/>
          <w:b/>
          <w:bCs/>
          <w:color w:val="000000"/>
        </w:rPr>
        <w:t>Срок и порядок регистрации запроса заявителя о предоставлении муниципальной услуги, в том числе в электронной форме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2.22. Регистрация заявления о выдаче </w:t>
      </w:r>
      <w:r w:rsidRPr="00C962DF">
        <w:rPr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bCs/>
          <w:color w:val="000000"/>
        </w:rPr>
        <w:t xml:space="preserve">, представленного </w:t>
      </w:r>
      <w:proofErr w:type="gramStart"/>
      <w:r w:rsidRPr="00C962DF">
        <w:rPr>
          <w:bCs/>
          <w:color w:val="000000"/>
        </w:rPr>
        <w:t>заявителем</w:t>
      </w:r>
      <w:proofErr w:type="gramEnd"/>
      <w:r w:rsidRPr="00C962DF">
        <w:rPr>
          <w:bCs/>
          <w:color w:val="000000"/>
        </w:rPr>
        <w:t xml:space="preserve"> указанным в пункте 2.8 настоящего Административного регламента способами в Уполномоченный орган  осуществляется не позднее одного рабочего дня, следующего за днем его поступления.</w:t>
      </w:r>
    </w:p>
    <w:p w:rsidR="00627F4F" w:rsidRPr="00C962DF" w:rsidRDefault="004F1FC7" w:rsidP="003657B6">
      <w:pPr>
        <w:autoSpaceDE w:val="0"/>
        <w:ind w:firstLine="709"/>
        <w:jc w:val="both"/>
      </w:pPr>
      <w:proofErr w:type="gramStart"/>
      <w:r w:rsidRPr="00C962DF">
        <w:rPr>
          <w:bCs/>
          <w:color w:val="000000"/>
        </w:rPr>
        <w:t xml:space="preserve">В случае представления заявления о выдаче </w:t>
      </w:r>
      <w:r w:rsidRPr="00C962DF">
        <w:rPr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C962DF">
        <w:rPr>
          <w:bCs/>
          <w:color w:val="000000"/>
        </w:rPr>
        <w:t xml:space="preserve"> в электронной форме </w:t>
      </w:r>
      <w:r w:rsidRPr="00C962DF">
        <w:rPr>
          <w:bCs/>
          <w:color w:val="000000"/>
        </w:rPr>
        <w:lastRenderedPageBreak/>
        <w:t>способом, указанным в подпункте «а» пункта 2.8 настоящего Административного регламента, вне рабочего времени Уполномоченного органа либо в выходной, нерабочий праздничный день, днем получения заявления о выдаче градостроительного плана земельного участка считается первый рабочий</w:t>
      </w:r>
      <w:proofErr w:type="gramEnd"/>
      <w:r w:rsidRPr="00C962DF">
        <w:rPr>
          <w:bCs/>
          <w:color w:val="000000"/>
        </w:rPr>
        <w:t xml:space="preserve"> день, следующий за днем представления заявителем указанного заявления.</w:t>
      </w:r>
    </w:p>
    <w:p w:rsidR="00627F4F" w:rsidRPr="00C962DF" w:rsidRDefault="004F1FC7" w:rsidP="003657B6">
      <w:pPr>
        <w:autoSpaceDE w:val="0"/>
        <w:jc w:val="center"/>
      </w:pPr>
      <w:r w:rsidRPr="00C962DF">
        <w:rPr>
          <w:b/>
          <w:color w:val="000000"/>
        </w:rPr>
        <w:t>Требования к помещениям, в которых предоставляется муниципальная услуга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2.23. Местоположение административных зданий, в которых осуществляется прием заявлений и документов, необходимых для предоставления муниципальной услуги, а также выдача результатов предоставления муниципальной услуги, должно обеспечивать удобство для граждан с точки зрения пешеходной доступности от остановок общественного транспорта.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В случае</w:t>
      </w:r>
      <w:proofErr w:type="gramStart"/>
      <w:r w:rsidRPr="00C962DF">
        <w:rPr>
          <w:color w:val="000000"/>
        </w:rPr>
        <w:t>,</w:t>
      </w:r>
      <w:proofErr w:type="gramEnd"/>
      <w:r w:rsidRPr="00C962DF">
        <w:rPr>
          <w:color w:val="000000"/>
        </w:rPr>
        <w:t xml:space="preserve"> если имеется возможность организации стоянки (парковки) возле здания (строения), в котором размещено помещение приема и выдачи документов, организовывается стоянка (парковка) для личного автомобильного транспорта заявителей. За пользование стоянкой (парковкой) с заявителей плата не взимается.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Для парковки специальных автотранспортных средств инвалидов на стоянке (парковке) выделяется не менее 10% мест (но не менее одного места) для бесплатной парковки транспортных средств, управляемых инвалидами I, II групп, а также инвалидами III группы в порядке, установленном Правительством Российской Федерации, и транспортных средств, перевозящих таких инвалидов и (или) детей-инвалидов.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Центральный вход в здание Уполномоченного органа должен быть оборудован информационной табличкой (вывеской), содержащей информацию:</w:t>
      </w:r>
    </w:p>
    <w:p w:rsidR="00627F4F" w:rsidRPr="00C962DF" w:rsidRDefault="004F1FC7" w:rsidP="005128DD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C962DF">
        <w:rPr>
          <w:color w:val="000000"/>
        </w:rPr>
        <w:t>наименование;</w:t>
      </w:r>
    </w:p>
    <w:p w:rsidR="00627F4F" w:rsidRPr="00C962DF" w:rsidRDefault="004F1FC7" w:rsidP="005128DD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C962DF">
        <w:rPr>
          <w:color w:val="000000"/>
        </w:rPr>
        <w:t>местонахождение и юридический адрес;</w:t>
      </w:r>
    </w:p>
    <w:p w:rsidR="00627F4F" w:rsidRPr="00C962DF" w:rsidRDefault="004F1FC7" w:rsidP="005128DD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C962DF">
        <w:rPr>
          <w:color w:val="000000"/>
        </w:rPr>
        <w:t>режим работы;</w:t>
      </w:r>
    </w:p>
    <w:p w:rsidR="00627F4F" w:rsidRPr="00C962DF" w:rsidRDefault="004F1FC7" w:rsidP="005128DD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C962DF">
        <w:rPr>
          <w:color w:val="000000"/>
        </w:rPr>
        <w:t>график приема;</w:t>
      </w:r>
    </w:p>
    <w:p w:rsidR="00627F4F" w:rsidRPr="00C962DF" w:rsidRDefault="004F1FC7" w:rsidP="005128DD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C962DF">
        <w:rPr>
          <w:color w:val="000000"/>
        </w:rPr>
        <w:t>номера телефонов для справок.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Помещения, в которых предоставляется муниципальная услуга, должны соответствовать санитарно-эпидемиологическим правилам и нормативам.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Зал ожидания Заявителей оборудуется стульями, скамьями, количество которых определяется исходя из фактической нагрузки и возможностей для их размещения в помещении, а также информационными стендами.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Тексты материалов, размещенных на информационном стенде, печатаются удобным для чтения шрифтом, без исправлений, с выделением наиболее важных мест полужирным шрифтом.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Места для заполнения заявлений оборудуются стульями, столами (стойками), бланками заявлений, письменными принадлежностями.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Места приема Заявителей оборудуются информационными табличками (вывесками) с указанием: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номера кабинета и наименования отдела;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фамилии, имени и отчества (последнее – при наличии), должности ответственного лица за прием документов;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графика приема Заявителей.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Рабочее место каждого ответственного лица за прием документов, должно быть оборудовано персональным компьютером с возможностью доступа к необходимым информационным базам данных, печатающим устройством (принтером) и копирующим устройством.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При предоставлении муниципальной услуги инвалидам обеспечиваются: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возможность беспрепятственного доступа к объекту (зданию, помещению), в котором предоставляется государственная (муниципальная) услуга;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возможность самостоятельного передвижения по территории, на которой расположены здания и помещения, в которых предоставляется муниципальная услуга, а также входа в такие объекты и выхода из них, посадки в транспортное средство и высадки из него, в том числе с использование кресла-коляски;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сопровождение инвалидов, имеющих стойкие расстройства функции зрения и самостоятельного передвижения;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надлежащее размещение оборудования и носителей информации, необходимых для обеспечения беспрепятственного доступа инвалидов зданиям и помещениям, в которых </w:t>
      </w:r>
      <w:r w:rsidRPr="00C962DF">
        <w:rPr>
          <w:color w:val="000000"/>
        </w:rPr>
        <w:lastRenderedPageBreak/>
        <w:t>предоставляется муниципальная услуга, и к муниципальной услуге с учетом ограничений их жизнедеятельности;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дублирование необходимой для инвалидов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допуск </w:t>
      </w:r>
      <w:proofErr w:type="spellStart"/>
      <w:r w:rsidRPr="00C962DF">
        <w:rPr>
          <w:color w:val="000000"/>
        </w:rPr>
        <w:t>сурдопереводчика</w:t>
      </w:r>
      <w:proofErr w:type="spellEnd"/>
      <w:r w:rsidRPr="00C962DF">
        <w:rPr>
          <w:color w:val="000000"/>
        </w:rPr>
        <w:t xml:space="preserve"> и </w:t>
      </w:r>
      <w:proofErr w:type="spellStart"/>
      <w:r w:rsidRPr="00C962DF">
        <w:rPr>
          <w:color w:val="000000"/>
        </w:rPr>
        <w:t>тифлосурдопереводчика</w:t>
      </w:r>
      <w:proofErr w:type="spellEnd"/>
      <w:r w:rsidRPr="00C962DF">
        <w:rPr>
          <w:color w:val="000000"/>
        </w:rPr>
        <w:t>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допуск собаки-проводника при наличии документа, подтверждающего ее специальное обучение, на объекты (здания, помещения), в которых предоставляются </w:t>
      </w:r>
      <w:proofErr w:type="gramStart"/>
      <w:r w:rsidRPr="00C962DF">
        <w:rPr>
          <w:color w:val="000000"/>
        </w:rPr>
        <w:t>муниципальная</w:t>
      </w:r>
      <w:proofErr w:type="gramEnd"/>
      <w:r w:rsidRPr="00C962DF">
        <w:rPr>
          <w:color w:val="000000"/>
        </w:rPr>
        <w:t xml:space="preserve"> услуги;</w:t>
      </w:r>
    </w:p>
    <w:p w:rsidR="00627F4F" w:rsidRPr="00C962DF" w:rsidRDefault="004F1FC7" w:rsidP="003657B6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оказание инвалидам помощи в преодолении барьеров, мешающих получению ими муниципальных услуг наравне с другими лицами.</w:t>
      </w:r>
    </w:p>
    <w:p w:rsidR="00627F4F" w:rsidRPr="00C962DF" w:rsidRDefault="004F1FC7" w:rsidP="003657B6">
      <w:pPr>
        <w:autoSpaceDE w:val="0"/>
        <w:jc w:val="center"/>
      </w:pPr>
      <w:r w:rsidRPr="00C962DF">
        <w:rPr>
          <w:b/>
          <w:bCs/>
          <w:color w:val="000000"/>
        </w:rPr>
        <w:t>Показатели доступности и качества муниципальной услуги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2.24. Основными показателями доступности предоставления муниципальной услуги являются: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наличие полной и понятной информации о порядке, сроках и ходе предоставления муниципальной услуги в информационно-телекоммуникационных сетях общего пользования (в том числе в сети «Интернет»), средствах массовой информации;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возможность получения заявителем уведомлений о предоставлении муниципальной услуги с помощью Единого портала,</w:t>
      </w:r>
      <w:r w:rsidRPr="00C962DF">
        <w:rPr>
          <w:color w:val="000000"/>
        </w:rPr>
        <w:t xml:space="preserve"> </w:t>
      </w:r>
      <w:r w:rsidRPr="00C962DF">
        <w:rPr>
          <w:bCs/>
          <w:color w:val="000000"/>
        </w:rPr>
        <w:t>регионального портала;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возможность получения информации о ходе предоставления муниципальной услуги, в том числе с использованием информационно-коммуникационных технологий.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2.25. Основными показателями качества предоставления муниципальной услуги являются: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своевременность предоставления муниципальной услуги в соответствии со стандартом ее предоставления, установленным настоящим Административным регламентом;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минимально возможное количество взаимодействий гражданина с должностными лицами, участвующими в предоставлении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отсутствие обоснованных жалоб на действия (бездействие) сотрудников и их некорректное (невнимательное) отношение к заявителям;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отсутствие нарушений установленных сроков в процессе предоставления муниципальной услуги;</w:t>
      </w:r>
    </w:p>
    <w:p w:rsidR="00627F4F" w:rsidRPr="00C962DF" w:rsidRDefault="004F1FC7" w:rsidP="003657B6">
      <w:pPr>
        <w:autoSpaceDE w:val="0"/>
        <w:ind w:firstLine="709"/>
        <w:jc w:val="both"/>
      </w:pPr>
      <w:r w:rsidRPr="00C962DF">
        <w:rPr>
          <w:bCs/>
          <w:color w:val="000000"/>
        </w:rPr>
        <w:t xml:space="preserve">отсутствие заявлений об оспаривании решений, действий (бездействия) Уполномоченного органа, его должностных лиц, принимаемых (совершенных) при предоставлении муниципальной услуги, по </w:t>
      </w:r>
      <w:proofErr w:type="gramStart"/>
      <w:r w:rsidRPr="00C962DF">
        <w:rPr>
          <w:bCs/>
          <w:color w:val="000000"/>
        </w:rPr>
        <w:t>итогам</w:t>
      </w:r>
      <w:proofErr w:type="gramEnd"/>
      <w:r w:rsidRPr="00C962DF">
        <w:rPr>
          <w:bCs/>
          <w:color w:val="000000"/>
        </w:rPr>
        <w:t xml:space="preserve"> рассмотрения которых вынесены решения об удовлетворении (частичном удовлетворении) требований заявителей.</w:t>
      </w:r>
    </w:p>
    <w:p w:rsidR="00627F4F" w:rsidRPr="00C962DF" w:rsidRDefault="004F1FC7" w:rsidP="003657B6">
      <w:pPr>
        <w:autoSpaceDE w:val="0"/>
        <w:ind w:firstLine="709"/>
        <w:jc w:val="center"/>
      </w:pPr>
      <w:r w:rsidRPr="00C962DF">
        <w:rPr>
          <w:b/>
          <w:bCs/>
          <w:color w:val="000000"/>
        </w:rPr>
        <w:t>Случаи и порядок предоставления муниципальной услуги в  упреждающем (</w:t>
      </w:r>
      <w:proofErr w:type="spellStart"/>
      <w:r w:rsidRPr="00C962DF">
        <w:rPr>
          <w:b/>
          <w:bCs/>
          <w:color w:val="000000"/>
        </w:rPr>
        <w:t>проактивном</w:t>
      </w:r>
      <w:proofErr w:type="spellEnd"/>
      <w:r w:rsidRPr="00C962DF">
        <w:rPr>
          <w:b/>
          <w:bCs/>
          <w:color w:val="000000"/>
        </w:rPr>
        <w:t>) режиме.</w:t>
      </w:r>
    </w:p>
    <w:p w:rsidR="00A62012" w:rsidRPr="00C962DF" w:rsidRDefault="004F1FC7" w:rsidP="00AE2162">
      <w:pPr>
        <w:autoSpaceDE w:val="0"/>
        <w:ind w:firstLine="709"/>
        <w:jc w:val="both"/>
      </w:pPr>
      <w:r w:rsidRPr="00C962DF">
        <w:rPr>
          <w:rFonts w:eastAsia="Tahoma"/>
          <w:bCs/>
          <w:color w:val="000000"/>
          <w:lang w:bidi="ru-RU"/>
        </w:rPr>
        <w:t>2.26 Муниципальная услуга не предоставляется в упреждающем (</w:t>
      </w:r>
      <w:proofErr w:type="spellStart"/>
      <w:r w:rsidRPr="00C962DF">
        <w:rPr>
          <w:rFonts w:eastAsia="Tahoma"/>
          <w:bCs/>
          <w:color w:val="000000"/>
          <w:lang w:bidi="ru-RU"/>
        </w:rPr>
        <w:t>проактивном</w:t>
      </w:r>
      <w:proofErr w:type="spellEnd"/>
      <w:r w:rsidRPr="00C962DF">
        <w:rPr>
          <w:rFonts w:eastAsia="Tahoma"/>
          <w:bCs/>
          <w:color w:val="000000"/>
          <w:lang w:bidi="ru-RU"/>
        </w:rPr>
        <w:t>) режиме.</w:t>
      </w:r>
    </w:p>
    <w:p w:rsidR="00627F4F" w:rsidRPr="00C962DF" w:rsidRDefault="004F1FC7" w:rsidP="003657B6">
      <w:pPr>
        <w:pStyle w:val="af7"/>
        <w:jc w:val="left"/>
        <w:rPr>
          <w:sz w:val="24"/>
          <w:szCs w:val="24"/>
        </w:rPr>
      </w:pPr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C962DF">
        <w:rPr>
          <w:rFonts w:ascii="Times New Roman" w:hAnsi="Times New Roman" w:cs="Times New Roman"/>
          <w:color w:val="000000"/>
          <w:sz w:val="24"/>
          <w:szCs w:val="24"/>
          <w:lang w:val="en-US"/>
        </w:rPr>
        <w:t>III</w:t>
      </w:r>
      <w:r w:rsidRPr="00C962DF">
        <w:rPr>
          <w:rFonts w:ascii="Times New Roman" w:hAnsi="Times New Roman" w:cs="Times New Roman"/>
          <w:color w:val="000000"/>
          <w:sz w:val="24"/>
          <w:szCs w:val="24"/>
        </w:rPr>
        <w:t>. Состав, последовательность и сроки выполнения административных процедур (действий), требования к порядку их выполнения, в том числе особенности выполнения административных процедур в электронной форме</w:t>
      </w:r>
    </w:p>
    <w:p w:rsidR="00627F4F" w:rsidRPr="00C962DF" w:rsidRDefault="004F1FC7" w:rsidP="00AE2162">
      <w:pPr>
        <w:widowControl w:val="0"/>
        <w:autoSpaceDE w:val="0"/>
        <w:jc w:val="center"/>
      </w:pPr>
      <w:r w:rsidRPr="00C962DF">
        <w:rPr>
          <w:b/>
          <w:bCs/>
          <w:color w:val="000000"/>
        </w:rPr>
        <w:t>Исчерпывающий перечень административных процедур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3.1. Предоставление муниципальной услуги включает в себя следующие административные процедуры: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прием, проверка документов и регистрация заявления;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получение сведений посредством межведомственного информационного взаимодействия, в том числе с использованием федеральной государственной информационной системы «Единая система межведомственного электронного взаимодействия» (далее – СМЭВ);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рассмотрение документов и сведений;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принятие решения;</w:t>
      </w:r>
    </w:p>
    <w:p w:rsidR="00627F4F" w:rsidRPr="00C962DF" w:rsidRDefault="004F1FC7" w:rsidP="005128DD">
      <w:pPr>
        <w:widowControl w:val="0"/>
        <w:tabs>
          <w:tab w:val="left" w:pos="567"/>
        </w:tabs>
        <w:ind w:firstLine="709"/>
        <w:contextualSpacing/>
        <w:jc w:val="both"/>
      </w:pPr>
      <w:r w:rsidRPr="00C962DF">
        <w:rPr>
          <w:color w:val="000000"/>
        </w:rPr>
        <w:t>выдача результата.</w:t>
      </w:r>
    </w:p>
    <w:p w:rsidR="00627F4F" w:rsidRPr="00C962DF" w:rsidRDefault="004F1FC7" w:rsidP="00AE2162">
      <w:pPr>
        <w:autoSpaceDE w:val="0"/>
        <w:ind w:firstLine="709"/>
        <w:jc w:val="both"/>
      </w:pPr>
      <w:r w:rsidRPr="00C962DF">
        <w:rPr>
          <w:color w:val="000000"/>
        </w:rPr>
        <w:t>Описание административных процедур представлено в Приложении № 5 к настоящему Административному регламенту.</w:t>
      </w:r>
    </w:p>
    <w:p w:rsidR="00627F4F" w:rsidRPr="00C962DF" w:rsidRDefault="004F1FC7" w:rsidP="00AE2162">
      <w:pPr>
        <w:widowControl w:val="0"/>
        <w:autoSpaceDE w:val="0"/>
        <w:ind w:firstLine="709"/>
        <w:jc w:val="center"/>
      </w:pPr>
      <w:r w:rsidRPr="00C962DF">
        <w:rPr>
          <w:b/>
          <w:color w:val="000000"/>
        </w:rPr>
        <w:t>Перечень административных процедур (действий) при предоставлении муниципальной услуги услуг в электронной форме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lastRenderedPageBreak/>
        <w:t>3.2. При предоставлении муниципальной услуги в электронной форме заявителю обеспечиваются: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получение информации о порядке и сроках предоставления муниципальной услуги;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формирование заявления;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прием и регистрация Уполномоченным органом заявления и иных документов, необходимых для предоставления муниципальной услуги;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получение результата предоставления муниципальной услуги; 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получение сведений о ходе рассмотрения заявления;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осуществление оценки качества предоставления муниципальной услуги;</w:t>
      </w:r>
    </w:p>
    <w:p w:rsidR="00627F4F" w:rsidRPr="00C962DF" w:rsidRDefault="004F1FC7" w:rsidP="00AE2162">
      <w:pPr>
        <w:autoSpaceDE w:val="0"/>
        <w:ind w:firstLine="709"/>
        <w:jc w:val="both"/>
      </w:pPr>
      <w:r w:rsidRPr="00C962DF">
        <w:rPr>
          <w:color w:val="000000"/>
        </w:rPr>
        <w:t>досудебное (внесудебное) обжалование решений и действий (бездействия) Уполномоченного органа либо действия (бездействие) должностных лиц Уполномоченного органа, предоставляющего муниципальную услугу, либо муниципального служащего.</w:t>
      </w:r>
    </w:p>
    <w:p w:rsidR="00627F4F" w:rsidRPr="00C962DF" w:rsidRDefault="004F1FC7" w:rsidP="00AE2162">
      <w:pPr>
        <w:autoSpaceDE w:val="0"/>
        <w:jc w:val="center"/>
      </w:pPr>
      <w:r w:rsidRPr="00C962DF">
        <w:rPr>
          <w:b/>
          <w:color w:val="000000"/>
        </w:rPr>
        <w:t>Порядок осуществления административных процедур (действий)</w:t>
      </w:r>
      <w:r w:rsidRPr="00C962DF">
        <w:rPr>
          <w:color w:val="000000"/>
        </w:rPr>
        <w:t xml:space="preserve"> </w:t>
      </w:r>
      <w:r w:rsidRPr="00C962DF">
        <w:rPr>
          <w:b/>
          <w:color w:val="000000"/>
        </w:rPr>
        <w:t>в электронной форме</w:t>
      </w:r>
      <w:r w:rsidRPr="00C962DF">
        <w:rPr>
          <w:color w:val="000000"/>
        </w:rPr>
        <w:t xml:space="preserve"> 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3.3. Формирование заявления.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Формирование заявления осуществляется посредством заполнения электронной формы заявления на Едином портале, региональном портале, без необходимости дополнительной подачи заявления в какой-либо иной форме.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Форматно-логическая проверка сформированного заявления осуществляется после заполнения заявителем каждого из полей электронной формы заявления.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При формировании заявления заявителю обеспечивается: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а) возможность копирования и сохранения заявления и иных документов, указанных в Административном регламенте, необходимых для предоставления муниципальной услуги;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б) возможность печати на бумажном носителе копии электронной формы заявления;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в) сохранение ранее введенных в электронную форму заявления значений в любой момент по желанию пользователя, в том числе при возникновении ошибок ввода и возврате для повторного ввода значений в электронную форму заявления;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г) заполнение полей электронной формы заявления до начала ввода сведений заявителем с использованием сведений, размещенных в ЕСИА, и сведений, опубликованных на Едином портале, региональном портале, в части, касающейся сведений, отсутствующих в ЕСИА;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д) возможность вернуться на любой из этапов заполнения электронной формы заявления без </w:t>
      </w:r>
      <w:proofErr w:type="gramStart"/>
      <w:r w:rsidRPr="00C962DF">
        <w:rPr>
          <w:color w:val="000000"/>
        </w:rPr>
        <w:t>потери</w:t>
      </w:r>
      <w:proofErr w:type="gramEnd"/>
      <w:r w:rsidRPr="00C962DF">
        <w:rPr>
          <w:color w:val="000000"/>
        </w:rPr>
        <w:t xml:space="preserve"> ранее введенной информации;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е) возможность доступа заявителя на Едином портале, региональном портале, к ранее поданным им заявлениям в течение не менее одного года, а также частично сформированных заявлений – в течение не менее 3 месяцев.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Сформированное и подписанное </w:t>
      </w:r>
      <w:proofErr w:type="gramStart"/>
      <w:r w:rsidRPr="00C962DF">
        <w:rPr>
          <w:color w:val="000000"/>
        </w:rPr>
        <w:t>заявление</w:t>
      </w:r>
      <w:proofErr w:type="gramEnd"/>
      <w:r w:rsidRPr="00C962DF">
        <w:rPr>
          <w:color w:val="000000"/>
        </w:rPr>
        <w:t xml:space="preserve"> и иные документы, необходимые для предоставления муниципальной услуги, направляются в Уполномоченный орган посредством Единого портала, регионального портала.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3.4. Уполномоченный орган обеспечивает в срок не позднее 1 рабочего дня с момента подачи заявления на Единый портал, региональный портал, а в случае его поступления в выходной, нерабочий праздничный день, – в следующий за ним первый рабочий день: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а) прием документов, необходимых для предоставления муниципальной услуги, и направление заявителю электронного сообщения о поступлении заявления;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б) регистрацию заявления и направление заявителю уведомления о регистрации заявления либо об отказе в приеме документов, необходимых для предоставления муниципальной услуги. 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3.5. Электронное заявление становится доступным для должностного лица Уполномоченного органа, ответственного за прием и регистрацию заявления (далее – ответственное должностное лицо), в государственной информационной системе, используемой Уполномоченным органом для предоставления муниципальной услуги (далее – ГИС).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Ответственное должностное лицо: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проверяет наличие электронных заявлений, поступивших посредством Единого портала, регионального портала, с периодичностью не реже 2 раз в день;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рассматривает поступившие заявления и приложенные образы документов (документы);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lastRenderedPageBreak/>
        <w:t>производит действия в соответствии с пунктом 3.4 настоящего Административного регламента.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3.6. Заявителю в качестве результата предоставления муниципальной услуги обеспечивается возможность получения документа: 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в форме электронного документа, подписанного усиленной квалифицированной электронной подписью уполномоченного должностного лица Уполномоченного органа, направленного заявителю в личный кабинет на Едином портале, региональном портале;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bCs/>
          <w:color w:val="000000"/>
        </w:rPr>
        <w:t>в виде бумажного документа, подтверждающего содержание электронного документа, который заявитель получает при личном обращении в многофункциональном центре.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3.7. Получение информации о ходе рассмотрения заявления и о результате предоставления муниципальной услуги производится в личном кабинете на Едином портале, региональном портале, при условии авторизации. Заявитель имеет возможность просматривать статус электронного заявления, а также информацию о дальнейших действиях в личном кабинете по собственной инициативе, в любое время.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При предоставлении муниципальной услуги в электронной форме заявителю направляется: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proofErr w:type="gramStart"/>
      <w:r w:rsidRPr="00C962DF">
        <w:rPr>
          <w:color w:val="000000"/>
        </w:rPr>
        <w:t>а) уведомление о приеме и регистрации заявления и иных документов, необходимых для предоставления муниципальной услуги, содержащее сведения о факте приема заявления и документов, необходимых для предоставления муниципальной услуги, и начале процедуры предоставления муниципальной услуги, а также сведения о дате и времени окончания предоставления муниципальной услуги либо мотивированный отказ в приеме документов, необходимых для предоставления муниципальной услуги;</w:t>
      </w:r>
      <w:proofErr w:type="gramEnd"/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б) уведомление о результатах рассмотрения документов, необходимых для предоставления муниципальной услуги,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3.8. Оценка качества предоставления муниципальной услуги.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 xml:space="preserve">Оценка качества предоставления муниципальной услуги осуществляется в соответствии с </w:t>
      </w:r>
      <w:hyperlink r:id="rId9" w:history="1">
        <w:r w:rsidRPr="00C962DF">
          <w:rPr>
            <w:rStyle w:val="a8"/>
            <w:color w:val="000000"/>
            <w:u w:val="none"/>
          </w:rPr>
          <w:t>Правилами</w:t>
        </w:r>
      </w:hyperlink>
      <w:r w:rsidRPr="00C962DF">
        <w:rPr>
          <w:color w:val="000000"/>
        </w:rPr>
        <w:t xml:space="preserve"> оценки гражданами эффективности деятельности руководителей территориальных органов федеральных органов исполнительной власти (их структурных подразделений) с учетом качества предоставления ими государственных услуг,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обязанностей, утвержденными постановлением Правительства Российской Федерации от 12 декабря 2012</w:t>
      </w:r>
      <w:proofErr w:type="gramEnd"/>
      <w:r w:rsidRPr="00C962DF">
        <w:rPr>
          <w:color w:val="000000"/>
        </w:rPr>
        <w:t xml:space="preserve"> </w:t>
      </w:r>
      <w:proofErr w:type="gramStart"/>
      <w:r w:rsidRPr="00C962DF">
        <w:rPr>
          <w:color w:val="000000"/>
        </w:rPr>
        <w:t>года № 1284 «Об оценке гражданами эффективности деятельности руководителей территориальных органов федеральных органов исполнительной власти (их структурных подразделений) и территориальных органов государственных внебюджетных фондов (их региональных отделений) с учетом качества предоставления государственных услуг,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услуг, а  также о  применении результатов указанной оценки как основания для принятия</w:t>
      </w:r>
      <w:proofErr w:type="gramEnd"/>
      <w:r w:rsidRPr="00C962DF">
        <w:rPr>
          <w:color w:val="000000"/>
        </w:rPr>
        <w:t xml:space="preserve"> решений о досрочном прекращении исполнения соответствующими руководителями своих должностных обязанностей».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3.9. </w:t>
      </w:r>
      <w:proofErr w:type="gramStart"/>
      <w:r w:rsidRPr="00C962DF">
        <w:rPr>
          <w:color w:val="000000"/>
        </w:rPr>
        <w:t>Заявителю обеспечивается возможность направления жалобы на решения, действия или бездействие Уполномоченного органа, должностного лица Уполномоченного органа либо муниципального служащего в соответствии со статьей 11.2 Федерального закона № 210-ФЗ и в порядке, установленном постановлением Правительства Российской Федерации от 20 ноября 2012 года № 1198 «О федеральной государственной информационной системе, обеспечивающей процесс досудебного, (внесудебного) обжалования решений и действий (бездействия), совершенных при предоставлении государственных и</w:t>
      </w:r>
      <w:proofErr w:type="gramEnd"/>
      <w:r w:rsidRPr="00C962DF">
        <w:rPr>
          <w:color w:val="000000"/>
        </w:rPr>
        <w:t xml:space="preserve"> муниципальных услуг.</w:t>
      </w:r>
    </w:p>
    <w:p w:rsidR="00627F4F" w:rsidRPr="00C962DF" w:rsidRDefault="004F1FC7" w:rsidP="00AE2162">
      <w:pPr>
        <w:pStyle w:val="ConsPlusNormal0"/>
        <w:jc w:val="center"/>
        <w:rPr>
          <w:sz w:val="24"/>
          <w:szCs w:val="24"/>
        </w:rPr>
      </w:pPr>
      <w:r w:rsidRPr="00C962DF">
        <w:rPr>
          <w:b/>
          <w:bCs/>
          <w:color w:val="000000"/>
          <w:sz w:val="24"/>
          <w:szCs w:val="24"/>
          <w:highlight w:val="white"/>
        </w:rPr>
        <w:t>Порядок исправления допущенных опечаток и ошибок в               выданных в результате предоставления муниципальной услуги документах</w:t>
      </w:r>
    </w:p>
    <w:p w:rsidR="00627F4F" w:rsidRPr="00C962DF" w:rsidRDefault="004F1FC7" w:rsidP="005128DD">
      <w:pPr>
        <w:pStyle w:val="ConsPlusNormal0"/>
        <w:ind w:firstLine="709"/>
        <w:jc w:val="both"/>
        <w:rPr>
          <w:sz w:val="24"/>
          <w:szCs w:val="24"/>
        </w:rPr>
      </w:pPr>
      <w:r w:rsidRPr="00C962DF">
        <w:rPr>
          <w:bCs/>
          <w:color w:val="000000"/>
          <w:sz w:val="24"/>
          <w:szCs w:val="24"/>
        </w:rPr>
        <w:t xml:space="preserve">3.10. Порядок исправления допущенных опечаток и ошибок </w:t>
      </w:r>
      <w:r w:rsidRPr="00C962DF">
        <w:rPr>
          <w:rFonts w:eastAsia="Calibri"/>
          <w:bCs/>
          <w:color w:val="000000"/>
          <w:sz w:val="24"/>
          <w:szCs w:val="24"/>
          <w:lang w:eastAsia="en-US"/>
        </w:rPr>
        <w:t>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 xml:space="preserve">Заявитель вправе обратиться в Уполномоченный орган с заявлением об исправлении допущенных опечаток и ошибок в акте освидетельствования проведения основных работ по </w:t>
      </w:r>
      <w:r w:rsidRPr="00C962DF">
        <w:rPr>
          <w:rFonts w:eastAsia="Calibri"/>
          <w:bCs/>
          <w:color w:val="000000"/>
          <w:lang w:eastAsia="en-US"/>
        </w:rPr>
        <w:lastRenderedPageBreak/>
        <w:t>строительству (реконструкции) объекта индивидуального жилищного строительства с привлечением средств материнского (семейного) капитала (далее - заявление об исправлении допущенных опечаток и ошибок) по форме согласно Приложению № 3 к настоящему Административному регламенту в порядке, установленном пунктами 2.8 – 2.11, 2.22 настоящего Административного регламента.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Fonts w:eastAsia="Calibri"/>
          <w:bCs/>
          <w:color w:val="000000"/>
          <w:lang w:eastAsia="en-US"/>
        </w:rPr>
        <w:t xml:space="preserve">В случае подтверждения наличия допущенных опечаток,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уполномоченный орган вносит исправления в ранее выданный градостроительный план земельного участка. </w:t>
      </w:r>
      <w:proofErr w:type="gramStart"/>
      <w:r w:rsidRPr="00C962DF">
        <w:rPr>
          <w:rFonts w:eastAsia="Calibri"/>
          <w:bCs/>
          <w:color w:val="000000"/>
          <w:lang w:eastAsia="en-US"/>
        </w:rPr>
        <w:t>Дата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не изменяются, а в соответствующей графе формы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указывается основание для внесения исправлений (реквизиты заявления об исправлении допущенных опечаток и ошибок.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rFonts w:eastAsia="Calibri"/>
          <w:bCs/>
          <w:color w:val="000000"/>
          <w:lang w:eastAsia="en-US"/>
        </w:rPr>
        <w:t>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с внесенными исправлениями допущенных опечаток и ошибок либо решение об отказе во 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по форме согласно Приложению № 4 к настоящему Административному регламенту</w:t>
      </w:r>
      <w:proofErr w:type="gramEnd"/>
      <w:r w:rsidRPr="00C962DF">
        <w:rPr>
          <w:rFonts w:eastAsia="Calibri"/>
          <w:bCs/>
          <w:color w:val="000000"/>
          <w:lang w:eastAsia="en-US"/>
        </w:rPr>
        <w:t xml:space="preserve"> направляется заявителю в порядке, установленном пунктом 2.5 настоящего Административного регламента, способом, указанным в заявлении об исправлении допущенных опечаток и ошибок, в течение пяти рабочих дней </w:t>
      </w:r>
      <w:proofErr w:type="gramStart"/>
      <w:r w:rsidRPr="00C962DF">
        <w:rPr>
          <w:rFonts w:eastAsia="Calibri"/>
          <w:bCs/>
          <w:color w:val="000000"/>
          <w:lang w:eastAsia="en-US"/>
        </w:rPr>
        <w:t>с даты поступления</w:t>
      </w:r>
      <w:proofErr w:type="gramEnd"/>
      <w:r w:rsidRPr="00C962DF">
        <w:rPr>
          <w:rFonts w:eastAsia="Calibri"/>
          <w:bCs/>
          <w:color w:val="000000"/>
          <w:lang w:eastAsia="en-US"/>
        </w:rPr>
        <w:t xml:space="preserve"> заявления об исправлении допущенных опечаток и ошибок.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3.11. Исчерпывающий перечень оснований для отказа в исправлении допущенных опечаток и ошибок в градостроительном плане земельного участка: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bCs/>
          <w:color w:val="000000"/>
        </w:rPr>
        <w:t>а) несоответствие заявителя кругу лиц, указанных в пункте 1.2 настоящего Административного регламента;</w:t>
      </w:r>
    </w:p>
    <w:p w:rsidR="00627F4F" w:rsidRPr="00C962DF" w:rsidRDefault="004F1FC7" w:rsidP="005128DD">
      <w:pPr>
        <w:autoSpaceDE w:val="0"/>
        <w:ind w:firstLine="709"/>
        <w:jc w:val="both"/>
        <w:rPr>
          <w:bCs/>
          <w:color w:val="000000"/>
        </w:rPr>
      </w:pPr>
      <w:r w:rsidRPr="00C962DF">
        <w:rPr>
          <w:bCs/>
          <w:color w:val="000000"/>
        </w:rPr>
        <w:t>б) отсутствие факта допущения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</w:t>
      </w:r>
    </w:p>
    <w:p w:rsidR="001C68BB" w:rsidRPr="00C962DF" w:rsidRDefault="001C68BB" w:rsidP="005128DD">
      <w:pPr>
        <w:autoSpaceDE w:val="0"/>
        <w:ind w:firstLine="709"/>
        <w:jc w:val="both"/>
        <w:rPr>
          <w:b/>
          <w:color w:val="000000"/>
          <w:shd w:val="clear" w:color="auto" w:fill="FFFFFF"/>
        </w:rPr>
      </w:pPr>
      <w:r w:rsidRPr="00C962DF">
        <w:rPr>
          <w:b/>
          <w:bCs/>
          <w:color w:val="000000"/>
        </w:rPr>
        <w:t xml:space="preserve">Порядок выдачи документа, </w:t>
      </w:r>
      <w:r w:rsidR="0023373C" w:rsidRPr="00C962DF">
        <w:rPr>
          <w:b/>
          <w:bCs/>
          <w:color w:val="000000"/>
        </w:rPr>
        <w:t>выданного по результатам предоставления муниципальной услуги</w:t>
      </w:r>
      <w:r w:rsidR="00BA147E" w:rsidRPr="00C962DF">
        <w:rPr>
          <w:b/>
          <w:bCs/>
          <w:color w:val="000000"/>
        </w:rPr>
        <w:t>,</w:t>
      </w:r>
      <w:r w:rsidR="0023373C" w:rsidRPr="00C962DF">
        <w:rPr>
          <w:b/>
          <w:bCs/>
          <w:color w:val="000000"/>
        </w:rPr>
        <w:t xml:space="preserve"> </w:t>
      </w:r>
      <w:r w:rsidR="0023373C" w:rsidRPr="00C962DF">
        <w:rPr>
          <w:b/>
          <w:color w:val="000000"/>
          <w:shd w:val="clear" w:color="auto" w:fill="FFFFFF"/>
        </w:rPr>
        <w:t>в том числе исчерпывающий перечень оснований для отказа в выдаче этого дубликата</w:t>
      </w:r>
      <w:r w:rsidR="00BA147E" w:rsidRPr="00C962DF">
        <w:rPr>
          <w:b/>
          <w:color w:val="000000"/>
          <w:shd w:val="clear" w:color="auto" w:fill="FFFFFF"/>
        </w:rPr>
        <w:t>.</w:t>
      </w:r>
    </w:p>
    <w:p w:rsidR="00BA147E" w:rsidRPr="00C962DF" w:rsidRDefault="00C92BCC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3.12</w:t>
      </w:r>
      <w:r w:rsidR="00192B89" w:rsidRPr="00C962DF">
        <w:rPr>
          <w:color w:val="000000"/>
          <w:shd w:val="clear" w:color="auto" w:fill="FFFFFF"/>
        </w:rPr>
        <w:t xml:space="preserve"> Заявитель в праве обратиться в уполномоченный орган местного самоуправления с заявлением о выдаче дубликата </w:t>
      </w:r>
      <w:r w:rsidR="00C0507B" w:rsidRPr="00C962DF">
        <w:rPr>
          <w:color w:val="000000"/>
          <w:shd w:val="clear" w:color="auto" w:fill="FFFFFF"/>
        </w:rPr>
        <w:t>решения о предоставлении муниципальной услуги ( дале</w:t>
      </w:r>
      <w:proofErr w:type="gramStart"/>
      <w:r w:rsidR="00C0507B" w:rsidRPr="00C962DF">
        <w:rPr>
          <w:color w:val="000000"/>
          <w:shd w:val="clear" w:color="auto" w:fill="FFFFFF"/>
        </w:rPr>
        <w:t>е-</w:t>
      </w:r>
      <w:proofErr w:type="gramEnd"/>
      <w:r w:rsidR="00C0507B" w:rsidRPr="00C962DF">
        <w:rPr>
          <w:color w:val="000000"/>
          <w:shd w:val="clear" w:color="auto" w:fill="FFFFFF"/>
        </w:rPr>
        <w:t xml:space="preserve"> заявление о выдаче дубликата) по форме соглас</w:t>
      </w:r>
      <w:r w:rsidR="00B95F51" w:rsidRPr="00C962DF">
        <w:rPr>
          <w:color w:val="000000"/>
          <w:shd w:val="clear" w:color="auto" w:fill="FFFFFF"/>
        </w:rPr>
        <w:t xml:space="preserve">но Приложению №6 к настоящему Административному регламенту в порядке, установленном пунктами </w:t>
      </w:r>
      <w:r w:rsidR="00F662E8" w:rsidRPr="00C962DF">
        <w:rPr>
          <w:color w:val="000000"/>
          <w:shd w:val="clear" w:color="auto" w:fill="FFFFFF"/>
        </w:rPr>
        <w:t>2.8-2.12</w:t>
      </w:r>
    </w:p>
    <w:p w:rsidR="00B95F51" w:rsidRPr="00C962DF" w:rsidRDefault="00EC7F9D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 xml:space="preserve">В случаи отсутствия оснований для отказа в выдаче дубликата решения о предоставлении муниципальной услуги, </w:t>
      </w:r>
      <w:r w:rsidR="00C41EB0" w:rsidRPr="00C962DF">
        <w:rPr>
          <w:color w:val="000000"/>
          <w:shd w:val="clear" w:color="auto" w:fill="FFFFFF"/>
        </w:rPr>
        <w:t xml:space="preserve">установленных пунктом 2.14 настоящего Административного регламента, уполномоченный орган местного самоуправления выдает дубликат решения о предоставлении </w:t>
      </w:r>
      <w:r w:rsidR="007C25E1" w:rsidRPr="00C962DF">
        <w:rPr>
          <w:color w:val="000000"/>
          <w:shd w:val="clear" w:color="auto" w:fill="FFFFFF"/>
        </w:rPr>
        <w:t xml:space="preserve">муниципальной услуги с присвоением того же регистрационного номера, который был указан </w:t>
      </w:r>
      <w:r w:rsidR="00F53A91" w:rsidRPr="00C962DF">
        <w:rPr>
          <w:color w:val="000000"/>
          <w:shd w:val="clear" w:color="auto" w:fill="FFFFFF"/>
        </w:rPr>
        <w:t xml:space="preserve">в ранее выданном решении. В случаи, если ранее заявителю было выдано решение в форме </w:t>
      </w:r>
      <w:r w:rsidR="000B467C" w:rsidRPr="00C962DF">
        <w:rPr>
          <w:color w:val="000000"/>
          <w:shd w:val="clear" w:color="auto" w:fill="FFFFFF"/>
        </w:rPr>
        <w:t xml:space="preserve">электронного документа, подписанного усиленной квалифицированной электронной подписью </w:t>
      </w:r>
      <w:r w:rsidR="003B0A95" w:rsidRPr="00C962DF">
        <w:rPr>
          <w:color w:val="000000"/>
          <w:shd w:val="clear" w:color="auto" w:fill="FFFFFF"/>
        </w:rPr>
        <w:t xml:space="preserve">уполномоченного должностного лица, то в качестве дубликата решения заявителю повторно </w:t>
      </w:r>
      <w:proofErr w:type="gramStart"/>
      <w:r w:rsidR="003B0A95" w:rsidRPr="00C962DF">
        <w:rPr>
          <w:color w:val="000000"/>
          <w:shd w:val="clear" w:color="auto" w:fill="FFFFFF"/>
        </w:rPr>
        <w:t>предоставляется указанный документ</w:t>
      </w:r>
      <w:proofErr w:type="gramEnd"/>
      <w:r w:rsidR="003B0A95" w:rsidRPr="00C962DF">
        <w:rPr>
          <w:color w:val="000000"/>
          <w:shd w:val="clear" w:color="auto" w:fill="FFFFFF"/>
        </w:rPr>
        <w:t>.</w:t>
      </w:r>
    </w:p>
    <w:p w:rsidR="00194DDE" w:rsidRPr="00C962DF" w:rsidRDefault="00985EC4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Дубликат решения о предоставлении муниципальной услуги либо решени</w:t>
      </w:r>
      <w:r w:rsidR="00AD1146" w:rsidRPr="00C962DF">
        <w:rPr>
          <w:color w:val="000000"/>
          <w:shd w:val="clear" w:color="auto" w:fill="FFFFFF"/>
        </w:rPr>
        <w:t>е</w:t>
      </w:r>
      <w:r w:rsidRPr="00C962DF">
        <w:rPr>
          <w:color w:val="000000"/>
          <w:shd w:val="clear" w:color="auto" w:fill="FFFFFF"/>
        </w:rPr>
        <w:t xml:space="preserve"> об отказе в выдаче дубликата </w:t>
      </w:r>
      <w:r w:rsidR="00AD1146" w:rsidRPr="00C962DF">
        <w:rPr>
          <w:color w:val="000000"/>
          <w:shd w:val="clear" w:color="auto" w:fill="FFFFFF"/>
        </w:rPr>
        <w:t xml:space="preserve">решения о предоставлении муниципальной услуги </w:t>
      </w:r>
      <w:r w:rsidR="00B90E8E" w:rsidRPr="00C962DF">
        <w:rPr>
          <w:color w:val="000000"/>
          <w:shd w:val="clear" w:color="auto" w:fill="FFFFFF"/>
        </w:rPr>
        <w:t>по форме согласно Приложению №7 к настоящему Административному регламенту направляется в порядке, установленным пунктом 3.6</w:t>
      </w:r>
      <w:r w:rsidR="00104891" w:rsidRPr="00C962DF">
        <w:rPr>
          <w:color w:val="000000"/>
          <w:shd w:val="clear" w:color="auto" w:fill="FFFFFF"/>
        </w:rPr>
        <w:t xml:space="preserve"> настоящего Административного регламента, способом, указанным заявителем в заявлении о выдаче дубликата, в течени</w:t>
      </w:r>
      <w:proofErr w:type="gramStart"/>
      <w:r w:rsidR="00104891" w:rsidRPr="00C962DF">
        <w:rPr>
          <w:color w:val="000000"/>
          <w:shd w:val="clear" w:color="auto" w:fill="FFFFFF"/>
        </w:rPr>
        <w:t>и</w:t>
      </w:r>
      <w:proofErr w:type="gramEnd"/>
      <w:r w:rsidR="00104891" w:rsidRPr="00C962DF">
        <w:rPr>
          <w:color w:val="000000"/>
          <w:shd w:val="clear" w:color="auto" w:fill="FFFFFF"/>
        </w:rPr>
        <w:t xml:space="preserve"> пяти рабочих дней</w:t>
      </w:r>
      <w:r w:rsidR="00194DDE" w:rsidRPr="00C962DF">
        <w:rPr>
          <w:color w:val="000000"/>
          <w:shd w:val="clear" w:color="auto" w:fill="FFFFFF"/>
        </w:rPr>
        <w:t xml:space="preserve"> с даты поступления заявления о выдаче дубликата.</w:t>
      </w:r>
    </w:p>
    <w:p w:rsidR="00985EC4" w:rsidRPr="00C962DF" w:rsidRDefault="00194DDE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3.12.1</w:t>
      </w:r>
      <w:r w:rsidR="00B13794" w:rsidRPr="00C962DF">
        <w:rPr>
          <w:color w:val="000000"/>
          <w:shd w:val="clear" w:color="auto" w:fill="FFFFFF"/>
        </w:rPr>
        <w:t xml:space="preserve"> Исчерпывающий перечень оснований для отказа </w:t>
      </w:r>
      <w:r w:rsidR="00104891" w:rsidRPr="00C962DF">
        <w:rPr>
          <w:color w:val="000000"/>
          <w:shd w:val="clear" w:color="auto" w:fill="FFFFFF"/>
        </w:rPr>
        <w:t xml:space="preserve"> </w:t>
      </w:r>
      <w:r w:rsidR="00451C56" w:rsidRPr="00C962DF">
        <w:rPr>
          <w:color w:val="000000"/>
          <w:shd w:val="clear" w:color="auto" w:fill="FFFFFF"/>
        </w:rPr>
        <w:t>дубликата:</w:t>
      </w:r>
    </w:p>
    <w:p w:rsidR="00451C56" w:rsidRPr="00C962DF" w:rsidRDefault="00451C56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lastRenderedPageBreak/>
        <w:t>-нес</w:t>
      </w:r>
      <w:r w:rsidR="0045662F" w:rsidRPr="00C962DF">
        <w:rPr>
          <w:color w:val="000000"/>
          <w:shd w:val="clear" w:color="auto" w:fill="FFFFFF"/>
        </w:rPr>
        <w:t xml:space="preserve">оответствие заявителя кругу лиц, указанных в пунктах 1.2 и 1.3 настоящего </w:t>
      </w:r>
      <w:r w:rsidR="00E7768A" w:rsidRPr="00C962DF">
        <w:rPr>
          <w:color w:val="000000"/>
          <w:shd w:val="clear" w:color="auto" w:fill="FFFFFF"/>
        </w:rPr>
        <w:t>А</w:t>
      </w:r>
      <w:r w:rsidR="0045662F" w:rsidRPr="00C962DF">
        <w:rPr>
          <w:color w:val="000000"/>
          <w:shd w:val="clear" w:color="auto" w:fill="FFFFFF"/>
        </w:rPr>
        <w:t>дминистративного регламента</w:t>
      </w:r>
      <w:r w:rsidR="00E7768A" w:rsidRPr="00C962DF">
        <w:rPr>
          <w:color w:val="000000"/>
          <w:shd w:val="clear" w:color="auto" w:fill="FFFFFF"/>
        </w:rPr>
        <w:t>.</w:t>
      </w:r>
    </w:p>
    <w:p w:rsidR="0086055F" w:rsidRPr="00C962DF" w:rsidRDefault="0086055F" w:rsidP="005128DD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3.13</w:t>
      </w:r>
      <w:r w:rsidR="002119DF" w:rsidRPr="00C962DF">
        <w:rPr>
          <w:color w:val="000000"/>
          <w:shd w:val="clear" w:color="auto" w:fill="FFFFFF"/>
        </w:rPr>
        <w:t xml:space="preserve"> </w:t>
      </w:r>
      <w:r w:rsidR="002119DF" w:rsidRPr="00C962DF">
        <w:rPr>
          <w:b/>
          <w:color w:val="000000"/>
          <w:shd w:val="clear" w:color="auto" w:fill="FFFFFF"/>
        </w:rPr>
        <w:t>Порядок оставления запроса заявителя о предоставлении государственной или муниципальной услуги без рассмотрения</w:t>
      </w:r>
    </w:p>
    <w:p w:rsidR="003B0A95" w:rsidRPr="00C962DF" w:rsidRDefault="002E03EF" w:rsidP="00A22213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Заявитель не позднее рабочего дня, предшествующего окончания срока предо</w:t>
      </w:r>
      <w:r w:rsidR="00877E90" w:rsidRPr="00C962DF">
        <w:rPr>
          <w:color w:val="000000"/>
          <w:shd w:val="clear" w:color="auto" w:fill="FFFFFF"/>
        </w:rPr>
        <w:t xml:space="preserve">ставления услуги, вправе обратиться уполномоченный орган местного самоуправления с заявлением об </w:t>
      </w:r>
      <w:r w:rsidR="00EB0211" w:rsidRPr="00C962DF">
        <w:rPr>
          <w:color w:val="000000"/>
          <w:shd w:val="clear" w:color="auto" w:fill="FFFFFF"/>
        </w:rPr>
        <w:t xml:space="preserve">оставлении заявления предоставления муниципальной услуги без рассмотрения по форме согласно Приложению №8 к настоящему Административному регламенту </w:t>
      </w:r>
      <w:r w:rsidR="00A87668" w:rsidRPr="00C962DF">
        <w:rPr>
          <w:color w:val="000000"/>
          <w:shd w:val="clear" w:color="auto" w:fill="FFFFFF"/>
        </w:rPr>
        <w:t>в поря</w:t>
      </w:r>
      <w:r w:rsidR="00F44052" w:rsidRPr="00C962DF">
        <w:rPr>
          <w:color w:val="000000"/>
          <w:shd w:val="clear" w:color="auto" w:fill="FFFFFF"/>
        </w:rPr>
        <w:t>дке, установленном пунктами 2.8-2.12</w:t>
      </w:r>
      <w:r w:rsidR="009E2D69" w:rsidRPr="00C962DF">
        <w:rPr>
          <w:color w:val="000000"/>
          <w:shd w:val="clear" w:color="auto" w:fill="FFFFFF"/>
        </w:rPr>
        <w:t xml:space="preserve"> </w:t>
      </w:r>
      <w:r w:rsidR="00A87668" w:rsidRPr="00C962DF">
        <w:rPr>
          <w:color w:val="000000"/>
          <w:shd w:val="clear" w:color="auto" w:fill="FFFFFF"/>
        </w:rPr>
        <w:t>настоящего А</w:t>
      </w:r>
      <w:r w:rsidR="00A22213" w:rsidRPr="00C962DF">
        <w:rPr>
          <w:color w:val="000000"/>
          <w:shd w:val="clear" w:color="auto" w:fill="FFFFFF"/>
        </w:rPr>
        <w:t>дминистративного регламента.</w:t>
      </w:r>
    </w:p>
    <w:p w:rsidR="00A22213" w:rsidRPr="00C962DF" w:rsidRDefault="00A75319" w:rsidP="00A22213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>На основании по</w:t>
      </w:r>
      <w:r w:rsidR="00844DCE" w:rsidRPr="00C962DF">
        <w:rPr>
          <w:color w:val="000000"/>
          <w:shd w:val="clear" w:color="auto" w:fill="FFFFFF"/>
        </w:rPr>
        <w:t xml:space="preserve">ступившего заявления об оставлении заявления о предоставлении муниципальной услуги без </w:t>
      </w:r>
      <w:r w:rsidR="001D664D" w:rsidRPr="00C962DF">
        <w:rPr>
          <w:color w:val="000000"/>
          <w:shd w:val="clear" w:color="auto" w:fill="FFFFFF"/>
        </w:rPr>
        <w:t xml:space="preserve">рассмотрения уполномоченный орган местного самоуправления принимает </w:t>
      </w:r>
      <w:r w:rsidR="000F3E24" w:rsidRPr="00C962DF">
        <w:rPr>
          <w:color w:val="000000"/>
          <w:shd w:val="clear" w:color="auto" w:fill="FFFFFF"/>
        </w:rPr>
        <w:t>решение об оставлении заявления о предоставлении муниципальной услуги без рассмотрения.</w:t>
      </w:r>
    </w:p>
    <w:p w:rsidR="000F3E24" w:rsidRPr="00C962DF" w:rsidRDefault="000F3E24" w:rsidP="00A22213">
      <w:pPr>
        <w:autoSpaceDE w:val="0"/>
        <w:ind w:firstLine="709"/>
        <w:jc w:val="both"/>
        <w:rPr>
          <w:color w:val="000000"/>
          <w:shd w:val="clear" w:color="auto" w:fill="FFFFFF"/>
        </w:rPr>
      </w:pPr>
      <w:proofErr w:type="gramStart"/>
      <w:r w:rsidRPr="00C962DF">
        <w:rPr>
          <w:color w:val="000000"/>
          <w:shd w:val="clear" w:color="auto" w:fill="FFFFFF"/>
        </w:rPr>
        <w:t xml:space="preserve">Решение об </w:t>
      </w:r>
      <w:r w:rsidR="007E0F53" w:rsidRPr="00C962DF">
        <w:rPr>
          <w:color w:val="000000"/>
          <w:shd w:val="clear" w:color="auto" w:fill="FFFFFF"/>
        </w:rPr>
        <w:t>оставл</w:t>
      </w:r>
      <w:r w:rsidR="0034245B" w:rsidRPr="00C962DF">
        <w:rPr>
          <w:color w:val="000000"/>
          <w:shd w:val="clear" w:color="auto" w:fill="FFFFFF"/>
        </w:rPr>
        <w:t xml:space="preserve">ении заявления о предоставлении муниципальной услуги без рассмотрения направляется заявителю по форме согласно Приложению №9 к настоящему Административному регламенту </w:t>
      </w:r>
      <w:r w:rsidR="00DE4000" w:rsidRPr="00C962DF">
        <w:rPr>
          <w:color w:val="000000"/>
          <w:shd w:val="clear" w:color="auto" w:fill="FFFFFF"/>
        </w:rPr>
        <w:t xml:space="preserve">в порядке, установленном пунктом </w:t>
      </w:r>
      <w:r w:rsidR="009E2D69" w:rsidRPr="00C962DF">
        <w:rPr>
          <w:color w:val="000000"/>
          <w:shd w:val="clear" w:color="auto" w:fill="FFFFFF"/>
        </w:rPr>
        <w:t xml:space="preserve">3.6 настоящего Административного регламента, способом, указанным заявителем в заявлении об </w:t>
      </w:r>
      <w:r w:rsidR="00741EBB" w:rsidRPr="00C962DF">
        <w:rPr>
          <w:color w:val="000000"/>
          <w:shd w:val="clear" w:color="auto" w:fill="FFFFFF"/>
        </w:rPr>
        <w:t xml:space="preserve">оставлении заявления о предоставлении муниципальной услуги без рассмотрения, не позднее рабочего дня поступления заявления об </w:t>
      </w:r>
      <w:r w:rsidR="00FE37AD" w:rsidRPr="00C962DF">
        <w:rPr>
          <w:color w:val="000000"/>
          <w:shd w:val="clear" w:color="auto" w:fill="FFFFFF"/>
        </w:rPr>
        <w:t>оставлении заявления о предоставлении муниципальной услуги без рассмотрения.</w:t>
      </w:r>
      <w:proofErr w:type="gramEnd"/>
    </w:p>
    <w:p w:rsidR="00751D77" w:rsidRPr="00C962DF" w:rsidRDefault="00751D77" w:rsidP="00A22213">
      <w:pPr>
        <w:autoSpaceDE w:val="0"/>
        <w:ind w:firstLine="709"/>
        <w:jc w:val="both"/>
        <w:rPr>
          <w:color w:val="000000"/>
          <w:shd w:val="clear" w:color="auto" w:fill="FFFFFF"/>
        </w:rPr>
      </w:pPr>
      <w:r w:rsidRPr="00C962DF">
        <w:rPr>
          <w:color w:val="000000"/>
          <w:shd w:val="clear" w:color="auto" w:fill="FFFFFF"/>
        </w:rPr>
        <w:t xml:space="preserve">Оставление заявления о предоставлении муниципальной услуги без рассмотрения не препятствует повторному обращению заявителя в уполномоченный орган государственной власти, орган местного самоуправления за получением услуги. </w:t>
      </w:r>
    </w:p>
    <w:p w:rsidR="00627F4F" w:rsidRPr="00C962DF" w:rsidRDefault="004F1FC7" w:rsidP="00A22213">
      <w:pPr>
        <w:pStyle w:val="af7"/>
        <w:jc w:val="left"/>
        <w:rPr>
          <w:sz w:val="24"/>
          <w:szCs w:val="24"/>
        </w:rPr>
      </w:pPr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C962DF">
        <w:rPr>
          <w:rFonts w:ascii="Times New Roman" w:hAnsi="Times New Roman" w:cs="Times New Roman"/>
          <w:color w:val="000000"/>
          <w:sz w:val="24"/>
          <w:szCs w:val="24"/>
          <w:lang w:val="en-US"/>
        </w:rPr>
        <w:t>IV</w:t>
      </w:r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. Формы </w:t>
      </w:r>
      <w:proofErr w:type="gramStart"/>
      <w:r w:rsidRPr="00C962DF">
        <w:rPr>
          <w:rFonts w:ascii="Times New Roman" w:hAnsi="Times New Roman" w:cs="Times New Roman"/>
          <w:color w:val="000000"/>
          <w:sz w:val="24"/>
          <w:szCs w:val="24"/>
        </w:rPr>
        <w:t>контроля за</w:t>
      </w:r>
      <w:proofErr w:type="gramEnd"/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 исполнением административного регламента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 xml:space="preserve">Порядок осуществления текущего </w:t>
      </w:r>
      <w:proofErr w:type="gramStart"/>
      <w:r w:rsidRPr="00C962DF">
        <w:rPr>
          <w:b/>
          <w:color w:val="000000"/>
        </w:rPr>
        <w:t>контроля за</w:t>
      </w:r>
      <w:proofErr w:type="gramEnd"/>
      <w:r w:rsidRPr="00C962DF">
        <w:rPr>
          <w:b/>
          <w:color w:val="000000"/>
        </w:rPr>
        <w:t xml:space="preserve"> соблюдением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и исполнением ответственными должностными лицами положений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регламента и иных нормативных правовых актов,</w:t>
      </w:r>
    </w:p>
    <w:p w:rsidR="00627F4F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устанавливающих требования к предоставлению муниципальной услуги, а также принятием ими решений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 xml:space="preserve">4.1. Текущий </w:t>
      </w:r>
      <w:proofErr w:type="gramStart"/>
      <w:r w:rsidRPr="00C962DF">
        <w:rPr>
          <w:color w:val="000000"/>
        </w:rPr>
        <w:t>контроль за</w:t>
      </w:r>
      <w:proofErr w:type="gramEnd"/>
      <w:r w:rsidRPr="00C962DF">
        <w:rPr>
          <w:color w:val="000000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 Администрации (Уполномоченного органа).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Текущий контроль осуществляется путем проведения проверок: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решений о предоставлении (об отказе в предоставлении) муниципальной услуги;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выявления и устранения нарушений прав граждан;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рассмотрения, принятия решений и подготовки ответов на обращения граждан, содержащие жалобы на решения, действия (бездействие) должностных лиц.</w:t>
      </w:r>
    </w:p>
    <w:p w:rsidR="00627F4F" w:rsidRPr="00C962DF" w:rsidRDefault="00627F4F" w:rsidP="005128DD">
      <w:pPr>
        <w:autoSpaceDE w:val="0"/>
        <w:ind w:firstLine="540"/>
        <w:jc w:val="both"/>
        <w:rPr>
          <w:color w:val="000000"/>
        </w:rPr>
      </w:pPr>
    </w:p>
    <w:p w:rsidR="00627F4F" w:rsidRPr="00C962DF" w:rsidRDefault="004F1FC7" w:rsidP="005128DD">
      <w:pPr>
        <w:autoSpaceDE w:val="0"/>
        <w:jc w:val="center"/>
      </w:pPr>
      <w:r w:rsidRPr="00C962DF">
        <w:rPr>
          <w:b/>
          <w:color w:val="000000"/>
          <w:highlight w:val="white"/>
        </w:rPr>
        <w:t xml:space="preserve">Порядок и периодичность осуществления </w:t>
      </w:r>
      <w:proofErr w:type="gramStart"/>
      <w:r w:rsidRPr="00C962DF">
        <w:rPr>
          <w:b/>
          <w:color w:val="000000"/>
          <w:highlight w:val="white"/>
        </w:rPr>
        <w:t>плановых</w:t>
      </w:r>
      <w:proofErr w:type="gramEnd"/>
      <w:r w:rsidRPr="00C962DF">
        <w:rPr>
          <w:b/>
          <w:color w:val="000000"/>
          <w:highlight w:val="white"/>
        </w:rPr>
        <w:t xml:space="preserve"> и внеплановых</w:t>
      </w:r>
    </w:p>
    <w:p w:rsidR="00627F4F" w:rsidRPr="00C962DF" w:rsidRDefault="004F1FC7" w:rsidP="005128DD">
      <w:pPr>
        <w:autoSpaceDE w:val="0"/>
        <w:jc w:val="center"/>
      </w:pPr>
      <w:r w:rsidRPr="00C962DF">
        <w:rPr>
          <w:b/>
          <w:color w:val="000000"/>
        </w:rPr>
        <w:t xml:space="preserve">проверок полноты и качества предоставления муниципальной услуги, в том числе порядок и формы </w:t>
      </w:r>
      <w:proofErr w:type="gramStart"/>
      <w:r w:rsidRPr="00C962DF">
        <w:rPr>
          <w:b/>
          <w:color w:val="000000"/>
        </w:rPr>
        <w:t>контроля за</w:t>
      </w:r>
      <w:proofErr w:type="gramEnd"/>
      <w:r w:rsidRPr="00C962DF">
        <w:rPr>
          <w:b/>
          <w:color w:val="000000"/>
        </w:rPr>
        <w:t xml:space="preserve"> полнотой и качеством предоставления муниципальной услуги</w:t>
      </w:r>
    </w:p>
    <w:p w:rsidR="00627F4F" w:rsidRPr="00C962DF" w:rsidRDefault="004F1FC7" w:rsidP="00AE2162">
      <w:pPr>
        <w:autoSpaceDE w:val="0"/>
        <w:jc w:val="both"/>
      </w:pPr>
      <w:r w:rsidRPr="00C962DF">
        <w:rPr>
          <w:color w:val="000000"/>
        </w:rPr>
        <w:t xml:space="preserve">4.2. </w:t>
      </w:r>
      <w:proofErr w:type="gramStart"/>
      <w:r w:rsidRPr="00C962DF">
        <w:rPr>
          <w:color w:val="000000"/>
        </w:rPr>
        <w:t>Контроль за</w:t>
      </w:r>
      <w:proofErr w:type="gramEnd"/>
      <w:r w:rsidRPr="00C962DF">
        <w:rPr>
          <w:color w:val="000000"/>
        </w:rPr>
        <w:t xml:space="preserve"> полнотой и качеством предоставления муниципальной услуги включает в себя проведение плановых и внеплановых проверок.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4.3.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муниципальной услуги контролю подлежат: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соблюдение сроков предоставления муниципальной услуги;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соблюдение положений настоящего Административного регламента;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lastRenderedPageBreak/>
        <w:t>правильность и обоснованность принятого решения об отказе в предоставлении муниципальной услуги.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4.4. Основанием для проведения внеплановых проверок являются:</w:t>
      </w:r>
    </w:p>
    <w:p w:rsidR="00AE2162" w:rsidRPr="00C962DF" w:rsidRDefault="004F1FC7" w:rsidP="00AE2162">
      <w:pPr>
        <w:autoSpaceDE w:val="0"/>
        <w:ind w:firstLine="540"/>
        <w:jc w:val="both"/>
      </w:pPr>
      <w:r w:rsidRPr="00C962DF">
        <w:rPr>
          <w:color w:val="000000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Pr="00C962DF">
        <w:rPr>
          <w:color w:val="000000"/>
          <w:highlight w:val="white"/>
        </w:rPr>
        <w:t>Республики Адыгея</w:t>
      </w:r>
      <w:r w:rsidRPr="00C962DF">
        <w:rPr>
          <w:color w:val="000000"/>
        </w:rPr>
        <w:t xml:space="preserve"> и нормативных правовых актов </w:t>
      </w:r>
      <w:r w:rsidR="00BD5010" w:rsidRPr="00C962DF">
        <w:rPr>
          <w:iCs/>
          <w:color w:val="000000"/>
        </w:rPr>
        <w:t>муниципального образования</w:t>
      </w:r>
      <w:r w:rsidRPr="00C962DF">
        <w:rPr>
          <w:iCs/>
          <w:color w:val="000000"/>
        </w:rPr>
        <w:t xml:space="preserve"> «</w:t>
      </w:r>
      <w:proofErr w:type="spellStart"/>
      <w:r w:rsidR="00BD5010" w:rsidRPr="00C962DF">
        <w:rPr>
          <w:iCs/>
          <w:color w:val="000000"/>
        </w:rPr>
        <w:t>Шовегновский</w:t>
      </w:r>
      <w:proofErr w:type="spellEnd"/>
      <w:r w:rsidRPr="00C962DF">
        <w:rPr>
          <w:iCs/>
          <w:color w:val="000000"/>
        </w:rPr>
        <w:t xml:space="preserve"> район»;</w:t>
      </w:r>
    </w:p>
    <w:p w:rsidR="00627F4F" w:rsidRPr="00C962DF" w:rsidRDefault="004F1FC7" w:rsidP="00AE2162">
      <w:pPr>
        <w:autoSpaceDE w:val="0"/>
        <w:ind w:firstLine="540"/>
        <w:jc w:val="both"/>
      </w:pPr>
      <w:r w:rsidRPr="00C962DF">
        <w:rPr>
          <w:color w:val="000000"/>
        </w:rPr>
        <w:t>обращения граждан и юридических лиц на нарушения законодательства, в том числе на качество предоставления муниципальной услуги.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Ответственность должностных лиц за решения и действия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 xml:space="preserve">(бездействие), </w:t>
      </w:r>
      <w:proofErr w:type="gramStart"/>
      <w:r w:rsidRPr="00C962DF">
        <w:rPr>
          <w:b/>
          <w:color w:val="000000"/>
        </w:rPr>
        <w:t>принимаемые</w:t>
      </w:r>
      <w:proofErr w:type="gramEnd"/>
      <w:r w:rsidRPr="00C962DF">
        <w:rPr>
          <w:b/>
          <w:color w:val="000000"/>
        </w:rPr>
        <w:t xml:space="preserve"> (осуществляемые) ими в ходе</w:t>
      </w:r>
    </w:p>
    <w:p w:rsidR="00627F4F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предоставления муниципальной услуги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 xml:space="preserve">4.5.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Pr="00C962DF">
        <w:rPr>
          <w:color w:val="000000"/>
          <w:highlight w:val="white"/>
        </w:rPr>
        <w:t>Республики Адыгея</w:t>
      </w:r>
      <w:r w:rsidRPr="00C962DF">
        <w:rPr>
          <w:color w:val="000000"/>
        </w:rPr>
        <w:t xml:space="preserve"> и нормативных правовых актов </w:t>
      </w:r>
      <w:r w:rsidR="00BD5010" w:rsidRPr="00C962DF">
        <w:rPr>
          <w:iCs/>
          <w:color w:val="000000"/>
        </w:rPr>
        <w:t>муниципального образования</w:t>
      </w:r>
      <w:r w:rsidRPr="00C962DF">
        <w:rPr>
          <w:iCs/>
          <w:color w:val="000000"/>
        </w:rPr>
        <w:t xml:space="preserve"> «</w:t>
      </w:r>
      <w:r w:rsidR="00BD5010" w:rsidRPr="00C962DF">
        <w:rPr>
          <w:iCs/>
          <w:color w:val="000000"/>
        </w:rPr>
        <w:t>Шовгеновский</w:t>
      </w:r>
      <w:r w:rsidRPr="00C962DF">
        <w:rPr>
          <w:iCs/>
          <w:color w:val="000000"/>
        </w:rPr>
        <w:t xml:space="preserve"> район»</w:t>
      </w:r>
      <w:r w:rsidRPr="00C962DF">
        <w:rPr>
          <w:i/>
          <w:iCs/>
          <w:color w:val="000000"/>
        </w:rPr>
        <w:t xml:space="preserve"> </w:t>
      </w:r>
      <w:r w:rsidRPr="00C962DF">
        <w:rPr>
          <w:color w:val="000000"/>
        </w:rPr>
        <w:t>осуществляется привлечение виновных лиц к ответственности в соответствии с законодательством Российской Федерации.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Персональная ответственность должностных лиц за правильность и своевременность принятия решения о предоставлении (об отказе в предоставлении) муниципальной услуги закрепляется в их должностных инструкциях в соответствии с требованиями законодательства.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 xml:space="preserve">Требования к порядку и формам </w:t>
      </w:r>
      <w:proofErr w:type="gramStart"/>
      <w:r w:rsidRPr="00C962DF">
        <w:rPr>
          <w:b/>
          <w:color w:val="000000"/>
        </w:rPr>
        <w:t>контроля за</w:t>
      </w:r>
      <w:proofErr w:type="gramEnd"/>
      <w:r w:rsidRPr="00C962DF">
        <w:rPr>
          <w:b/>
          <w:color w:val="000000"/>
        </w:rPr>
        <w:t xml:space="preserve"> предоставлением</w:t>
      </w:r>
    </w:p>
    <w:p w:rsidR="00AE2162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муниципальной услуги, в том числе со стороны граждан,</w:t>
      </w:r>
    </w:p>
    <w:p w:rsidR="00627F4F" w:rsidRPr="00C962DF" w:rsidRDefault="00AE2162" w:rsidP="00AE2162">
      <w:pPr>
        <w:autoSpaceDE w:val="0"/>
        <w:jc w:val="center"/>
      </w:pPr>
      <w:r w:rsidRPr="00C962DF">
        <w:rPr>
          <w:b/>
          <w:color w:val="000000"/>
        </w:rPr>
        <w:t>их объединений и организаций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 xml:space="preserve">4.6. Граждане, их объединения и организации имеют право осуществлять </w:t>
      </w:r>
      <w:proofErr w:type="gramStart"/>
      <w:r w:rsidRPr="00C962DF">
        <w:rPr>
          <w:color w:val="000000"/>
        </w:rPr>
        <w:t>контроль за</w:t>
      </w:r>
      <w:proofErr w:type="gramEnd"/>
      <w:r w:rsidRPr="00C962DF">
        <w:rPr>
          <w:color w:val="000000"/>
        </w:rPr>
        <w:t xml:space="preserve"> предоставлением муниципальной услуги путем получения информации о ходе предоставления муниципальной услуги, в том числе о сроках завершения административных процедур (действий).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Граждане, их объединения и организации также имеют право: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направлять замечания и предложения по улучшению доступности и качества предоставления муниципальной услуги;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вносить предложения о мерах по устранению нарушений настоящего Административного регламента.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4.7.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</w:t>
      </w:r>
    </w:p>
    <w:p w:rsidR="00627F4F" w:rsidRPr="00C962DF" w:rsidRDefault="004F1FC7" w:rsidP="005128DD">
      <w:pPr>
        <w:autoSpaceDE w:val="0"/>
        <w:ind w:firstLine="540"/>
        <w:jc w:val="both"/>
      </w:pPr>
      <w:r w:rsidRPr="00C962DF">
        <w:rPr>
          <w:color w:val="000000"/>
        </w:rPr>
        <w:t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</w:t>
      </w:r>
    </w:p>
    <w:p w:rsidR="00627F4F" w:rsidRPr="00C962DF" w:rsidRDefault="004F1FC7" w:rsidP="00AE2162">
      <w:pPr>
        <w:pStyle w:val="af7"/>
        <w:rPr>
          <w:sz w:val="24"/>
          <w:szCs w:val="24"/>
        </w:rPr>
      </w:pPr>
      <w:r w:rsidRPr="00C962DF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C962DF"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 w:rsidRPr="00C962DF">
        <w:rPr>
          <w:rFonts w:ascii="Times New Roman" w:hAnsi="Times New Roman" w:cs="Times New Roman"/>
          <w:color w:val="000000"/>
          <w:sz w:val="24"/>
          <w:szCs w:val="24"/>
        </w:rPr>
        <w:t>. Досудебный (внесудебный) порядок обжалования решений и действий (бездействия) органа, предоставляющего муниципальную услугу, а также их должностных лиц, муниципальных служащих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 </w:t>
      </w:r>
      <w:proofErr w:type="gramStart"/>
      <w:r w:rsidRPr="00C962DF">
        <w:rPr>
          <w:color w:val="000000"/>
        </w:rPr>
        <w:t>Заявитель имеет право на обжалование решения и (или) действий (бездействия) Уполномоченного органа, должностных лиц Уполномоченного органа, муниципальных служащих, многофункционального центра, а также работника многофункционального центра при предоставлении муниципальной услуги</w:t>
      </w:r>
      <w:r w:rsidRPr="00C962DF">
        <w:rPr>
          <w:bCs/>
          <w:color w:val="000000"/>
        </w:rPr>
        <w:t xml:space="preserve"> </w:t>
      </w:r>
      <w:r w:rsidRPr="00C962DF">
        <w:rPr>
          <w:color w:val="000000"/>
        </w:rPr>
        <w:t>в досудебном (внесудебном) порядке (далее – жалоба).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5.1.1. Заявитель может обратиться с </w:t>
      </w:r>
      <w:proofErr w:type="gramStart"/>
      <w:r w:rsidRPr="00C962DF">
        <w:rPr>
          <w:color w:val="000000"/>
        </w:rPr>
        <w:t>жалобой</w:t>
      </w:r>
      <w:proofErr w:type="gramEnd"/>
      <w:r w:rsidRPr="00C962DF">
        <w:rPr>
          <w:color w:val="000000"/>
        </w:rPr>
        <w:t xml:space="preserve"> в том числе в следующих случаях: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нарушение срока регистрации запроса о предоставлении муниципальной услуги, запроса, указанного в статье 15.1 Федерального закона № 210-ФЗ;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нарушение срока предоставления муниципальной услуги. </w:t>
      </w:r>
      <w:proofErr w:type="gramStart"/>
      <w:r w:rsidRPr="00C962DF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lastRenderedPageBreak/>
        <w:t>требование у заявителя документов или информации либо осуществления действий, представление или осуществление которых не предусмотрено нормативными правовыми актами Российской Федерации, нормативными правовыми актами Республики Адыгея для предоставления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отказ в приеме документов, предоставление которых предусмотрено нормативными правовыми актами Российской Федерации, нормативными правовыми актами Республики Адыгея для предоставления муниципальной услуги, у заявителя;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отказ в предоставлении муниципальной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Республики Адыгея.</w:t>
      </w:r>
      <w:proofErr w:type="gramEnd"/>
      <w:r w:rsidRPr="00C962DF">
        <w:rPr>
          <w:color w:val="000000"/>
        </w:rPr>
        <w:t xml:space="preserve"> </w:t>
      </w:r>
      <w:proofErr w:type="gramStart"/>
      <w:r w:rsidRPr="00C962DF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затребование с заявителя при предоставлении муниципальной услуги платы, не предусмотренной нормативными правовыми актами Российской Федерации, нормативными правовыми актами Республики Адыгея, муниципальными правовыми актами;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отказ органа, предоставляющего муниципальную услугу, должностного лица органа, предоставляющего муниципальную услугу, многофункционального центра, работника многофункционального центра, организаций, предусмотренных частью 1.1 статьи 16 Федерального закона № 210-ФЗ,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исправлений.</w:t>
      </w:r>
      <w:proofErr w:type="gramEnd"/>
      <w:r w:rsidRPr="00C962DF">
        <w:rPr>
          <w:color w:val="000000"/>
        </w:rPr>
        <w:t xml:space="preserve"> </w:t>
      </w:r>
      <w:proofErr w:type="gramStart"/>
      <w:r w:rsidRPr="00C962DF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нарушение срока или порядка выдачи документов по результатам предоставления муниципальной услуги;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приостановление предоставления муниципальной,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Республики Адыгея.</w:t>
      </w:r>
      <w:proofErr w:type="gramEnd"/>
      <w:r w:rsidRPr="00C962DF">
        <w:rPr>
          <w:color w:val="000000"/>
        </w:rPr>
        <w:t xml:space="preserve"> </w:t>
      </w:r>
      <w:proofErr w:type="gramStart"/>
      <w:r w:rsidRPr="00C962DF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требование у заявителя при предоставлении муниципальной услуги документов или информации, отсутствие и (или) недостоверность которых не указывались при первоначальном отказе в приеме документов, необходимых для предоставления муниципальной услуги, либо в предоставлении муниципальной услуги, за исключением случаев, предусмотренных пунктом 4 части 1 статьи 7 Федерального закона № 210-ФЗ. </w:t>
      </w:r>
      <w:proofErr w:type="gramStart"/>
      <w:r w:rsidRPr="00C962DF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5.1.2. Жалоба подается в письменной форме на бумажном носителе, в электронной форме в орган, предоставляющий муниципальную услугу, многофункциональный центр либо в соответствующий орган государственной власти публично-правового образования, являющийся </w:t>
      </w:r>
      <w:r w:rsidRPr="00C962DF">
        <w:rPr>
          <w:color w:val="000000"/>
        </w:rPr>
        <w:lastRenderedPageBreak/>
        <w:t>учредителем многофункционального центра (далее - учредитель многофункционального центра), а также в организации, предусмотренные частью 1.1 статьи 16 Федерального закона № 210-ФЗ. Жалобы на решения и действия (бездействие) руководителя органа, предоставляющего муниципальную услугу, подаются в вышестоящий орган (при его наличии) либо в случае его отсутствия рассматриваются непосредственно руководителем органа, предоставляющего муниципальную услугу. Жалобы на решения и действия (бездействие) работника многофункционального центра подаются руководителю этого многофункционального центра. Жалобы на решения и действия (бездействие) многофункционального центра подаются учредителю многофункционального центра или должностному лицу, уполномоченному нормативным правовым актом субъекта Российской Федерации. Жалобы на решения и действия (бездействие) работников организаций, предусмотренных частью 1.1 статьи 16 Федерального закона № 210-ФЗ, подаются руководителям этих организаций.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5.1.3. </w:t>
      </w:r>
      <w:proofErr w:type="gramStart"/>
      <w:r w:rsidRPr="00C962DF">
        <w:rPr>
          <w:color w:val="000000"/>
        </w:rPr>
        <w:t>Жалоба на решения и действия (бездействие) органа, предоставляющего муниципальную услугу, должностного лица органа, предоставляющего муниципальную услугу, муниципального служащего, руководителя органа, предоставляющего муниципальную услугу может быть направлена по почте, через многофункциональный центр, с использованием информационно-телекоммуникационной сети «Интернет», официального сайта органа, предоставляющего муниципальную услугу, Единого портала либо регионального портала, а также может быть принята при личном приеме заявителя.</w:t>
      </w:r>
      <w:proofErr w:type="gramEnd"/>
      <w:r w:rsidRPr="00C962DF">
        <w:rPr>
          <w:color w:val="000000"/>
        </w:rPr>
        <w:t xml:space="preserve"> Жалоба на решения и действия (бездействие) многофункционального центра, работника многофункционального центра может быть направлена по почте, с использованием информационно-телекоммуникационной сети «Интернет», официального сайта многофункционального центра, Единого портала либо регионального портала, а также может быть принята при личном приеме заявителя. Жалоба на решения и действия (бездействие) организаций, предусмотренных частью 1.1 статьи 16 Федерального закона №210-ФЗ, а также их работников может быть направлена по почте, с использованием информационно телекоммуникационной сети «Интернет», официальных сайтов этих организаций, Единого портала либо Регионального портала, а также может быть принята при личном приеме заявителя.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5.1.4. </w:t>
      </w:r>
      <w:proofErr w:type="gramStart"/>
      <w:r w:rsidRPr="00C962DF">
        <w:rPr>
          <w:color w:val="000000"/>
        </w:rPr>
        <w:t>Жалоба на решения и (или) действия (бездействие) органов, предоставляющих муниципальные услуги, должностных лиц органов, предоставляющих муниципальные услуги, либо муниципальных служащих при осуществлении в отношении юридических лиц и индивидуальных предпринимателей, являющихся субъектами градостроительных отношений, процедур, включенных в исчерпывающие перечни процедур в сферах строительства, утвержденные Правительством Российской Федерации в соответствии с частью 2 статьи 6 Градостроительного кодекса Российской Федерации, может быть подана</w:t>
      </w:r>
      <w:proofErr w:type="gramEnd"/>
      <w:r w:rsidRPr="00C962DF">
        <w:rPr>
          <w:color w:val="000000"/>
        </w:rPr>
        <w:t xml:space="preserve"> такими лицами в порядке, установленном статьей 11.2 Федерального закона № 210-ФЗ либо в порядке, установленном антимонопольным законодательством Российской Федерации, в антимонопольный орган.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5.1.5. Жалоба должна содержать: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1) наименование органа, предоставляющего муниципальную услугу, должностного лица органа, предоставляющего муниципальную услугу, либо муниципального служащего, многофункционального центра, его руководителя и (или) работника, организаций, предусмотренных частью 1.1 статьи 16 Федерального закона № 210-ФЗ, их руководителей и (или) работников, решения и действия (бездействие) которых обжалуются;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2) фамилию, имя, отчество (последнее - при наличии), сведения о месте жительства заявителя - физического лица либо наименование, сведения о месте нахождения заявителя - юридического лица, а также номер (номера) контактного телефона, адрес (адреса) электронной почты (при наличии) и почтовый адрес, по которым должен быть направлен ответ заявителю;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3) сведения об обжалуемых решениях и действиях (бездействии) органа, предоставляющего муниципальную услугу, должностного лица органа, предоставляющего муниципальную услугу, либо муниципального служащего, многофункционального центра, работника многофункционального центра, организаций, предусмотренных частью 1.1 статьи 16 Федерального закона № 210-ФЗ, их работников;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4) доводы, на основании которых заявитель не согласен с решением и действием (бездействием) органа, предоставляющего муниципальную услугу, должностного лица органа, </w:t>
      </w:r>
      <w:r w:rsidRPr="00C962DF">
        <w:rPr>
          <w:color w:val="000000"/>
        </w:rPr>
        <w:lastRenderedPageBreak/>
        <w:t>предоставляющего муниципальную услугу, либо муниципального служащего, многофункционального центра, работника многофункционального центра, организаций, предусмотренных частью 1.1 статьи16 Федерального закона № 210-ФЗ, их работников. Заявителем могут быть представлены документы (при наличии), подтверждающие доводы заявителя, либо их копии.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5.1.6. </w:t>
      </w:r>
      <w:proofErr w:type="gramStart"/>
      <w:r w:rsidRPr="00C962DF">
        <w:rPr>
          <w:color w:val="000000"/>
        </w:rPr>
        <w:t>Жалоба, поступившая в орган, предоставляющий муниципальную услугу, многофункциональный центр, учредителю многофункционального центра, в организации, предусмотренные частью 1.1 статьи 16 Федерального закона № 210-ФЗ, либо вышестоящий орган (при его наличии), подлежит рассмотрению в течение пятнадцати рабочих дней со дня ее регистрации, а в случае обжалования отказа органа, предоставляющего государственную услугу, многофункционального центра, организаций, предусмотренных частью 1.1 статьи 16 Федерального закона № 210-ФЗ, в</w:t>
      </w:r>
      <w:proofErr w:type="gramEnd"/>
      <w:r w:rsidRPr="00C962DF">
        <w:rPr>
          <w:color w:val="000000"/>
        </w:rPr>
        <w:t xml:space="preserve"> </w:t>
      </w:r>
      <w:proofErr w:type="gramStart"/>
      <w:r w:rsidRPr="00C962DF">
        <w:rPr>
          <w:color w:val="000000"/>
        </w:rPr>
        <w:t>приеме</w:t>
      </w:r>
      <w:proofErr w:type="gramEnd"/>
      <w:r w:rsidRPr="00C962DF">
        <w:rPr>
          <w:color w:val="000000"/>
        </w:rPr>
        <w:t xml:space="preserve"> документов у заявителя либо в исправлении допущенных опечаток и ошибок или в случае обжалования нарушения установленного срока таких исправлений - в течение пяти рабочих дней со дня ее регистрации.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5.1.7. По результатам рассмотрения жалобы принимается одно из следующих решений: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1) жалоба удовлетворяется, в том числе в форме отмены принятого решения, исправления допущенных опечаток и ошибок в выданных в результате предоставления муниципальной услуги документах, возврата заявителю денежных средств, взимание которых не предусмотрено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2) в удовлетворении жалобы отказывается.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5.1.8. Не позднее дня, следующего за днем принятия решения, указанного в подпункте 5.1.7 пункта 5.1 настоящего Административного регламента, заявителю в письменной форме и по желанию заявителя в электронной форме направляется мотивированный ответ о результатах рассмотрения жалобы.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5.1.9. В случае признания жалобы подлежащей удовлетворению в ответе заявителю, указанном в подпункте 5.1.8 пункта 5.1 настоящего Административного регламента, дается информация о действиях, осуществляемых органом, предоставляющим муниципальную услугу, многофункциональным центром либо организацией, предусмотренной частью 1.1 статьи 16 Федерального закона № 210-ФЗ, в целях незамедлительного устранения выявленных нарушений при оказании муниципальной услуги, а также приносятся извинения за доставленные </w:t>
      </w:r>
      <w:proofErr w:type="gramStart"/>
      <w:r w:rsidRPr="00C962DF">
        <w:rPr>
          <w:color w:val="000000"/>
        </w:rPr>
        <w:t>неудобства</w:t>
      </w:r>
      <w:proofErr w:type="gramEnd"/>
      <w:r w:rsidRPr="00C962DF">
        <w:rPr>
          <w:color w:val="000000"/>
        </w:rPr>
        <w:t xml:space="preserve"> и указывается информация о дальнейших </w:t>
      </w:r>
      <w:proofErr w:type="gramStart"/>
      <w:r w:rsidRPr="00C962DF">
        <w:rPr>
          <w:color w:val="000000"/>
        </w:rPr>
        <w:t>действиях</w:t>
      </w:r>
      <w:proofErr w:type="gramEnd"/>
      <w:r w:rsidRPr="00C962DF">
        <w:rPr>
          <w:color w:val="000000"/>
        </w:rPr>
        <w:t xml:space="preserve">, которые необходимо совершить заявителю в целях получения муниципальной услуги. В случае признания </w:t>
      </w:r>
      <w:proofErr w:type="gramStart"/>
      <w:r w:rsidRPr="00C962DF">
        <w:rPr>
          <w:color w:val="000000"/>
        </w:rPr>
        <w:t>жалобы</w:t>
      </w:r>
      <w:proofErr w:type="gramEnd"/>
      <w:r w:rsidRPr="00C962DF">
        <w:rPr>
          <w:color w:val="000000"/>
        </w:rPr>
        <w:t xml:space="preserve"> не подлежащей удовлетворению в ответе заявителю, указанном в подпункте 5.1.8 пункта 5.1 настоящего Административного регламента, даются аргументированные разъяснения о причинах принятого решения, а также информация о порядке обжалования принятого решения.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5.1.10. В случае установления в ходе или по результатам </w:t>
      </w:r>
      <w:proofErr w:type="gramStart"/>
      <w:r w:rsidRPr="00C962DF">
        <w:rPr>
          <w:color w:val="000000"/>
        </w:rPr>
        <w:t>рассмотрения жалобы признаков состава административного правонарушения</w:t>
      </w:r>
      <w:proofErr w:type="gramEnd"/>
      <w:r w:rsidRPr="00C962DF">
        <w:rPr>
          <w:color w:val="000000"/>
        </w:rPr>
        <w:t xml:space="preserve"> или преступления должностное лицо, работник, наделенные полномочиями по рассмотрению жалоб в соответствии с частью 1 статьи 11.2 Федерального закона № 210-ФЗ, незамедлительно направляют имеющиеся материалы в органы прокуратуры.</w:t>
      </w:r>
    </w:p>
    <w:p w:rsidR="00627F4F" w:rsidRPr="00C962DF" w:rsidRDefault="007C4520" w:rsidP="007C4520">
      <w:pPr>
        <w:autoSpaceDE w:val="0"/>
        <w:ind w:firstLine="709"/>
        <w:jc w:val="center"/>
      </w:pPr>
      <w:r w:rsidRPr="00C962DF">
        <w:rPr>
          <w:b/>
          <w:bCs/>
          <w:color w:val="000000"/>
        </w:rPr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5.2. Информация о порядке подачи и рассмотрения жалобы размещается на информационных стендах в местах предоставления муниципальной услуги, на сайте ОМСУ, Едином портале, региональном портале,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</w:p>
    <w:p w:rsidR="00627F4F" w:rsidRPr="00C962DF" w:rsidRDefault="00627F4F" w:rsidP="005128DD">
      <w:pPr>
        <w:autoSpaceDE w:val="0"/>
        <w:ind w:firstLine="709"/>
        <w:jc w:val="both"/>
        <w:rPr>
          <w:color w:val="000000"/>
        </w:rPr>
      </w:pPr>
    </w:p>
    <w:p w:rsidR="00627F4F" w:rsidRPr="00C962DF" w:rsidRDefault="004F1FC7" w:rsidP="007C4520">
      <w:pPr>
        <w:autoSpaceDE w:val="0"/>
        <w:ind w:firstLine="709"/>
        <w:jc w:val="center"/>
      </w:pPr>
      <w:proofErr w:type="gramStart"/>
      <w:r w:rsidRPr="00C962DF">
        <w:rPr>
          <w:b/>
          <w:bCs/>
          <w:color w:val="000000"/>
        </w:rPr>
        <w:t>Перечень нормативных правовых актов, регулирующих порядок досудебного (внесудебного) обжалования действий (бездействия) и (или) решений, принятых (осуществленных) в ходе предоставления  муниципальной услуги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lastRenderedPageBreak/>
        <w:t>5.3. Порядок досудебного (внесудебного) обжалования решений и действий (бездействия) Уполномоченного органа, предоставляющего муниципальную услугу, а также его должностных лиц регулируется: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Style w:val="a8"/>
          <w:color w:val="000000"/>
          <w:u w:val="none"/>
        </w:rPr>
        <w:t>Федеральным законом № 210-ФЗ</w:t>
      </w:r>
      <w:r w:rsidRPr="00C962DF">
        <w:rPr>
          <w:color w:val="000000"/>
        </w:rPr>
        <w:t xml:space="preserve"> «Об организации предоставления государственных и муниципальных услуг»;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rStyle w:val="a8"/>
          <w:color w:val="000000"/>
          <w:u w:val="none"/>
        </w:rPr>
        <w:t>Постановлением</w:t>
      </w:r>
      <w:r w:rsidRPr="00C962DF">
        <w:rPr>
          <w:color w:val="000000"/>
        </w:rPr>
        <w:t xml:space="preserve"> Правительства Российской Федерации от 20 ноября 2012 года № 1198 «О федеральной государственной информационной системе, обеспечивающей процесс досудебного (внесудебного) обжалования решений и действий (бездействия), совершенных при предоставлении государственных и муниципальных услуг».</w:t>
      </w:r>
    </w:p>
    <w:p w:rsidR="00627F4F" w:rsidRPr="00C962DF" w:rsidRDefault="004F1FC7" w:rsidP="007C4520">
      <w:pPr>
        <w:pStyle w:val="af7"/>
        <w:rPr>
          <w:sz w:val="24"/>
          <w:szCs w:val="24"/>
        </w:rPr>
      </w:pPr>
      <w:r w:rsidRPr="00C962DF">
        <w:rPr>
          <w:rFonts w:ascii="Times New Roman" w:hAnsi="Times New Roman" w:cs="Times New Roman"/>
          <w:color w:val="000000"/>
          <w:sz w:val="24"/>
          <w:szCs w:val="24"/>
        </w:rPr>
        <w:t>Раздел VI. Особенности выполнения административных процедур (действий) в многофункциональных центрах предоставления государственных и муниципальных услуг</w:t>
      </w:r>
    </w:p>
    <w:p w:rsidR="00627F4F" w:rsidRPr="00C962DF" w:rsidRDefault="004F1FC7" w:rsidP="007C4520">
      <w:pPr>
        <w:autoSpaceDE w:val="0"/>
        <w:jc w:val="center"/>
      </w:pPr>
      <w:r w:rsidRPr="00C962DF">
        <w:rPr>
          <w:b/>
          <w:color w:val="000000"/>
        </w:rPr>
        <w:t xml:space="preserve">Исчерпывающий перечень административных процедур (действий) при предоставлении муниципальной услуги, выполняемых многофункциональными центрами 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>6.1 Многофункциональный центр осуществляет: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услуги в многофункциональном центре;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выдачу заявителю результата предоставления муниципальной услуги, на бумажном носителе, подтверждающих содержание электронных документов, направленных в многофункциональный центр по результатам предоставления муниципальной услуги, а также выдача документов, включая составление на бумажном носителе и </w:t>
      </w:r>
      <w:proofErr w:type="gramStart"/>
      <w:r w:rsidRPr="00C962DF">
        <w:rPr>
          <w:color w:val="000000"/>
        </w:rPr>
        <w:t>заверение выписок</w:t>
      </w:r>
      <w:proofErr w:type="gramEnd"/>
      <w:r w:rsidRPr="00C962DF">
        <w:rPr>
          <w:color w:val="000000"/>
        </w:rPr>
        <w:t xml:space="preserve"> из информационных систем органов, предоставляющих муниципальных услуг;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>предоставление на бумажном носителе документов и информации, электронные образы которых ранее были заверены в соответствии с пунктом 7.2 части 1 статьи 16 Федерального закона № 210-ФЗ, за исключением случаев, если нанесение отметок на такие документы либо их изъятие является необходимым условием предоставления государственной или муниципальной услуги, и иных случаев, установленных федеральными законами;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иные процедуры и действия, предусмотренные Федеральным законом № 210-ФЗ;</w:t>
      </w:r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 xml:space="preserve">В соответствии с частью 1.1 статьи 16 Федерального закона № 210-ФЗ для реализации своих функций многофункциональные центры вправе привлекать иные организации. </w:t>
      </w:r>
    </w:p>
    <w:p w:rsidR="00627F4F" w:rsidRPr="00C962DF" w:rsidRDefault="004F1FC7" w:rsidP="007C4520">
      <w:pPr>
        <w:jc w:val="center"/>
      </w:pPr>
      <w:r w:rsidRPr="00C962DF">
        <w:rPr>
          <w:b/>
          <w:color w:val="000000"/>
        </w:rPr>
        <w:t>Информирование заявителей</w:t>
      </w:r>
    </w:p>
    <w:p w:rsidR="00627F4F" w:rsidRPr="00C962DF" w:rsidRDefault="004F1FC7" w:rsidP="005128DD">
      <w:pPr>
        <w:widowControl w:val="0"/>
        <w:autoSpaceDE w:val="0"/>
        <w:ind w:firstLine="709"/>
        <w:jc w:val="both"/>
      </w:pPr>
      <w:r w:rsidRPr="00C962DF">
        <w:rPr>
          <w:color w:val="000000"/>
        </w:rPr>
        <w:t xml:space="preserve">6.2. Информирование заявителя многофункциональными центрами осуществляется следующими способами: </w:t>
      </w:r>
    </w:p>
    <w:p w:rsidR="00627F4F" w:rsidRPr="00C962DF" w:rsidRDefault="004F1FC7" w:rsidP="005128DD">
      <w:pPr>
        <w:ind w:firstLine="709"/>
        <w:jc w:val="both"/>
      </w:pPr>
      <w:r w:rsidRPr="00C962DF">
        <w:rPr>
          <w:color w:val="000000"/>
        </w:rPr>
        <w:t>а) посредством привлечения средств массовой информации, а также путем размещения информации на официальных сайтах и информационных стендах многофункциональных центров;</w:t>
      </w:r>
    </w:p>
    <w:p w:rsidR="00627F4F" w:rsidRPr="00C962DF" w:rsidRDefault="004F1FC7" w:rsidP="005128DD">
      <w:pPr>
        <w:ind w:firstLine="709"/>
        <w:jc w:val="both"/>
      </w:pPr>
      <w:r w:rsidRPr="00C962DF">
        <w:rPr>
          <w:color w:val="000000"/>
        </w:rPr>
        <w:t>б) при обращении заявителя в многофункциональный центр лично, по телефону, посредством почтовых отправлений, либо по электронной почте.</w:t>
      </w:r>
    </w:p>
    <w:p w:rsidR="00627F4F" w:rsidRPr="00C962DF" w:rsidRDefault="004F1FC7" w:rsidP="005128DD">
      <w:pPr>
        <w:ind w:firstLine="709"/>
        <w:jc w:val="both"/>
      </w:pPr>
      <w:r w:rsidRPr="00C962DF">
        <w:rPr>
          <w:color w:val="000000"/>
        </w:rPr>
        <w:t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</w:t>
      </w:r>
    </w:p>
    <w:p w:rsidR="00627F4F" w:rsidRPr="00C962DF" w:rsidRDefault="004F1FC7" w:rsidP="005128DD">
      <w:pPr>
        <w:ind w:firstLine="709"/>
        <w:jc w:val="both"/>
      </w:pPr>
      <w:r w:rsidRPr="00C962DF">
        <w:rPr>
          <w:color w:val="000000"/>
        </w:rPr>
        <w:t xml:space="preserve">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минут; 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изложить обращение в письменной форме (ответ направляется Заявителю в соответствии со способом, указанным в обращении);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назначить другое время для консультаций.</w:t>
      </w:r>
    </w:p>
    <w:p w:rsidR="00627F4F" w:rsidRPr="00C962DF" w:rsidRDefault="004F1FC7" w:rsidP="007C4520">
      <w:pPr>
        <w:ind w:firstLine="709"/>
        <w:jc w:val="both"/>
      </w:pPr>
      <w:proofErr w:type="gramStart"/>
      <w:r w:rsidRPr="00C962DF">
        <w:rPr>
          <w:color w:val="000000"/>
        </w:rPr>
        <w:lastRenderedPageBreak/>
        <w:t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</w:t>
      </w:r>
      <w:proofErr w:type="gramEnd"/>
    </w:p>
    <w:p w:rsidR="00627F4F" w:rsidRPr="00C962DF" w:rsidRDefault="004F1FC7" w:rsidP="007C4520">
      <w:pPr>
        <w:autoSpaceDE w:val="0"/>
        <w:jc w:val="center"/>
      </w:pPr>
      <w:r w:rsidRPr="00C962DF">
        <w:rPr>
          <w:b/>
          <w:color w:val="000000"/>
        </w:rPr>
        <w:t>Выдача заявителю результата предоставления муниципальной услуги</w:t>
      </w:r>
    </w:p>
    <w:p w:rsidR="00627F4F" w:rsidRPr="00C962DF" w:rsidRDefault="004F1FC7" w:rsidP="005128DD">
      <w:pPr>
        <w:ind w:firstLine="709"/>
        <w:jc w:val="both"/>
      </w:pPr>
      <w:r w:rsidRPr="00C962DF">
        <w:rPr>
          <w:color w:val="000000"/>
        </w:rPr>
        <w:t xml:space="preserve">6.3. </w:t>
      </w:r>
      <w:proofErr w:type="gramStart"/>
      <w:r w:rsidRPr="00C962DF">
        <w:rPr>
          <w:color w:val="000000"/>
        </w:rPr>
        <w:t xml:space="preserve">При наличии в заявлении о предоставлении муниципальной услуги указания о выдаче результатов оказания услуги через многофункциональный центр, Уполномоченный орган передает документы в многофункциональный центр для последующей выдачи заявителю (представителю) способом, согласно заключенным соглашениям о взаимодействии заключенным между администрацией </w:t>
      </w:r>
      <w:r w:rsidR="00ED1840" w:rsidRPr="00C962DF">
        <w:rPr>
          <w:color w:val="000000"/>
        </w:rPr>
        <w:t xml:space="preserve">муниципального образования </w:t>
      </w:r>
      <w:r w:rsidRPr="00C962DF">
        <w:rPr>
          <w:color w:val="000000"/>
        </w:rPr>
        <w:t>«</w:t>
      </w:r>
      <w:r w:rsidR="00ED1840" w:rsidRPr="00C962DF">
        <w:rPr>
          <w:color w:val="000000"/>
        </w:rPr>
        <w:t>Шовгеновский</w:t>
      </w:r>
      <w:r w:rsidRPr="00C962DF">
        <w:rPr>
          <w:color w:val="000000"/>
        </w:rPr>
        <w:t xml:space="preserve"> район»  и многофункциональным центром в порядке, утвержденном постановлением </w:t>
      </w:r>
      <w:r w:rsidRPr="00C962DF">
        <w:rPr>
          <w:rFonts w:eastAsia="Calibri"/>
          <w:color w:val="000000"/>
          <w:lang w:eastAsia="en-US"/>
        </w:rPr>
        <w:t xml:space="preserve">Правительства Российской Федерации от 27 сентября 2011 г. </w:t>
      </w:r>
      <w:r w:rsidRPr="00C962DF">
        <w:rPr>
          <w:color w:val="000000"/>
        </w:rPr>
        <w:t xml:space="preserve"> № 797 </w:t>
      </w:r>
      <w:r w:rsidRPr="00C962DF">
        <w:rPr>
          <w:rFonts w:eastAsia="Calibri"/>
          <w:color w:val="000000"/>
          <w:lang w:eastAsia="en-US"/>
        </w:rPr>
        <w:t>«О взаимодействии</w:t>
      </w:r>
      <w:proofErr w:type="gramEnd"/>
      <w:r w:rsidRPr="00C962DF">
        <w:rPr>
          <w:rFonts w:eastAsia="Calibri"/>
          <w:color w:val="000000"/>
          <w:lang w:eastAsia="en-US"/>
        </w:rPr>
        <w:t xml:space="preserve">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самоуправления»</w:t>
      </w:r>
      <w:r w:rsidRPr="00C962DF">
        <w:rPr>
          <w:color w:val="000000"/>
        </w:rPr>
        <w:t xml:space="preserve">. </w:t>
      </w:r>
    </w:p>
    <w:p w:rsidR="00627F4F" w:rsidRPr="00C962DF" w:rsidRDefault="004F1FC7" w:rsidP="005128DD">
      <w:pPr>
        <w:autoSpaceDE w:val="0"/>
        <w:ind w:firstLine="709"/>
        <w:jc w:val="both"/>
      </w:pPr>
      <w:proofErr w:type="gramStart"/>
      <w:r w:rsidRPr="00C962DF">
        <w:rPr>
          <w:color w:val="000000"/>
        </w:rPr>
        <w:t xml:space="preserve">Порядок и сроки передачи Уполномоченным органом таких документов в многофункциональный центр определяются соглашением о взаимодействии, заключенным ими в порядке, установленном </w:t>
      </w:r>
      <w:hyperlink r:id="rId10" w:history="1">
        <w:r w:rsidRPr="00C962DF">
          <w:rPr>
            <w:rStyle w:val="a8"/>
            <w:color w:val="000000"/>
            <w:u w:val="none"/>
          </w:rPr>
          <w:t>постановлением</w:t>
        </w:r>
      </w:hyperlink>
      <w:r w:rsidRPr="00C962DF">
        <w:rPr>
          <w:color w:val="000000"/>
        </w:rPr>
        <w:t xml:space="preserve"> </w:t>
      </w:r>
      <w:r w:rsidRPr="00C962DF">
        <w:rPr>
          <w:rFonts w:eastAsia="Calibri"/>
          <w:color w:val="000000"/>
          <w:lang w:eastAsia="en-US"/>
        </w:rPr>
        <w:t xml:space="preserve">Правительства Российской Федерации от 27 сентября 2011 г. </w:t>
      </w:r>
      <w:r w:rsidRPr="00C962DF">
        <w:rPr>
          <w:color w:val="000000"/>
        </w:rPr>
        <w:t xml:space="preserve">№ 797 </w:t>
      </w:r>
      <w:r w:rsidRPr="00C962DF">
        <w:rPr>
          <w:rFonts w:eastAsia="Calibri"/>
          <w:color w:val="000000"/>
          <w:lang w:eastAsia="en-US"/>
        </w:rPr>
        <w:t>«О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самоуправления»</w:t>
      </w:r>
      <w:r w:rsidRPr="00C962DF">
        <w:rPr>
          <w:color w:val="000000"/>
        </w:rPr>
        <w:t>.</w:t>
      </w:r>
      <w:proofErr w:type="gramEnd"/>
    </w:p>
    <w:p w:rsidR="00627F4F" w:rsidRPr="00C962DF" w:rsidRDefault="004F1FC7" w:rsidP="005128DD">
      <w:pPr>
        <w:autoSpaceDE w:val="0"/>
        <w:ind w:firstLine="709"/>
        <w:jc w:val="both"/>
      </w:pPr>
      <w:r w:rsidRPr="00C962DF">
        <w:rPr>
          <w:color w:val="000000"/>
        </w:rPr>
        <w:t>6.4. Прием заявителей для выдачи документов, являющихся результатом муниципальной услуги, 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Работник многофункционального центра осуществляет следующие действия: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устанавливает личность заявителя на основании документа, удостоверяющего личность в соответствии с законодательством Российской Федерации;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проверяет полномочия представителя заявителя (в случае обращения представителя заявителя);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определяет статус исполнения заявления заявителя в ГИС;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proofErr w:type="gramStart"/>
      <w:r w:rsidRPr="00C962DF">
        <w:rPr>
          <w:color w:val="000000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Государственного герба Российской Федерации);</w:t>
      </w:r>
      <w:proofErr w:type="gramEnd"/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заверяет экземпляр электронного документа на бумажном носителе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Государственного герба Российской Федерации);</w:t>
      </w:r>
    </w:p>
    <w:p w:rsidR="00627F4F" w:rsidRPr="00C962DF" w:rsidRDefault="004F1FC7" w:rsidP="005128DD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выдает документы заявителю, при необходимости запрашивает у заявителя подписи за каждый выданный документ;</w:t>
      </w:r>
    </w:p>
    <w:p w:rsidR="00627F4F" w:rsidRPr="00C962DF" w:rsidRDefault="004F1FC7" w:rsidP="007C4520">
      <w:pPr>
        <w:tabs>
          <w:tab w:val="left" w:pos="7920"/>
        </w:tabs>
        <w:ind w:firstLine="709"/>
        <w:jc w:val="both"/>
      </w:pPr>
      <w:r w:rsidRPr="00C962DF">
        <w:rPr>
          <w:color w:val="000000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627F4F" w:rsidRPr="00C962DF" w:rsidRDefault="004F1FC7" w:rsidP="005128DD">
      <w:pPr>
        <w:pageBreakBefore/>
        <w:autoSpaceDE w:val="0"/>
        <w:jc w:val="right"/>
      </w:pPr>
      <w:r w:rsidRPr="00C962DF">
        <w:rPr>
          <w:bCs/>
          <w:color w:val="000000"/>
        </w:rPr>
        <w:lastRenderedPageBreak/>
        <w:t>Приложение № 1</w:t>
      </w:r>
    </w:p>
    <w:p w:rsidR="00627F4F" w:rsidRPr="00C962DF" w:rsidRDefault="004F1FC7" w:rsidP="005128DD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627F4F" w:rsidRPr="00C962DF" w:rsidRDefault="004F1FC7" w:rsidP="005128DD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627F4F" w:rsidRPr="00C962DF" w:rsidRDefault="00627F4F" w:rsidP="005128DD">
      <w:pPr>
        <w:widowControl w:val="0"/>
        <w:autoSpaceDE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C962DF" w:rsidRDefault="004F1FC7" w:rsidP="005128DD">
      <w:pPr>
        <w:ind w:left="4111"/>
        <w:jc w:val="both"/>
      </w:pPr>
      <w:r w:rsidRPr="00C962DF">
        <w:t xml:space="preserve">В  </w:t>
      </w:r>
    </w:p>
    <w:p w:rsidR="00627F4F" w:rsidRPr="00C962DF" w:rsidRDefault="004F1FC7" w:rsidP="005128DD">
      <w:pPr>
        <w:pBdr>
          <w:top w:val="single" w:sz="4" w:space="1" w:color="000000"/>
          <w:left w:val="none" w:sz="0" w:space="0" w:color="000000"/>
          <w:bottom w:val="none" w:sz="0" w:space="0" w:color="000000"/>
          <w:right w:val="none" w:sz="0" w:space="0" w:color="000000"/>
        </w:pBdr>
        <w:ind w:left="4111"/>
        <w:jc w:val="center"/>
      </w:pPr>
      <w:proofErr w:type="gramStart"/>
      <w:r w:rsidRPr="00C962DF">
        <w:rPr>
          <w:i/>
        </w:rPr>
        <w:t>(наименование органа местного самоуправления</w:t>
      </w:r>
      <w:proofErr w:type="gramEnd"/>
    </w:p>
    <w:p w:rsidR="00627F4F" w:rsidRPr="00C962DF" w:rsidRDefault="00627F4F" w:rsidP="005128DD">
      <w:pPr>
        <w:ind w:left="4111"/>
        <w:jc w:val="center"/>
        <w:rPr>
          <w:i/>
        </w:rPr>
      </w:pPr>
    </w:p>
    <w:p w:rsidR="00627F4F" w:rsidRPr="00C962DF" w:rsidRDefault="004F1FC7" w:rsidP="005128DD">
      <w:pPr>
        <w:pBdr>
          <w:top w:val="single" w:sz="4" w:space="3" w:color="000000"/>
          <w:left w:val="none" w:sz="0" w:space="0" w:color="000000"/>
          <w:bottom w:val="none" w:sz="0" w:space="0" w:color="000000"/>
          <w:right w:val="none" w:sz="0" w:space="0" w:color="000000"/>
        </w:pBdr>
        <w:ind w:left="4111"/>
        <w:jc w:val="center"/>
      </w:pPr>
      <w:r w:rsidRPr="00C962DF">
        <w:rPr>
          <w:i/>
        </w:rPr>
        <w:t>муниципального образования)</w:t>
      </w:r>
    </w:p>
    <w:p w:rsidR="00627F4F" w:rsidRPr="00C962DF" w:rsidRDefault="004F1FC7" w:rsidP="005128DD">
      <w:pPr>
        <w:shd w:val="clear" w:color="auto" w:fill="FFFFFF"/>
        <w:tabs>
          <w:tab w:val="left" w:leader="underscore" w:pos="10334"/>
        </w:tabs>
        <w:ind w:left="4111"/>
        <w:jc w:val="both"/>
      </w:pPr>
      <w:r w:rsidRPr="00C962DF">
        <w:rPr>
          <w:spacing w:val="-7"/>
        </w:rPr>
        <w:t>от</w:t>
      </w:r>
      <w:r w:rsidRPr="00C962DF">
        <w:t xml:space="preserve">_______________________________________ </w:t>
      </w:r>
    </w:p>
    <w:p w:rsidR="00627F4F" w:rsidRPr="00C962DF" w:rsidRDefault="004F1FC7" w:rsidP="005128DD">
      <w:pPr>
        <w:shd w:val="clear" w:color="auto" w:fill="FFFFFF"/>
        <w:ind w:left="4111"/>
        <w:jc w:val="both"/>
      </w:pPr>
      <w:r w:rsidRPr="00C962DF">
        <w:rPr>
          <w:i/>
          <w:spacing w:val="-3"/>
        </w:rPr>
        <w:t>(фамилия, имя, отчество (при наличии), паспортные данные, регистрация по месту жительства, адрес фактического проживания телефон, адрес электронной почты заявителя;</w:t>
      </w:r>
    </w:p>
    <w:p w:rsidR="00627F4F" w:rsidRPr="00C962DF" w:rsidRDefault="004F1FC7" w:rsidP="005128DD">
      <w:pPr>
        <w:shd w:val="clear" w:color="auto" w:fill="FFFFFF"/>
        <w:ind w:left="4111"/>
        <w:jc w:val="both"/>
      </w:pPr>
      <w:proofErr w:type="gramStart"/>
      <w:r w:rsidRPr="00C962DF">
        <w:rPr>
          <w:i/>
          <w:spacing w:val="-3"/>
        </w:rPr>
        <w:t>При направлении заявления представителем заявителя также фамилия, имя, отчество (при наличии), паспортные данные, регистрация по месту жительства, реквизиты документа подтверждающего полномочия представителя, телефон,</w:t>
      </w:r>
      <w:r w:rsidRPr="00C962DF">
        <w:rPr>
          <w:i/>
        </w:rPr>
        <w:t xml:space="preserve"> </w:t>
      </w:r>
      <w:r w:rsidRPr="00C962DF">
        <w:rPr>
          <w:i/>
          <w:spacing w:val="-3"/>
        </w:rPr>
        <w:t>адрес электронной почты представителя заявителя</w:t>
      </w:r>
      <w:r w:rsidRPr="00C962DF">
        <w:rPr>
          <w:i/>
          <w:spacing w:val="-7"/>
        </w:rPr>
        <w:t>).</w:t>
      </w:r>
      <w:proofErr w:type="gramEnd"/>
    </w:p>
    <w:p w:rsidR="00627F4F" w:rsidRPr="00C962DF" w:rsidRDefault="00627F4F" w:rsidP="005128DD"/>
    <w:p w:rsidR="00627F4F" w:rsidRPr="00C962DF" w:rsidRDefault="004F1FC7" w:rsidP="005128DD">
      <w:pPr>
        <w:jc w:val="center"/>
      </w:pPr>
      <w:r w:rsidRPr="00C962DF">
        <w:rPr>
          <w:b/>
        </w:rPr>
        <w:t>Заявление</w:t>
      </w:r>
    </w:p>
    <w:p w:rsidR="00627F4F" w:rsidRPr="00C962DF" w:rsidRDefault="004F1FC7" w:rsidP="005128DD">
      <w:pPr>
        <w:jc w:val="center"/>
      </w:pPr>
      <w:r w:rsidRPr="00C962DF">
        <w:rPr>
          <w:b/>
        </w:rPr>
        <w:t>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C962DF" w:rsidRDefault="00627F4F" w:rsidP="005128DD">
      <w:pPr>
        <w:ind w:firstLine="709"/>
        <w:jc w:val="both"/>
      </w:pPr>
    </w:p>
    <w:tbl>
      <w:tblPr>
        <w:tblW w:w="0" w:type="auto"/>
        <w:tblInd w:w="113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636"/>
        <w:gridCol w:w="4506"/>
        <w:gridCol w:w="4810"/>
      </w:tblGrid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1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Сведения о владельце сертификата материнского (семейного</w:t>
            </w:r>
            <w:proofErr w:type="gramStart"/>
            <w:r w:rsidRPr="00C962DF">
              <w:t xml:space="preserve"> )</w:t>
            </w:r>
            <w:proofErr w:type="gramEnd"/>
            <w:r w:rsidRPr="00C962DF">
              <w:t xml:space="preserve"> капитала</w:t>
            </w: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1.1.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Фамилия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1.2.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Имя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1.3.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Отчество (при наличии)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2.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Сведения о государственном сертификате на материнский (семейный) капитал</w:t>
            </w: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2.1.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Серия и номер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2.2.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Дата выдачи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2.3.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Наименование территориального органа Пенсионного фонда Российской Федерации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3.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Сведения о земельном участке</w:t>
            </w: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3.1.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Кадастровый номер земельного участка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3.2.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Адрес земельного участка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4.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Сведения об объекте индивидуального жилищного строительства</w:t>
            </w: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4.1.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Кадастровый номер объекта индивидуального жилищного строительства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4.2.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Адрес объекта индивидуального жилищного строительства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Сведения о документе, на основании которого проведены работы по строительству (реконструкции) </w:t>
            </w: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Вид документа </w:t>
            </w:r>
            <w:r w:rsidRPr="00C962DF">
              <w:rPr>
                <w:i/>
              </w:rPr>
              <w:t xml:space="preserve">(разрешение на строительство (реконструкцию)/ уведомление о соответствии указанных в уведомлении о планируемом строительстве  (реконструкции) параметров объекта индивидуального жилищного строительства установленным параметрам и </w:t>
            </w:r>
            <w:r w:rsidRPr="00C962DF">
              <w:rPr>
                <w:i/>
              </w:rPr>
              <w:lastRenderedPageBreak/>
              <w:t>допустимости размещения объекта индивидуального жилищного строительства на земельном участке)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lastRenderedPageBreak/>
              <w:t>5.2.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Номер документа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Дата выдачи документа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5.4.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Наименование органа исполнительной власти или органа местного самоуправления, направившего уведомление или выдавшего разрешение на строительство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5.5.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Вид проведенных работ (строительство или реконструкция)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5.6.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Площадь объекта до реконструкции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5.7.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Площадь объекта после реконструкции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5.8.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Виды произведенных работ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  <w:tr w:rsidR="00627F4F" w:rsidRPr="00C962DF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>5.9.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t xml:space="preserve">Основные материалы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both"/>
            </w:pPr>
          </w:p>
        </w:tc>
      </w:tr>
    </w:tbl>
    <w:p w:rsidR="00627F4F" w:rsidRPr="00C962DF" w:rsidRDefault="00627F4F" w:rsidP="005128DD">
      <w:pPr>
        <w:jc w:val="both"/>
      </w:pPr>
    </w:p>
    <w:p w:rsidR="00627F4F" w:rsidRPr="00C962DF" w:rsidRDefault="004F1FC7" w:rsidP="005128DD">
      <w:pPr>
        <w:ind w:firstLine="709"/>
      </w:pPr>
      <w:r w:rsidRPr="00C962DF">
        <w:t>К заявлению прилагаются следующие документы:</w:t>
      </w:r>
    </w:p>
    <w:p w:rsidR="00627F4F" w:rsidRPr="00C962DF" w:rsidRDefault="004F1FC7" w:rsidP="005128DD">
      <w:pPr>
        <w:widowControl w:val="0"/>
        <w:ind w:firstLine="851"/>
        <w:jc w:val="both"/>
      </w:pPr>
      <w:r w:rsidRPr="00C962DF">
        <w:rPr>
          <w:i/>
        </w:rPr>
        <w:t>(указывается перечень прилагаемых документов)</w:t>
      </w:r>
    </w:p>
    <w:p w:rsidR="00627F4F" w:rsidRPr="00C962DF" w:rsidRDefault="00627F4F" w:rsidP="005128DD">
      <w:pPr>
        <w:widowControl w:val="0"/>
        <w:jc w:val="both"/>
      </w:pPr>
    </w:p>
    <w:p w:rsidR="00627F4F" w:rsidRPr="00C962DF" w:rsidRDefault="004F1FC7" w:rsidP="005128DD">
      <w:pPr>
        <w:widowControl w:val="0"/>
        <w:ind w:firstLine="851"/>
        <w:jc w:val="both"/>
      </w:pPr>
      <w:r w:rsidRPr="00C962DF">
        <w:rPr>
          <w:color w:val="000000"/>
        </w:rPr>
        <w:t>Результат предоставления муниципальной услуги, прошу предоставить:</w:t>
      </w:r>
    </w:p>
    <w:p w:rsidR="00627F4F" w:rsidRPr="00C962DF" w:rsidRDefault="004F1FC7" w:rsidP="005128DD">
      <w:pPr>
        <w:widowControl w:val="0"/>
        <w:ind w:firstLine="851"/>
        <w:jc w:val="both"/>
      </w:pPr>
      <w:r w:rsidRPr="00C962DF">
        <w:rPr>
          <w:i/>
          <w:color w:val="000000"/>
        </w:rPr>
        <w:t>(указать способ получения результата предоставления государственной (муниципальной) услуги).</w:t>
      </w:r>
    </w:p>
    <w:tbl>
      <w:tblPr>
        <w:tblW w:w="0" w:type="auto"/>
        <w:tblInd w:w="5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89"/>
        <w:gridCol w:w="483"/>
        <w:gridCol w:w="1369"/>
        <w:gridCol w:w="687"/>
        <w:gridCol w:w="605"/>
        <w:gridCol w:w="606"/>
        <w:gridCol w:w="2755"/>
        <w:gridCol w:w="1681"/>
      </w:tblGrid>
      <w:tr w:rsidR="00627F4F" w:rsidRPr="00C962DF">
        <w:trPr>
          <w:trHeight w:val="823"/>
        </w:trPr>
        <w:tc>
          <w:tcPr>
            <w:tcW w:w="178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483" w:type="dxa"/>
            <w:shd w:val="clear" w:color="auto" w:fill="auto"/>
            <w:vAlign w:val="bottom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13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687" w:type="dxa"/>
            <w:shd w:val="clear" w:color="auto" w:fill="auto"/>
            <w:vAlign w:val="bottom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605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606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2755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1681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</w:tr>
      <w:tr w:rsidR="00627F4F" w:rsidRPr="00C962DF">
        <w:trPr>
          <w:trHeight w:val="298"/>
        </w:trPr>
        <w:tc>
          <w:tcPr>
            <w:tcW w:w="1789" w:type="dxa"/>
            <w:shd w:val="clear" w:color="auto" w:fill="auto"/>
          </w:tcPr>
          <w:p w:rsidR="00627F4F" w:rsidRPr="00C962DF" w:rsidRDefault="004F1FC7" w:rsidP="005128DD">
            <w:pPr>
              <w:jc w:val="center"/>
            </w:pPr>
            <w:r w:rsidRPr="00C962DF">
              <w:t>(дата)</w:t>
            </w:r>
          </w:p>
        </w:tc>
        <w:tc>
          <w:tcPr>
            <w:tcW w:w="483" w:type="dxa"/>
            <w:shd w:val="clear" w:color="auto" w:fill="auto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627F4F" w:rsidRPr="00C962DF" w:rsidRDefault="004F1FC7" w:rsidP="005128DD">
            <w:pPr>
              <w:jc w:val="center"/>
            </w:pPr>
            <w:r w:rsidRPr="00C962DF">
              <w:t>(подпись)</w:t>
            </w:r>
          </w:p>
        </w:tc>
        <w:tc>
          <w:tcPr>
            <w:tcW w:w="687" w:type="dxa"/>
            <w:shd w:val="clear" w:color="auto" w:fill="auto"/>
          </w:tcPr>
          <w:p w:rsidR="00627F4F" w:rsidRPr="00C962DF" w:rsidRDefault="00627F4F" w:rsidP="005128DD">
            <w:pPr>
              <w:snapToGrid w:val="0"/>
              <w:jc w:val="center"/>
            </w:pPr>
          </w:p>
        </w:tc>
        <w:tc>
          <w:tcPr>
            <w:tcW w:w="605" w:type="dxa"/>
            <w:shd w:val="clear" w:color="auto" w:fill="auto"/>
          </w:tcPr>
          <w:p w:rsidR="00627F4F" w:rsidRPr="00C962DF" w:rsidRDefault="00627F4F" w:rsidP="005128DD">
            <w:pPr>
              <w:tabs>
                <w:tab w:val="left" w:pos="1800"/>
              </w:tabs>
              <w:snapToGrid w:val="0"/>
              <w:ind w:right="453"/>
              <w:jc w:val="center"/>
            </w:pPr>
          </w:p>
        </w:tc>
        <w:tc>
          <w:tcPr>
            <w:tcW w:w="606" w:type="dxa"/>
            <w:shd w:val="clear" w:color="auto" w:fill="auto"/>
          </w:tcPr>
          <w:p w:rsidR="00627F4F" w:rsidRPr="00C962DF" w:rsidRDefault="00627F4F" w:rsidP="005128DD">
            <w:pPr>
              <w:tabs>
                <w:tab w:val="left" w:pos="1800"/>
              </w:tabs>
              <w:snapToGrid w:val="0"/>
              <w:ind w:right="453"/>
              <w:jc w:val="center"/>
            </w:pPr>
          </w:p>
        </w:tc>
        <w:tc>
          <w:tcPr>
            <w:tcW w:w="2755" w:type="dxa"/>
            <w:shd w:val="clear" w:color="auto" w:fill="auto"/>
          </w:tcPr>
          <w:p w:rsidR="00627F4F" w:rsidRPr="00C962DF" w:rsidRDefault="004F1FC7" w:rsidP="005128DD">
            <w:pPr>
              <w:jc w:val="center"/>
            </w:pPr>
            <w:r w:rsidRPr="00C962DF">
              <w:t>(ФИО)</w:t>
            </w:r>
          </w:p>
        </w:tc>
        <w:tc>
          <w:tcPr>
            <w:tcW w:w="1681" w:type="dxa"/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</w:tr>
    </w:tbl>
    <w:p w:rsidR="00627F4F" w:rsidRPr="00C962DF" w:rsidRDefault="00627F4F" w:rsidP="005128DD">
      <w:pPr>
        <w:autoSpaceDE w:val="0"/>
        <w:jc w:val="right"/>
      </w:pPr>
    </w:p>
    <w:p w:rsidR="00627F4F" w:rsidRPr="00C962DF" w:rsidRDefault="00627F4F" w:rsidP="005128DD">
      <w:pPr>
        <w:autoSpaceDE w:val="0"/>
        <w:jc w:val="right"/>
      </w:pPr>
    </w:p>
    <w:p w:rsidR="00627F4F" w:rsidRPr="00C962DF" w:rsidRDefault="00627F4F" w:rsidP="00842B53">
      <w:pPr>
        <w:autoSpaceDE w:val="0"/>
      </w:pPr>
    </w:p>
    <w:p w:rsidR="00627F4F" w:rsidRPr="00C962DF" w:rsidRDefault="004F1FC7" w:rsidP="005128DD">
      <w:pPr>
        <w:autoSpaceDE w:val="0"/>
        <w:jc w:val="right"/>
      </w:pPr>
      <w:r w:rsidRPr="00C962DF">
        <w:rPr>
          <w:bCs/>
          <w:color w:val="000000"/>
        </w:rPr>
        <w:t>Приложение № 2</w:t>
      </w:r>
    </w:p>
    <w:p w:rsidR="00627F4F" w:rsidRPr="00C962DF" w:rsidRDefault="004F1FC7" w:rsidP="005128DD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627F4F" w:rsidRPr="00C962DF" w:rsidRDefault="004F1FC7" w:rsidP="005128DD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627F4F" w:rsidRPr="00C962DF" w:rsidRDefault="00627F4F" w:rsidP="005128DD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C962DF" w:rsidRDefault="00627F4F" w:rsidP="005128DD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C962DF" w:rsidRDefault="004F1FC7" w:rsidP="005128DD">
      <w:pPr>
        <w:ind w:left="5664"/>
      </w:pPr>
      <w:proofErr w:type="gramStart"/>
      <w:r w:rsidRPr="00C962DF">
        <w:t>(Бланк органа,</w:t>
      </w:r>
      <w:r w:rsidRPr="00C962DF">
        <w:br/>
        <w:t>осуществляющего</w:t>
      </w:r>
      <w:r w:rsidRPr="00C962DF">
        <w:br/>
        <w:t xml:space="preserve">предоставление </w:t>
      </w:r>
      <w:r w:rsidRPr="00C962DF">
        <w:rPr>
          <w:lang w:bidi="ru-RU"/>
        </w:rPr>
        <w:t xml:space="preserve">государственной </w:t>
      </w:r>
      <w:proofErr w:type="gramEnd"/>
    </w:p>
    <w:p w:rsidR="00627F4F" w:rsidRPr="00C962DF" w:rsidRDefault="004F1FC7" w:rsidP="005128DD">
      <w:pPr>
        <w:ind w:left="5664"/>
      </w:pPr>
      <w:r w:rsidRPr="00C962DF">
        <w:rPr>
          <w:lang w:bidi="ru-RU"/>
        </w:rPr>
        <w:t>(муниципальной) услуги</w:t>
      </w:r>
      <w:r w:rsidRPr="00C962DF">
        <w:t xml:space="preserve"> </w:t>
      </w:r>
    </w:p>
    <w:p w:rsidR="00627F4F" w:rsidRPr="00C962DF" w:rsidRDefault="004F1FC7" w:rsidP="005128DD">
      <w:pPr>
        <w:widowControl w:val="0"/>
        <w:spacing w:after="1020"/>
        <w:ind w:left="5380"/>
      </w:pPr>
      <w:proofErr w:type="gramStart"/>
      <w:r w:rsidRPr="00C962DF">
        <w:rPr>
          <w:i/>
          <w:iCs/>
          <w:lang w:bidi="ru-RU"/>
        </w:rPr>
        <w:t>(фамилия, имя, отчество, место жительства – заявителя (представителя заявителя)</w:t>
      </w:r>
      <w:proofErr w:type="gramEnd"/>
    </w:p>
    <w:p w:rsidR="00627F4F" w:rsidRPr="00C962DF" w:rsidRDefault="004F1FC7" w:rsidP="005128DD">
      <w:pPr>
        <w:widowControl w:val="0"/>
        <w:ind w:right="140"/>
        <w:jc w:val="center"/>
      </w:pPr>
      <w:r w:rsidRPr="00C962DF">
        <w:rPr>
          <w:b/>
          <w:bCs/>
          <w:lang w:bidi="ru-RU"/>
        </w:rPr>
        <w:t>УВЕДОМЛЕНИЕ</w:t>
      </w:r>
    </w:p>
    <w:p w:rsidR="00627F4F" w:rsidRPr="00C962DF" w:rsidRDefault="004F1FC7" w:rsidP="005128DD">
      <w:pPr>
        <w:widowControl w:val="0"/>
        <w:ind w:right="140"/>
        <w:jc w:val="center"/>
      </w:pPr>
      <w:r w:rsidRPr="00C962DF">
        <w:rPr>
          <w:b/>
          <w:bCs/>
          <w:lang w:bidi="ru-RU"/>
        </w:rPr>
        <w:t xml:space="preserve">об отказе в приеме документов, необходимых для предоставления </w:t>
      </w:r>
    </w:p>
    <w:p w:rsidR="00627F4F" w:rsidRPr="00C962DF" w:rsidRDefault="004F1FC7" w:rsidP="005128DD">
      <w:pPr>
        <w:widowControl w:val="0"/>
        <w:ind w:right="140"/>
        <w:jc w:val="center"/>
      </w:pPr>
      <w:r w:rsidRPr="00C962DF">
        <w:rPr>
          <w:b/>
          <w:bCs/>
          <w:lang w:bidi="ru-RU"/>
        </w:rPr>
        <w:t>муниципальной услуги</w:t>
      </w:r>
    </w:p>
    <w:p w:rsidR="00627F4F" w:rsidRPr="00C962DF" w:rsidRDefault="00627F4F" w:rsidP="005128DD">
      <w:pPr>
        <w:widowControl w:val="0"/>
        <w:ind w:right="140"/>
        <w:jc w:val="center"/>
        <w:rPr>
          <w:b/>
          <w:bCs/>
          <w:lang w:bidi="ru-RU"/>
        </w:rPr>
      </w:pPr>
    </w:p>
    <w:p w:rsidR="00627F4F" w:rsidRPr="00C962DF" w:rsidRDefault="004F1FC7" w:rsidP="005128DD">
      <w:pPr>
        <w:tabs>
          <w:tab w:val="left" w:pos="567"/>
          <w:tab w:val="left" w:pos="4536"/>
        </w:tabs>
        <w:jc w:val="center"/>
      </w:pPr>
      <w:r w:rsidRPr="00C962DF">
        <w:rPr>
          <w:color w:val="000000"/>
        </w:rPr>
        <w:t>от________________№_______________</w:t>
      </w:r>
    </w:p>
    <w:p w:rsidR="00627F4F" w:rsidRPr="00C962DF" w:rsidRDefault="00627F4F" w:rsidP="005128DD">
      <w:pPr>
        <w:widowControl w:val="0"/>
        <w:ind w:left="460" w:right="320" w:firstLine="700"/>
        <w:rPr>
          <w:color w:val="000000"/>
          <w:lang w:bidi="ru-RU"/>
        </w:rPr>
      </w:pPr>
    </w:p>
    <w:p w:rsidR="00627F4F" w:rsidRPr="00C962DF" w:rsidRDefault="004F1FC7" w:rsidP="005128DD">
      <w:pPr>
        <w:ind w:right="-1" w:firstLine="709"/>
        <w:jc w:val="both"/>
      </w:pPr>
      <w:r w:rsidRPr="00C962DF">
        <w:rPr>
          <w:color w:val="000000"/>
          <w:lang w:bidi="ru-RU"/>
        </w:rPr>
        <w:t>По результатам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представленных документов___________________________________________________________________________</w:t>
      </w:r>
    </w:p>
    <w:p w:rsidR="00627F4F" w:rsidRPr="00C962DF" w:rsidRDefault="004F1FC7" w:rsidP="005128DD">
      <w:pPr>
        <w:ind w:right="-1" w:firstLine="709"/>
        <w:jc w:val="center"/>
      </w:pPr>
      <w:r w:rsidRPr="00C962DF">
        <w:rPr>
          <w:i/>
        </w:rPr>
        <w:lastRenderedPageBreak/>
        <w:t>(Ф.И.О. заявителя,</w:t>
      </w:r>
      <w:r w:rsidRPr="00C962DF">
        <w:t xml:space="preserve"> </w:t>
      </w:r>
      <w:r w:rsidRPr="00C962DF">
        <w:rPr>
          <w:i/>
        </w:rPr>
        <w:t>дата направления заявления)</w:t>
      </w:r>
    </w:p>
    <w:p w:rsidR="00627F4F" w:rsidRPr="00C962DF" w:rsidRDefault="004F1FC7" w:rsidP="005128DD">
      <w:pPr>
        <w:ind w:right="-1"/>
        <w:jc w:val="both"/>
      </w:pPr>
      <w:r w:rsidRPr="00C962DF">
        <w:t>_____________________________________________________________________________________</w:t>
      </w:r>
    </w:p>
    <w:p w:rsidR="00627F4F" w:rsidRPr="00C962DF" w:rsidRDefault="00627F4F" w:rsidP="005128DD">
      <w:pPr>
        <w:ind w:right="-1"/>
        <w:jc w:val="both"/>
      </w:pPr>
    </w:p>
    <w:p w:rsidR="00627F4F" w:rsidRPr="00C962DF" w:rsidRDefault="004F1FC7" w:rsidP="005128DD">
      <w:pPr>
        <w:ind w:right="-1"/>
        <w:jc w:val="center"/>
      </w:pPr>
      <w:r w:rsidRPr="00C962DF">
        <w:t>принято решение об отказе в приеме документов, необходимых для предоставления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в связи с:___________________________________________________________________________________</w:t>
      </w:r>
      <w:r w:rsidRPr="00C962DF">
        <w:rPr>
          <w:i/>
        </w:rPr>
        <w:t>(указываются основания отказа в приеме документов, необходимых для предоставления муниципальной услуги)</w:t>
      </w:r>
    </w:p>
    <w:p w:rsidR="00627F4F" w:rsidRPr="00C962DF" w:rsidRDefault="00627F4F" w:rsidP="005128DD">
      <w:pPr>
        <w:ind w:right="-1"/>
        <w:jc w:val="center"/>
      </w:pPr>
    </w:p>
    <w:p w:rsidR="00627F4F" w:rsidRPr="00C962DF" w:rsidRDefault="004F1FC7" w:rsidP="005128DD">
      <w:pPr>
        <w:widowControl w:val="0"/>
        <w:ind w:firstLine="460"/>
        <w:jc w:val="both"/>
      </w:pPr>
      <w:r w:rsidRPr="00C962DF">
        <w:t>Дополнительно информируем о возможности повторного обращения в орган, уполномоченный на предоставление муниципальной услуги с заявлением о предоставлении услуги после устранения указанных нарушений.</w:t>
      </w:r>
    </w:p>
    <w:p w:rsidR="00627F4F" w:rsidRPr="00C962DF" w:rsidRDefault="004F1FC7" w:rsidP="005128DD">
      <w:pPr>
        <w:ind w:right="-1" w:firstLine="460"/>
        <w:jc w:val="both"/>
      </w:pPr>
      <w:r w:rsidRPr="00C962DF">
        <w:t xml:space="preserve">Настоящее решение может быть обжаловано в досудебном порядке путем направления жалобы в орган, уполномоченный на предоставление услуги </w:t>
      </w:r>
      <w:r w:rsidRPr="00C962DF">
        <w:rPr>
          <w:i/>
        </w:rPr>
        <w:t>(указать уполномоченный орган)</w:t>
      </w:r>
      <w:r w:rsidRPr="00C962DF">
        <w:t>, а также в судебном порядке.</w:t>
      </w:r>
    </w:p>
    <w:p w:rsidR="00627F4F" w:rsidRPr="00C962DF" w:rsidRDefault="00627F4F" w:rsidP="005128DD">
      <w:pPr>
        <w:ind w:right="-1" w:firstLine="460"/>
        <w:jc w:val="both"/>
      </w:pPr>
    </w:p>
    <w:p w:rsidR="00627F4F" w:rsidRPr="00C962DF" w:rsidRDefault="004F1FC7" w:rsidP="005128DD">
      <w:r w:rsidRPr="00C962DF">
        <w:t>Должностное лицо (ФИО)</w:t>
      </w:r>
    </w:p>
    <w:p w:rsidR="00627F4F" w:rsidRPr="00C962DF" w:rsidRDefault="004F1FC7" w:rsidP="005128DD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proofErr w:type="gramStart"/>
      <w:r w:rsidRPr="00C962DF">
        <w:t>(подпись должностного лица органа, осуществляющего</w:t>
      </w:r>
      <w:proofErr w:type="gramEnd"/>
    </w:p>
    <w:p w:rsidR="00627F4F" w:rsidRPr="00C962DF" w:rsidRDefault="004F1FC7" w:rsidP="005128DD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r w:rsidRPr="00C962DF">
        <w:t xml:space="preserve">предоставление </w:t>
      </w:r>
      <w:proofErr w:type="gramStart"/>
      <w:r w:rsidRPr="00C962DF">
        <w:t>государственной</w:t>
      </w:r>
      <w:proofErr w:type="gramEnd"/>
      <w:r w:rsidRPr="00C962DF">
        <w:t xml:space="preserve"> </w:t>
      </w:r>
    </w:p>
    <w:p w:rsidR="00627F4F" w:rsidRPr="00C962DF" w:rsidRDefault="004F1FC7" w:rsidP="005128DD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r w:rsidRPr="00C962DF">
        <w:rPr>
          <w:bCs/>
          <w:color w:val="000000"/>
        </w:rPr>
        <w:t>(муниципальной) услуги)</w:t>
      </w:r>
    </w:p>
    <w:p w:rsidR="00627F4F" w:rsidRPr="00C962DF" w:rsidRDefault="00627F4F" w:rsidP="00842B53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rPr>
          <w:bCs/>
          <w:color w:val="000000"/>
        </w:rPr>
      </w:pPr>
    </w:p>
    <w:p w:rsidR="00627F4F" w:rsidRPr="00C962DF" w:rsidRDefault="004F1FC7" w:rsidP="005128DD">
      <w:pPr>
        <w:pageBreakBefore/>
        <w:autoSpaceDE w:val="0"/>
        <w:jc w:val="right"/>
      </w:pPr>
      <w:r w:rsidRPr="00C962DF">
        <w:rPr>
          <w:bCs/>
          <w:color w:val="000000"/>
        </w:rPr>
        <w:lastRenderedPageBreak/>
        <w:t>Приложение № 3</w:t>
      </w:r>
    </w:p>
    <w:p w:rsidR="00627F4F" w:rsidRPr="00C962DF" w:rsidRDefault="004F1FC7" w:rsidP="005128DD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627F4F" w:rsidRPr="00C962DF" w:rsidRDefault="004F1FC7" w:rsidP="005128DD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627F4F" w:rsidRPr="00C962DF" w:rsidRDefault="00627F4F" w:rsidP="005128DD">
      <w:pPr>
        <w:tabs>
          <w:tab w:val="left" w:pos="6600"/>
        </w:tabs>
        <w:ind w:left="5387" w:firstLine="1276"/>
        <w:rPr>
          <w:rFonts w:eastAsia="Calibri"/>
          <w:color w:val="000000"/>
          <w:lang w:eastAsia="en-US"/>
        </w:rPr>
      </w:pPr>
    </w:p>
    <w:p w:rsidR="00627F4F" w:rsidRPr="00C962DF" w:rsidRDefault="00627F4F" w:rsidP="005128DD">
      <w:pPr>
        <w:tabs>
          <w:tab w:val="left" w:pos="6600"/>
        </w:tabs>
        <w:ind w:left="5387" w:firstLine="1276"/>
        <w:rPr>
          <w:rFonts w:eastAsia="Calibri"/>
          <w:color w:val="000000"/>
          <w:lang w:eastAsia="en-US"/>
        </w:rPr>
      </w:pPr>
    </w:p>
    <w:p w:rsidR="00627F4F" w:rsidRPr="00C962DF" w:rsidRDefault="004F1FC7" w:rsidP="005128DD">
      <w:pPr>
        <w:ind w:left="5387"/>
        <w:jc w:val="right"/>
      </w:pPr>
      <w:r w:rsidRPr="00C962DF">
        <w:rPr>
          <w:rFonts w:eastAsia="Calibri"/>
          <w:color w:val="000000"/>
          <w:lang w:eastAsia="en-US"/>
        </w:rPr>
        <w:t>ФОРМА</w:t>
      </w:r>
    </w:p>
    <w:p w:rsidR="00627F4F" w:rsidRPr="00C962DF" w:rsidRDefault="00627F4F" w:rsidP="005128DD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C962DF" w:rsidRDefault="00627F4F" w:rsidP="005128DD">
      <w:pPr>
        <w:autoSpaceDE w:val="0"/>
        <w:rPr>
          <w:rFonts w:eastAsia="Calibri"/>
          <w:bCs/>
          <w:color w:val="000000"/>
          <w:lang w:eastAsia="en-US"/>
        </w:rPr>
      </w:pPr>
    </w:p>
    <w:p w:rsidR="00627F4F" w:rsidRPr="00C962DF" w:rsidRDefault="004F1FC7" w:rsidP="005128DD">
      <w:pPr>
        <w:autoSpaceDE w:val="0"/>
        <w:jc w:val="center"/>
      </w:pPr>
      <w:proofErr w:type="gramStart"/>
      <w:r w:rsidRPr="00C962DF">
        <w:rPr>
          <w:rFonts w:eastAsia="Calibri"/>
          <w:b/>
          <w:bCs/>
          <w:color w:val="000000"/>
          <w:lang w:eastAsia="en-US"/>
        </w:rPr>
        <w:t>З</w:t>
      </w:r>
      <w:proofErr w:type="gramEnd"/>
      <w:r w:rsidRPr="00C962DF">
        <w:rPr>
          <w:rFonts w:eastAsia="Calibri"/>
          <w:b/>
          <w:bCs/>
          <w:color w:val="000000"/>
          <w:lang w:eastAsia="en-US"/>
        </w:rPr>
        <w:t xml:space="preserve"> А Я В Л Е Н И Е</w:t>
      </w:r>
    </w:p>
    <w:p w:rsidR="00627F4F" w:rsidRPr="00C962DF" w:rsidRDefault="004F1FC7" w:rsidP="005128DD">
      <w:pPr>
        <w:autoSpaceDE w:val="0"/>
        <w:jc w:val="center"/>
      </w:pPr>
      <w:r w:rsidRPr="00C962DF">
        <w:rPr>
          <w:b/>
          <w:bCs/>
          <w:color w:val="000000"/>
          <w:lang w:eastAsia="en-US"/>
        </w:rPr>
        <w:t xml:space="preserve"> </w:t>
      </w:r>
      <w:r w:rsidRPr="00C962DF">
        <w:rPr>
          <w:rFonts w:eastAsia="Calibri"/>
          <w:b/>
          <w:bCs/>
          <w:color w:val="000000"/>
          <w:lang w:eastAsia="en-US"/>
        </w:rPr>
        <w:t>об исправлении допущенных опечаток и ошибок</w:t>
      </w:r>
    </w:p>
    <w:p w:rsidR="00627F4F" w:rsidRPr="00C962DF" w:rsidRDefault="004F1FC7" w:rsidP="005128DD">
      <w:pPr>
        <w:autoSpaceDE w:val="0"/>
        <w:jc w:val="center"/>
      </w:pPr>
      <w:r w:rsidRPr="00C962DF">
        <w:rPr>
          <w:b/>
          <w:bCs/>
          <w:color w:val="000000"/>
          <w:lang w:eastAsia="en-US"/>
        </w:rPr>
        <w:t xml:space="preserve"> </w:t>
      </w:r>
      <w:r w:rsidRPr="00C962DF">
        <w:rPr>
          <w:rFonts w:eastAsia="Calibri"/>
          <w:b/>
          <w:bCs/>
          <w:color w:val="000000"/>
          <w:lang w:eastAsia="en-US"/>
        </w:rPr>
        <w:t>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C962DF" w:rsidRDefault="00627F4F" w:rsidP="005128DD">
      <w:pPr>
        <w:widowControl w:val="0"/>
        <w:autoSpaceDE w:val="0"/>
        <w:jc w:val="right"/>
        <w:rPr>
          <w:rFonts w:eastAsia="Calibri" w:cs="Tahoma"/>
          <w:b/>
          <w:bCs/>
          <w:color w:val="000000"/>
          <w:lang w:eastAsia="en-US" w:bidi="ru-RU"/>
        </w:rPr>
      </w:pPr>
    </w:p>
    <w:p w:rsidR="00627F4F" w:rsidRPr="00C962DF" w:rsidRDefault="004F1FC7" w:rsidP="005128DD">
      <w:pPr>
        <w:widowControl w:val="0"/>
        <w:autoSpaceDE w:val="0"/>
        <w:jc w:val="right"/>
      </w:pPr>
      <w:r w:rsidRPr="00C962DF">
        <w:rPr>
          <w:rFonts w:cs="Tahoma"/>
          <w:color w:val="000000"/>
          <w:lang w:bidi="ru-RU"/>
        </w:rPr>
        <w:t>"__" __________ 20___ г.</w:t>
      </w:r>
    </w:p>
    <w:p w:rsidR="00627F4F" w:rsidRPr="00C962DF" w:rsidRDefault="00627F4F" w:rsidP="005128DD">
      <w:pPr>
        <w:widowControl w:val="0"/>
        <w:autoSpaceDE w:val="0"/>
        <w:jc w:val="right"/>
        <w:rPr>
          <w:rFonts w:cs="Tahoma"/>
          <w:color w:val="000000"/>
          <w:lang w:bidi="ru-RU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9961"/>
      </w:tblGrid>
      <w:tr w:rsidR="00627F4F" w:rsidRPr="00C962DF">
        <w:trPr>
          <w:trHeight w:val="165"/>
        </w:trPr>
        <w:tc>
          <w:tcPr>
            <w:tcW w:w="9961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autoSpaceDE w:val="0"/>
              <w:snapToGrid w:val="0"/>
              <w:jc w:val="right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C962DF">
        <w:trPr>
          <w:trHeight w:val="126"/>
        </w:trPr>
        <w:tc>
          <w:tcPr>
            <w:tcW w:w="99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autoSpaceDE w:val="0"/>
              <w:snapToGrid w:val="0"/>
              <w:jc w:val="right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  <w:tr w:rsidR="00627F4F" w:rsidRPr="00C962DF">
        <w:trPr>
          <w:trHeight w:val="135"/>
        </w:trPr>
        <w:tc>
          <w:tcPr>
            <w:tcW w:w="9961" w:type="dxa"/>
            <w:tcBorders>
              <w:top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autoSpaceDE w:val="0"/>
              <w:jc w:val="center"/>
            </w:pPr>
            <w:r w:rsidRPr="00C962DF">
              <w:rPr>
                <w:rFonts w:cs="Tahoma"/>
                <w:color w:val="000000"/>
                <w:lang w:bidi="ru-RU"/>
              </w:rPr>
              <w:t>(наименование уполномоченного органа местного самоуправления)</w:t>
            </w:r>
          </w:p>
        </w:tc>
      </w:tr>
    </w:tbl>
    <w:p w:rsidR="00627F4F" w:rsidRPr="00C962DF" w:rsidRDefault="00627F4F" w:rsidP="005128DD">
      <w:pPr>
        <w:widowControl w:val="0"/>
        <w:autoSpaceDE w:val="0"/>
        <w:rPr>
          <w:rFonts w:eastAsia="Tahoma" w:cs="Tahoma"/>
          <w:bCs/>
          <w:color w:val="000000"/>
          <w:lang w:bidi="ru-RU"/>
        </w:rPr>
      </w:pPr>
    </w:p>
    <w:tbl>
      <w:tblPr>
        <w:tblW w:w="0" w:type="auto"/>
        <w:tblInd w:w="-17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2"/>
        <w:gridCol w:w="2973"/>
        <w:gridCol w:w="2982"/>
        <w:gridCol w:w="3233"/>
        <w:gridCol w:w="40"/>
        <w:gridCol w:w="43"/>
        <w:gridCol w:w="40"/>
      </w:tblGrid>
      <w:tr w:rsidR="00627F4F" w:rsidRPr="00C962DF">
        <w:trPr>
          <w:trHeight w:val="605"/>
        </w:trPr>
        <w:tc>
          <w:tcPr>
            <w:tcW w:w="10190" w:type="dxa"/>
            <w:gridSpan w:val="4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4F1FC7" w:rsidP="005128DD">
            <w:pPr>
              <w:widowControl w:val="0"/>
              <w:spacing w:after="200"/>
              <w:jc w:val="center"/>
              <w:rPr>
                <w:rFonts w:eastAsia="Tahoma" w:cs="Tahoma"/>
                <w:color w:val="000000"/>
                <w:lang w:bidi="ru-RU"/>
              </w:rPr>
            </w:pPr>
            <w:r w:rsidRPr="00C962DF">
              <w:rPr>
                <w:rFonts w:eastAsia="Tahoma" w:cs="Tahoma"/>
                <w:color w:val="000000"/>
                <w:lang w:bidi="ru-RU"/>
              </w:rPr>
              <w:t>1. Сведения о заявителе</w:t>
            </w:r>
            <w:r w:rsidRPr="00C962DF">
              <w:rPr>
                <w:rStyle w:val="af5"/>
                <w:rFonts w:eastAsia="Tahoma" w:cs="Tahoma"/>
                <w:color w:val="000000"/>
                <w:lang w:bidi="ru-RU"/>
              </w:rPr>
              <w:footnoteReference w:id="1"/>
            </w: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60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Сведения о физическом лице, в случае если заявителем является физическое лицо: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428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1.1.1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Фамилия, имя, отчество (при наличии)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75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1.1.2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Реквизиты документа, удостоверяющего личность (</w:t>
            </w:r>
            <w:r w:rsidRPr="00C962DF">
              <w:rPr>
                <w:rFonts w:cs="Tahoma"/>
                <w:color w:val="000000"/>
                <w:lang w:bidi="ru-RU"/>
              </w:rPr>
              <w:t>не указываются в </w:t>
            </w:r>
            <w:r w:rsidRPr="00C962DF">
              <w:rPr>
                <w:rFonts w:eastAsia="Tahoma" w:cs="Tahoma"/>
                <w:color w:val="000000"/>
                <w:lang w:bidi="ru-RU"/>
              </w:rPr>
              <w:t>случае, если заявитель является индивидуальным предпринимателем)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66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1.1.3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Основной государственный регистрационный номер индивидуального предпринимателя</w:t>
            </w:r>
            <w:r w:rsidRPr="00C962DF">
              <w:rPr>
                <w:rFonts w:cs="Tahoma"/>
                <w:color w:val="000000"/>
                <w:lang w:bidi="ru-RU"/>
              </w:rPr>
              <w:t xml:space="preserve">, </w:t>
            </w:r>
            <w:r w:rsidRPr="00C962DF">
              <w:rPr>
                <w:rFonts w:eastAsia="Tahoma" w:cs="Tahoma"/>
                <w:color w:val="000000"/>
                <w:lang w:bidi="ru-RU"/>
              </w:rPr>
              <w:t>в случае если заявитель является индивидуальным предпринимателем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66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Сведения о юридическом лице, в случае если заявителем является юридическое лицо: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112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1.2.1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Полное наименование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901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lastRenderedPageBreak/>
              <w:t>1.2.2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Основной государственный регистрационный номер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1.2.3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Идентификационный номер налогоплательщика - юридического лица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rPr>
          <w:trHeight w:val="1100"/>
        </w:trPr>
        <w:tc>
          <w:tcPr>
            <w:tcW w:w="10190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jc w:val="center"/>
              <w:rPr>
                <w:rFonts w:ascii="Tahoma" w:eastAsia="Tahoma" w:hAnsi="Tahoma" w:cs="Tahoma"/>
                <w:color w:val="000000"/>
                <w:lang w:bidi="ru-RU"/>
              </w:rPr>
            </w:pPr>
          </w:p>
          <w:p w:rsidR="00627F4F" w:rsidRPr="00C962DF" w:rsidRDefault="004F1FC7" w:rsidP="005128DD">
            <w:pPr>
              <w:widowControl w:val="0"/>
              <w:spacing w:after="20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2. Сведения о выданном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содержащем опечатку/ ошибку</w:t>
            </w: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№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Орган, выдавший 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Адрес объекта</w:t>
            </w: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Дата документа</w:t>
            </w: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jc w:val="center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  <w:tr w:rsidR="00627F4F" w:rsidRPr="00C962DF">
        <w:trPr>
          <w:trHeight w:val="703"/>
        </w:trPr>
        <w:tc>
          <w:tcPr>
            <w:tcW w:w="10190" w:type="dxa"/>
            <w:gridSpan w:val="4"/>
            <w:tcBorders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spacing w:after="20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3. Обоснование для внесения исправлений в 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№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Данные (сведения), указанные в 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>Данные (сведения), которые необходимо указать в 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color w:val="000000"/>
                <w:lang w:bidi="ru-RU"/>
              </w:rPr>
              <w:t xml:space="preserve">Обоснование с указанием реквизита </w:t>
            </w:r>
            <w:r w:rsidRPr="00C962DF">
              <w:rPr>
                <w:rFonts w:eastAsia="Tahoma" w:cs="Tahoma"/>
                <w:color w:val="000000"/>
                <w:lang w:bidi="ru-RU"/>
              </w:rPr>
              <w:br/>
              <w:t>(-</w:t>
            </w:r>
            <w:proofErr w:type="spellStart"/>
            <w:r w:rsidRPr="00C962DF">
              <w:rPr>
                <w:rFonts w:eastAsia="Tahoma" w:cs="Tahoma"/>
                <w:color w:val="000000"/>
                <w:lang w:bidi="ru-RU"/>
              </w:rPr>
              <w:t>ов</w:t>
            </w:r>
            <w:proofErr w:type="spellEnd"/>
            <w:r w:rsidRPr="00C962DF">
              <w:rPr>
                <w:rFonts w:eastAsia="Tahoma" w:cs="Tahoma"/>
                <w:color w:val="000000"/>
                <w:lang w:bidi="ru-RU"/>
              </w:rPr>
              <w:t>) документа</w:t>
            </w:r>
            <w:proofErr w:type="gramStart"/>
            <w:r w:rsidRPr="00C962DF">
              <w:rPr>
                <w:rFonts w:eastAsia="Tahoma" w:cs="Tahoma"/>
                <w:color w:val="000000"/>
                <w:lang w:bidi="ru-RU"/>
              </w:rPr>
              <w:t xml:space="preserve"> (-</w:t>
            </w:r>
            <w:proofErr w:type="spellStart"/>
            <w:proofErr w:type="gramEnd"/>
            <w:r w:rsidRPr="00C962DF">
              <w:rPr>
                <w:rFonts w:eastAsia="Tahoma" w:cs="Tahoma"/>
                <w:color w:val="000000"/>
                <w:lang w:bidi="ru-RU"/>
              </w:rPr>
              <w:t>ов</w:t>
            </w:r>
            <w:proofErr w:type="spellEnd"/>
            <w:r w:rsidRPr="00C962DF">
              <w:rPr>
                <w:rFonts w:eastAsia="Tahoma" w:cs="Tahoma"/>
                <w:color w:val="000000"/>
                <w:lang w:bidi="ru-RU"/>
              </w:rPr>
              <w:t>), документации, на основании которых принималось решение о выдаче 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</w:tr>
      <w:tr w:rsidR="00627F4F" w:rsidRPr="00C962DF">
        <w:tblPrEx>
          <w:tblCellMar>
            <w:left w:w="108" w:type="dxa"/>
            <w:right w:w="108" w:type="dxa"/>
          </w:tblCellMar>
        </w:tblPrEx>
        <w:trPr>
          <w:trHeight w:val="729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jc w:val="both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</w:tbl>
    <w:p w:rsidR="00627F4F" w:rsidRPr="00C962DF" w:rsidRDefault="00627F4F" w:rsidP="005128DD">
      <w:pPr>
        <w:widowControl w:val="0"/>
        <w:ind w:firstLine="567"/>
        <w:rPr>
          <w:rFonts w:eastAsia="Tahoma" w:cs="Tahoma"/>
          <w:color w:val="000000"/>
          <w:lang w:bidi="ru-RU"/>
        </w:rPr>
      </w:pPr>
    </w:p>
    <w:p w:rsidR="00627F4F" w:rsidRPr="00C962DF" w:rsidRDefault="004F1FC7" w:rsidP="005128DD">
      <w:pPr>
        <w:widowControl w:val="0"/>
        <w:ind w:firstLine="567"/>
        <w:jc w:val="both"/>
      </w:pPr>
      <w:r w:rsidRPr="00C962DF">
        <w:rPr>
          <w:rFonts w:eastAsia="Tahoma" w:cs="Tahoma"/>
          <w:color w:val="000000"/>
          <w:lang w:bidi="ru-RU"/>
        </w:rPr>
        <w:t>Прошу внести исправления в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содержащий опечатку/ошибку.</w:t>
      </w:r>
    </w:p>
    <w:p w:rsidR="00627F4F" w:rsidRPr="00C962DF" w:rsidRDefault="004F1FC7" w:rsidP="005128DD">
      <w:pPr>
        <w:widowControl w:val="0"/>
      </w:pPr>
      <w:r w:rsidRPr="00C962DF">
        <w:rPr>
          <w:rFonts w:eastAsia="Tahoma" w:cs="Tahoma"/>
          <w:color w:val="000000"/>
          <w:lang w:bidi="ru-RU"/>
        </w:rPr>
        <w:t>Приложение: _________________________________________________________</w:t>
      </w:r>
    </w:p>
    <w:p w:rsidR="00627F4F" w:rsidRPr="00C962DF" w:rsidRDefault="004F1FC7" w:rsidP="005128DD">
      <w:pPr>
        <w:widowControl w:val="0"/>
      </w:pPr>
      <w:r w:rsidRPr="00C962DF">
        <w:rPr>
          <w:rFonts w:cs="Tahoma"/>
          <w:color w:val="000000"/>
          <w:lang w:bidi="ru-RU"/>
        </w:rPr>
        <w:t>Номер телефона и адрес электронной почты для связи: _____________________</w:t>
      </w:r>
    </w:p>
    <w:p w:rsidR="00627F4F" w:rsidRPr="00C962DF" w:rsidRDefault="004F1FC7" w:rsidP="005128DD">
      <w:pPr>
        <w:widowControl w:val="0"/>
        <w:tabs>
          <w:tab w:val="left" w:pos="1968"/>
        </w:tabs>
      </w:pPr>
      <w:r w:rsidRPr="00C962DF">
        <w:rPr>
          <w:rFonts w:cs="Tahoma"/>
          <w:color w:val="000000"/>
          <w:lang w:bidi="ru-RU"/>
        </w:rPr>
        <w:t>Результат рассмотрения настоящего заявления прошу:</w:t>
      </w:r>
    </w:p>
    <w:tbl>
      <w:tblPr>
        <w:tblW w:w="0" w:type="auto"/>
        <w:tblInd w:w="-70" w:type="dxa"/>
        <w:tblLayout w:type="fixed"/>
        <w:tblLook w:val="0000" w:firstRow="0" w:lastRow="0" w:firstColumn="0" w:lastColumn="0" w:noHBand="0" w:noVBand="0"/>
      </w:tblPr>
      <w:tblGrid>
        <w:gridCol w:w="3117"/>
        <w:gridCol w:w="283"/>
        <w:gridCol w:w="2268"/>
        <w:gridCol w:w="283"/>
        <w:gridCol w:w="2971"/>
        <w:gridCol w:w="1251"/>
        <w:gridCol w:w="40"/>
        <w:gridCol w:w="60"/>
        <w:gridCol w:w="40"/>
      </w:tblGrid>
      <w:tr w:rsidR="00627F4F" w:rsidRPr="00C962DF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autoSpaceDE w:val="0"/>
              <w:spacing w:before="120" w:after="120"/>
            </w:pPr>
            <w:r w:rsidRPr="00C962DF">
              <w:rPr>
                <w:rFonts w:eastAsia="Tahoma" w:cs="Tahoma"/>
                <w:color w:val="000000"/>
                <w:lang w:bidi="ru-RU"/>
              </w:rPr>
              <w:lastRenderedPageBreak/>
              <w:t>направить в форме электронного документа в личный кабинет в федеральной государственной информационной системе «Единый портал государственных и муниципальных услуг (функций)» на региональном портале государственных и муниципальных услуг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i/>
                <w:color w:val="000000"/>
                <w:lang w:bidi="ru-RU"/>
              </w:rPr>
            </w:pPr>
          </w:p>
        </w:tc>
      </w:tr>
      <w:tr w:rsidR="00627F4F" w:rsidRPr="00C962DF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autoSpaceDE w:val="0"/>
              <w:spacing w:before="120" w:after="120"/>
            </w:pPr>
            <w:r w:rsidRPr="00C962DF">
              <w:rPr>
                <w:rFonts w:eastAsia="Tahoma" w:cs="Tahoma"/>
                <w:color w:val="000000"/>
                <w:lang w:bidi="ru-RU"/>
              </w:rPr>
              <w:t>выдать</w:t>
            </w:r>
            <w:r w:rsidRPr="00C962DF">
              <w:rPr>
                <w:rFonts w:eastAsia="Tahoma" w:cs="Tahoma"/>
                <w:bCs/>
                <w:color w:val="000000"/>
                <w:lang w:bidi="ru-RU"/>
              </w:rPr>
              <w:t xml:space="preserve"> на бумажном носителе</w:t>
            </w:r>
            <w:r w:rsidRPr="00C962DF">
              <w:rPr>
                <w:rFonts w:eastAsia="Tahoma" w:cs="Tahoma"/>
                <w:color w:val="000000"/>
                <w:lang w:bidi="ru-RU"/>
              </w:rPr>
              <w:t xml:space="preserve"> при личном обращении </w:t>
            </w:r>
            <w:r w:rsidRPr="00C962DF">
              <w:rPr>
                <w:rFonts w:eastAsia="Tahoma" w:cs="Tahoma"/>
                <w:bCs/>
                <w:color w:val="000000"/>
                <w:lang w:bidi="ru-RU"/>
              </w:rPr>
              <w:t>в уполномоченный орган государственной власти, орган местного самоуправления либо в многофункциональный центр предоставления государственных и муниципальных услуг,</w:t>
            </w:r>
            <w:r w:rsidRPr="00C962DF">
              <w:rPr>
                <w:rFonts w:eastAsia="Tahoma" w:cs="Tahoma"/>
                <w:color w:val="000000"/>
                <w:lang w:bidi="ru-RU"/>
              </w:rPr>
              <w:t xml:space="preserve"> расположенный по адресу:___________________________________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C962DF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autoSpaceDE w:val="0"/>
              <w:spacing w:before="120" w:after="120"/>
            </w:pPr>
            <w:r w:rsidRPr="00C962DF">
              <w:rPr>
                <w:rFonts w:eastAsia="Tahoma" w:cs="Tahoma"/>
                <w:color w:val="000000"/>
                <w:lang w:bidi="ru-RU"/>
              </w:rPr>
              <w:t xml:space="preserve">направить </w:t>
            </w:r>
            <w:r w:rsidRPr="00C962DF">
              <w:rPr>
                <w:rFonts w:eastAsia="Tahoma" w:cs="Tahoma"/>
                <w:bCs/>
                <w:color w:val="000000"/>
                <w:lang w:bidi="ru-RU"/>
              </w:rPr>
              <w:t>на бумажном носителе</w:t>
            </w:r>
            <w:r w:rsidRPr="00C962DF">
              <w:rPr>
                <w:rFonts w:eastAsia="Tahoma" w:cs="Tahoma"/>
                <w:color w:val="000000"/>
                <w:lang w:bidi="ru-RU"/>
              </w:rPr>
              <w:t xml:space="preserve"> на почтовый адрес: _______________________________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C962DF">
        <w:tc>
          <w:tcPr>
            <w:tcW w:w="1031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autoSpaceDE w:val="0"/>
              <w:spacing w:before="120" w:after="120"/>
              <w:ind w:right="255"/>
              <w:jc w:val="center"/>
            </w:pPr>
            <w:r w:rsidRPr="00C962DF">
              <w:rPr>
                <w:rFonts w:cs="Tahoma"/>
                <w:i/>
                <w:color w:val="000000"/>
                <w:lang w:bidi="ru-RU"/>
              </w:rPr>
              <w:t>Указывается один из перечисленных способов</w:t>
            </w:r>
          </w:p>
        </w:tc>
      </w:tr>
      <w:tr w:rsidR="00627F4F" w:rsidRPr="00C962DF" w:rsidTr="00842B53">
        <w:tblPrEx>
          <w:tblCellMar>
            <w:left w:w="0" w:type="dxa"/>
            <w:right w:w="0" w:type="dxa"/>
          </w:tblCellMar>
        </w:tblPrEx>
        <w:trPr>
          <w:trHeight w:val="207"/>
        </w:trPr>
        <w:tc>
          <w:tcPr>
            <w:tcW w:w="3117" w:type="dxa"/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222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6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</w:tr>
      <w:tr w:rsidR="00627F4F" w:rsidRPr="00C962DF">
        <w:tblPrEx>
          <w:tblCellMar>
            <w:left w:w="0" w:type="dxa"/>
            <w:right w:w="0" w:type="dxa"/>
          </w:tblCellMar>
        </w:tblPrEx>
        <w:trPr>
          <w:trHeight w:val="551"/>
        </w:trPr>
        <w:tc>
          <w:tcPr>
            <w:tcW w:w="3117" w:type="dxa"/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268" w:type="dxa"/>
            <w:shd w:val="clear" w:color="auto" w:fill="auto"/>
          </w:tcPr>
          <w:p w:rsidR="00627F4F" w:rsidRPr="00C962DF" w:rsidRDefault="004F1FC7" w:rsidP="005128DD">
            <w:pPr>
              <w:widowControl w:val="0"/>
              <w:spacing w:after="200"/>
              <w:jc w:val="center"/>
            </w:pPr>
            <w:r w:rsidRPr="00C962DF">
              <w:rPr>
                <w:rFonts w:cs="Tahoma"/>
                <w:color w:val="000000"/>
                <w:lang w:bidi="ru-RU"/>
              </w:rPr>
              <w:t>(подпись)</w:t>
            </w:r>
          </w:p>
        </w:tc>
        <w:tc>
          <w:tcPr>
            <w:tcW w:w="283" w:type="dxa"/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spacing w:after="200"/>
              <w:rPr>
                <w:rFonts w:cs="Tahoma"/>
                <w:color w:val="000000"/>
                <w:lang w:bidi="ru-RU"/>
              </w:rPr>
            </w:pPr>
          </w:p>
        </w:tc>
        <w:tc>
          <w:tcPr>
            <w:tcW w:w="4222" w:type="dxa"/>
            <w:gridSpan w:val="2"/>
            <w:shd w:val="clear" w:color="auto" w:fill="auto"/>
          </w:tcPr>
          <w:p w:rsidR="00627F4F" w:rsidRPr="00C962DF" w:rsidRDefault="004F1FC7" w:rsidP="005128DD">
            <w:pPr>
              <w:widowControl w:val="0"/>
              <w:spacing w:after="200"/>
              <w:jc w:val="center"/>
            </w:pPr>
            <w:proofErr w:type="gramStart"/>
            <w:r w:rsidRPr="00C962DF">
              <w:rPr>
                <w:rFonts w:cs="Tahoma"/>
                <w:color w:val="000000"/>
                <w:lang w:bidi="ru-RU"/>
              </w:rPr>
              <w:t>(фамилия, имя, отчество (при наличии)</w:t>
            </w:r>
            <w:proofErr w:type="gramEnd"/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</w:tr>
    </w:tbl>
    <w:p w:rsidR="00627F4F" w:rsidRPr="00C962DF" w:rsidRDefault="004F1FC7" w:rsidP="005128DD">
      <w:pPr>
        <w:pageBreakBefore/>
        <w:autoSpaceDE w:val="0"/>
        <w:jc w:val="right"/>
      </w:pPr>
      <w:r w:rsidRPr="00C962DF">
        <w:rPr>
          <w:bCs/>
          <w:color w:val="000000"/>
        </w:rPr>
        <w:lastRenderedPageBreak/>
        <w:t>Приложение № 4</w:t>
      </w:r>
    </w:p>
    <w:p w:rsidR="00627F4F" w:rsidRPr="00C962DF" w:rsidRDefault="004F1FC7" w:rsidP="005128DD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627F4F" w:rsidRPr="00C962DF" w:rsidRDefault="004F1FC7" w:rsidP="005128DD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627F4F" w:rsidRPr="00C962DF" w:rsidRDefault="00627F4F" w:rsidP="005128DD">
      <w:pPr>
        <w:ind w:left="5387"/>
        <w:jc w:val="center"/>
        <w:rPr>
          <w:rFonts w:eastAsia="Calibri"/>
          <w:color w:val="000000"/>
          <w:lang w:eastAsia="en-US"/>
        </w:rPr>
      </w:pPr>
    </w:p>
    <w:p w:rsidR="00627F4F" w:rsidRPr="00C962DF" w:rsidRDefault="00627F4F" w:rsidP="005128DD">
      <w:pPr>
        <w:ind w:left="5387"/>
        <w:jc w:val="center"/>
        <w:rPr>
          <w:rFonts w:eastAsia="Calibri"/>
          <w:color w:val="000000"/>
          <w:lang w:eastAsia="en-US"/>
        </w:rPr>
      </w:pPr>
    </w:p>
    <w:p w:rsidR="00627F4F" w:rsidRPr="00C962DF" w:rsidRDefault="00627F4F" w:rsidP="005128DD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C962DF" w:rsidRDefault="004F1FC7" w:rsidP="005128DD">
      <w:pPr>
        <w:ind w:left="5387"/>
        <w:jc w:val="right"/>
      </w:pPr>
      <w:r w:rsidRPr="00C962DF">
        <w:rPr>
          <w:rFonts w:eastAsia="Calibri"/>
          <w:color w:val="000000"/>
          <w:lang w:eastAsia="en-US"/>
        </w:rPr>
        <w:t>ФОРМА</w:t>
      </w:r>
    </w:p>
    <w:p w:rsidR="00627F4F" w:rsidRPr="00C962DF" w:rsidRDefault="00627F4F" w:rsidP="005128DD">
      <w:pPr>
        <w:widowControl w:val="0"/>
        <w:rPr>
          <w:rFonts w:ascii="Tahoma" w:eastAsia="Tahoma" w:hAnsi="Tahoma" w:cs="Tahoma"/>
          <w:bCs/>
          <w:color w:val="000000"/>
          <w:lang w:eastAsia="en-US" w:bidi="ru-RU"/>
        </w:rPr>
      </w:pPr>
    </w:p>
    <w:p w:rsidR="00627F4F" w:rsidRPr="00C962DF" w:rsidRDefault="004F1FC7" w:rsidP="005128DD">
      <w:pPr>
        <w:jc w:val="right"/>
      </w:pPr>
      <w:r w:rsidRPr="00C962DF">
        <w:rPr>
          <w:rFonts w:eastAsia="Tahoma"/>
          <w:color w:val="000000"/>
          <w:lang w:bidi="ru-RU"/>
        </w:rPr>
        <w:t>Кому ____________________________________</w:t>
      </w:r>
    </w:p>
    <w:p w:rsidR="00627F4F" w:rsidRPr="00C962DF" w:rsidRDefault="004F1FC7" w:rsidP="005128DD">
      <w:pPr>
        <w:widowControl w:val="0"/>
        <w:autoSpaceDE w:val="0"/>
        <w:ind w:left="4820"/>
        <w:jc w:val="center"/>
      </w:pPr>
      <w:proofErr w:type="gramStart"/>
      <w:r w:rsidRPr="00C962DF">
        <w:rPr>
          <w:rFonts w:eastAsia="Tahoma" w:cs="Tahoma"/>
          <w:color w:val="000000"/>
          <w:lang w:bidi="ru-RU"/>
        </w:rPr>
        <w:t>(фамилия, имя, отчество (при наличии) заявителя</w:t>
      </w:r>
      <w:r w:rsidRPr="00C962DF">
        <w:rPr>
          <w:rStyle w:val="af5"/>
          <w:rFonts w:eastAsia="Tahoma" w:cs="Tahoma"/>
          <w:color w:val="000000"/>
          <w:lang w:bidi="ru-RU"/>
        </w:rPr>
        <w:footnoteReference w:id="2"/>
      </w:r>
      <w:r w:rsidRPr="00C962DF">
        <w:rPr>
          <w:rFonts w:eastAsia="Tahoma" w:cs="Tahoma"/>
          <w:color w:val="000000"/>
          <w:lang w:bidi="ru-RU"/>
        </w:rPr>
        <w:t>, ОГРНИП (для физического лица, зарегистрированного в качестве индивидуального предпринимателя) –  для физического лица, полное наименование заявителя, ИНН, ОГРН – для юридического лица,</w:t>
      </w:r>
      <w:proofErr w:type="gramEnd"/>
    </w:p>
    <w:p w:rsidR="00627F4F" w:rsidRPr="00C962DF" w:rsidRDefault="004F1FC7" w:rsidP="005128DD">
      <w:pPr>
        <w:widowControl w:val="0"/>
        <w:autoSpaceDE w:val="0"/>
        <w:jc w:val="right"/>
      </w:pPr>
      <w:r w:rsidRPr="00C962DF">
        <w:rPr>
          <w:rFonts w:eastAsia="Tahoma" w:cs="Tahoma"/>
          <w:color w:val="000000"/>
          <w:lang w:bidi="ru-RU"/>
        </w:rPr>
        <w:t>_________________________________________</w:t>
      </w:r>
    </w:p>
    <w:p w:rsidR="00627F4F" w:rsidRPr="00C962DF" w:rsidRDefault="004F1FC7" w:rsidP="005128DD">
      <w:pPr>
        <w:widowControl w:val="0"/>
        <w:autoSpaceDE w:val="0"/>
        <w:ind w:left="4820"/>
        <w:jc w:val="center"/>
      </w:pPr>
      <w:r w:rsidRPr="00C962DF">
        <w:rPr>
          <w:rFonts w:eastAsia="Tahoma" w:cs="Tahoma"/>
          <w:color w:val="000000"/>
          <w:lang w:bidi="ru-RU"/>
        </w:rPr>
        <w:t>почтовый индекс и адрес, телефон, адрес электронной почты)</w:t>
      </w:r>
    </w:p>
    <w:p w:rsidR="00627F4F" w:rsidRPr="00C962DF" w:rsidRDefault="00627F4F" w:rsidP="005128DD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C962DF" w:rsidRDefault="00627F4F" w:rsidP="005128DD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C962DF" w:rsidRDefault="00627F4F" w:rsidP="005128DD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C962DF" w:rsidRDefault="004F1FC7" w:rsidP="005128DD">
      <w:pPr>
        <w:widowControl w:val="0"/>
        <w:jc w:val="center"/>
      </w:pPr>
      <w:proofErr w:type="gramStart"/>
      <w:r w:rsidRPr="00C962DF">
        <w:rPr>
          <w:rFonts w:eastAsia="Tahoma" w:cs="Tahoma"/>
          <w:b/>
          <w:color w:val="000000"/>
          <w:lang w:bidi="ru-RU"/>
        </w:rPr>
        <w:t>Р</w:t>
      </w:r>
      <w:proofErr w:type="gramEnd"/>
      <w:r w:rsidRPr="00C962DF">
        <w:rPr>
          <w:rFonts w:eastAsia="Tahoma" w:cs="Tahoma"/>
          <w:b/>
          <w:color w:val="000000"/>
          <w:lang w:bidi="ru-RU"/>
        </w:rPr>
        <w:t xml:space="preserve"> Е Ш Е Н И Е</w:t>
      </w:r>
      <w:r w:rsidRPr="00C962DF">
        <w:rPr>
          <w:rFonts w:eastAsia="Tahoma" w:cs="Tahoma"/>
          <w:b/>
          <w:color w:val="000000"/>
          <w:lang w:bidi="ru-RU"/>
        </w:rPr>
        <w:br/>
        <w:t>об отказе во внесении исправлений</w:t>
      </w:r>
      <w:r w:rsidRPr="00C962DF">
        <w:rPr>
          <w:rFonts w:eastAsia="Tahoma" w:cs="Tahoma"/>
          <w:b/>
          <w:color w:val="000000"/>
          <w:lang w:bidi="ru-RU"/>
        </w:rPr>
        <w:br/>
        <w:t xml:space="preserve"> в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C962DF" w:rsidRDefault="004F1FC7" w:rsidP="005128DD">
      <w:pPr>
        <w:widowControl w:val="0"/>
        <w:jc w:val="both"/>
      </w:pPr>
      <w:r w:rsidRPr="00C962DF">
        <w:rPr>
          <w:rFonts w:eastAsia="Tahoma" w:cs="Tahoma"/>
          <w:color w:val="000000"/>
          <w:lang w:bidi="ru-RU"/>
        </w:rPr>
        <w:t xml:space="preserve">__________________________________________________________________________________ </w:t>
      </w:r>
    </w:p>
    <w:p w:rsidR="00627F4F" w:rsidRPr="00C962DF" w:rsidRDefault="004F1FC7" w:rsidP="005128DD">
      <w:pPr>
        <w:widowControl w:val="0"/>
        <w:jc w:val="center"/>
      </w:pPr>
      <w:r w:rsidRPr="00C962DF">
        <w:rPr>
          <w:rFonts w:eastAsia="Tahoma" w:cs="Tahoma"/>
          <w:color w:val="000000"/>
          <w:lang w:bidi="ru-RU"/>
        </w:rPr>
        <w:t>(наименование органа местного самоуправления)</w:t>
      </w:r>
    </w:p>
    <w:p w:rsidR="00627F4F" w:rsidRPr="00C962DF" w:rsidRDefault="004F1FC7" w:rsidP="005128DD">
      <w:pPr>
        <w:widowControl w:val="0"/>
        <w:jc w:val="both"/>
      </w:pPr>
      <w:r w:rsidRPr="00C962DF">
        <w:rPr>
          <w:rFonts w:eastAsia="Tahoma" w:cs="Tahoma"/>
          <w:color w:val="000000"/>
          <w:lang w:bidi="ru-RU"/>
        </w:rPr>
        <w:t xml:space="preserve">по результатам рассмотрения заявления об исправлении допущенных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</w:t>
      </w:r>
      <w:proofErr w:type="gramStart"/>
      <w:r w:rsidRPr="00C962DF">
        <w:rPr>
          <w:rFonts w:eastAsia="Tahoma" w:cs="Tahoma"/>
          <w:color w:val="000000"/>
          <w:lang w:bidi="ru-RU"/>
        </w:rPr>
        <w:t>от</w:t>
      </w:r>
      <w:proofErr w:type="gramEnd"/>
      <w:r w:rsidRPr="00C962DF">
        <w:rPr>
          <w:rFonts w:eastAsia="Tahoma" w:cs="Tahoma"/>
          <w:color w:val="000000"/>
          <w:lang w:bidi="ru-RU"/>
        </w:rPr>
        <w:t xml:space="preserve"> ________________ № _______________ принято решение об отказе во внесении</w:t>
      </w:r>
    </w:p>
    <w:p w:rsidR="00627F4F" w:rsidRPr="00C962DF" w:rsidRDefault="004F1FC7" w:rsidP="005128DD">
      <w:pPr>
        <w:widowControl w:val="0"/>
        <w:ind w:left="708" w:firstLine="708"/>
        <w:jc w:val="both"/>
      </w:pPr>
      <w:r w:rsidRPr="00C962DF">
        <w:rPr>
          <w:rFonts w:eastAsia="Tahoma" w:cs="Tahoma"/>
          <w:color w:val="000000"/>
          <w:lang w:bidi="ru-RU"/>
        </w:rPr>
        <w:t>(дата и номер регистрации)</w:t>
      </w:r>
    </w:p>
    <w:p w:rsidR="00627F4F" w:rsidRPr="00C962DF" w:rsidRDefault="004F1FC7" w:rsidP="005128DD">
      <w:pPr>
        <w:widowControl w:val="0"/>
        <w:jc w:val="both"/>
      </w:pPr>
      <w:r w:rsidRPr="00C962DF">
        <w:rPr>
          <w:rFonts w:eastAsia="Tahoma" w:cs="Tahoma"/>
          <w:color w:val="000000"/>
          <w:lang w:bidi="ru-RU"/>
        </w:rPr>
        <w:t xml:space="preserve">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 </w:t>
      </w:r>
    </w:p>
    <w:p w:rsidR="00627F4F" w:rsidRPr="00C962DF" w:rsidRDefault="00627F4F" w:rsidP="005128DD">
      <w:pPr>
        <w:widowControl w:val="0"/>
        <w:jc w:val="both"/>
        <w:rPr>
          <w:rFonts w:eastAsia="Tahoma" w:cs="Tahoma"/>
          <w:i/>
          <w:color w:val="000000"/>
          <w:lang w:bidi="ru-RU"/>
        </w:rPr>
      </w:pPr>
    </w:p>
    <w:tbl>
      <w:tblPr>
        <w:tblW w:w="0" w:type="auto"/>
        <w:tblInd w:w="-7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201"/>
        <w:gridCol w:w="4678"/>
        <w:gridCol w:w="4393"/>
      </w:tblGrid>
      <w:tr w:rsidR="00627F4F" w:rsidRPr="00C962DF">
        <w:trPr>
          <w:trHeight w:val="871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both"/>
            </w:pPr>
            <w:r w:rsidRPr="00C962DF">
              <w:rPr>
                <w:rFonts w:eastAsia="Tahoma" w:cs="Tahoma"/>
                <w:color w:val="000000"/>
                <w:lang w:bidi="ru-RU"/>
              </w:rPr>
              <w:t xml:space="preserve">№ пункта </w:t>
            </w:r>
            <w:proofErr w:type="spellStart"/>
            <w:r w:rsidRPr="00C962DF">
              <w:rPr>
                <w:rFonts w:eastAsia="Tahoma" w:cs="Tahoma"/>
                <w:color w:val="000000"/>
                <w:lang w:bidi="ru-RU"/>
              </w:rPr>
              <w:t>Админи-стратив-ного</w:t>
            </w:r>
            <w:proofErr w:type="spellEnd"/>
            <w:r w:rsidRPr="00C962DF">
              <w:rPr>
                <w:rFonts w:eastAsia="Tahoma" w:cs="Tahoma"/>
                <w:color w:val="000000"/>
                <w:lang w:bidi="ru-RU"/>
              </w:rPr>
              <w:t xml:space="preserve"> </w:t>
            </w:r>
            <w:proofErr w:type="spellStart"/>
            <w:proofErr w:type="gramStart"/>
            <w:r w:rsidRPr="00C962DF">
              <w:rPr>
                <w:rFonts w:eastAsia="Tahoma" w:cs="Tahoma"/>
                <w:color w:val="000000"/>
                <w:lang w:bidi="ru-RU"/>
              </w:rPr>
              <w:t>регламен</w:t>
            </w:r>
            <w:proofErr w:type="spellEnd"/>
            <w:r w:rsidRPr="00C962DF">
              <w:rPr>
                <w:rFonts w:eastAsia="Tahoma" w:cs="Tahoma"/>
                <w:color w:val="000000"/>
                <w:lang w:bidi="ru-RU"/>
              </w:rPr>
              <w:t>-та</w:t>
            </w:r>
            <w:proofErr w:type="gramEnd"/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Наименование основания для отказа во 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участка в соответствии с Административным регламентом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Разъяснение причин отказа во внесении исправлений в 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</w:tr>
      <w:tr w:rsidR="00627F4F" w:rsidRPr="00C962DF">
        <w:trPr>
          <w:trHeight w:val="1163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both"/>
            </w:pPr>
            <w:r w:rsidRPr="00C962DF">
              <w:rPr>
                <w:rFonts w:eastAsia="Tahoma" w:cs="Tahoma"/>
                <w:color w:val="000000"/>
                <w:lang w:bidi="ru-RU"/>
              </w:rPr>
              <w:t>подпункт «а» пункта 3.11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both"/>
            </w:pPr>
            <w:r w:rsidRPr="00C962DF">
              <w:rPr>
                <w:rFonts w:eastAsia="Tahoma" w:cs="Tahoma"/>
                <w:color w:val="000000"/>
                <w:lang w:bidi="ru-RU"/>
              </w:rPr>
              <w:t>несоответствие заявителя кругу лиц, указанных в пункте 1.2 Административного регламента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i/>
                <w:color w:val="000000"/>
                <w:lang w:bidi="ru-RU"/>
              </w:rPr>
              <w:t>Указываются основания такого вывода</w:t>
            </w:r>
          </w:p>
        </w:tc>
      </w:tr>
      <w:tr w:rsidR="00627F4F" w:rsidRPr="00C962DF">
        <w:trPr>
          <w:trHeight w:val="23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both"/>
            </w:pPr>
            <w:r w:rsidRPr="00C962DF">
              <w:rPr>
                <w:rFonts w:eastAsia="Tahoma" w:cs="Tahoma"/>
                <w:color w:val="000000"/>
                <w:lang w:bidi="ru-RU"/>
              </w:rPr>
              <w:lastRenderedPageBreak/>
              <w:t>подпункт «б» пункта 3.11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  <w:jc w:val="both"/>
            </w:pPr>
            <w:r w:rsidRPr="00C962DF">
              <w:rPr>
                <w:rFonts w:eastAsia="Tahoma" w:cs="Tahoma"/>
                <w:color w:val="000000"/>
                <w:lang w:bidi="ru-RU"/>
              </w:rPr>
              <w:t>отсутствие факта допущения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widowControl w:val="0"/>
            </w:pPr>
            <w:r w:rsidRPr="00C962DF">
              <w:rPr>
                <w:rFonts w:eastAsia="Tahoma" w:cs="Tahoma"/>
                <w:i/>
                <w:color w:val="000000"/>
                <w:lang w:bidi="ru-RU"/>
              </w:rPr>
              <w:t>Указываются основания такого вывода</w:t>
            </w:r>
          </w:p>
        </w:tc>
      </w:tr>
    </w:tbl>
    <w:p w:rsidR="00627F4F" w:rsidRPr="00C962DF" w:rsidRDefault="004F1FC7" w:rsidP="005128DD">
      <w:pPr>
        <w:widowControl w:val="0"/>
        <w:ind w:firstLine="708"/>
        <w:jc w:val="both"/>
      </w:pPr>
      <w:r w:rsidRPr="00C962DF">
        <w:rPr>
          <w:color w:val="000000"/>
        </w:rPr>
        <w:t xml:space="preserve">Вы вправе повторно обратиться с заявлением </w:t>
      </w:r>
      <w:r w:rsidRPr="00C962DF">
        <w:rPr>
          <w:rFonts w:cs="Courier New"/>
          <w:color w:val="000000"/>
        </w:rPr>
        <w:t xml:space="preserve">об исправлении допущенных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</w:t>
      </w:r>
      <w:r w:rsidRPr="00C962DF">
        <w:rPr>
          <w:color w:val="000000"/>
        </w:rPr>
        <w:t>после устранения указанных нарушений.</w:t>
      </w:r>
    </w:p>
    <w:p w:rsidR="00627F4F" w:rsidRPr="00C962DF" w:rsidRDefault="004F1FC7" w:rsidP="005128DD">
      <w:pPr>
        <w:widowControl w:val="0"/>
        <w:ind w:firstLine="708"/>
        <w:jc w:val="both"/>
      </w:pPr>
      <w:proofErr w:type="gramStart"/>
      <w:r w:rsidRPr="00C962DF">
        <w:rPr>
          <w:color w:val="000000"/>
        </w:rPr>
        <w:t>Данный отказ может быть обжалован в досудебном порядке путем направления жалобы в __________________________________________________, а также в судебном порядке.</w:t>
      </w:r>
      <w:proofErr w:type="gramEnd"/>
    </w:p>
    <w:p w:rsidR="00627F4F" w:rsidRPr="00C962DF" w:rsidRDefault="004F1FC7" w:rsidP="005128DD">
      <w:pPr>
        <w:widowControl w:val="0"/>
        <w:ind w:firstLine="708"/>
        <w:jc w:val="both"/>
      </w:pPr>
      <w:r w:rsidRPr="00C962DF">
        <w:rPr>
          <w:color w:val="000000"/>
        </w:rPr>
        <w:t>Дополнительно информируем:_______________________________________</w:t>
      </w:r>
      <w:r w:rsidRPr="00C962DF">
        <w:rPr>
          <w:color w:val="000000"/>
        </w:rPr>
        <w:br/>
        <w:t xml:space="preserve">______________________________________________________________________.    </w:t>
      </w:r>
    </w:p>
    <w:p w:rsidR="00627F4F" w:rsidRPr="00C962DF" w:rsidRDefault="004F1FC7" w:rsidP="005128DD">
      <w:pPr>
        <w:widowControl w:val="0"/>
        <w:ind w:firstLine="708"/>
        <w:jc w:val="center"/>
      </w:pPr>
      <w:r w:rsidRPr="00C962DF">
        <w:rPr>
          <w:color w:val="000000"/>
        </w:rPr>
        <w:t>(указывается информация, необходимая для устранения причин отказа во 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а также иная дополнительная информация при наличии)</w:t>
      </w:r>
    </w:p>
    <w:p w:rsidR="00627F4F" w:rsidRPr="00C962DF" w:rsidRDefault="00627F4F" w:rsidP="005128DD">
      <w:pPr>
        <w:widowControl w:val="0"/>
        <w:ind w:firstLine="708"/>
        <w:jc w:val="center"/>
        <w:rPr>
          <w:color w:val="000000"/>
        </w:rPr>
      </w:pPr>
    </w:p>
    <w:p w:rsidR="00627F4F" w:rsidRPr="00C962DF" w:rsidRDefault="00627F4F" w:rsidP="005128DD">
      <w:pPr>
        <w:widowControl w:val="0"/>
        <w:ind w:firstLine="708"/>
        <w:jc w:val="center"/>
        <w:rPr>
          <w:color w:val="00000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283"/>
        <w:gridCol w:w="2269"/>
        <w:gridCol w:w="283"/>
        <w:gridCol w:w="3969"/>
      </w:tblGrid>
      <w:tr w:rsidR="00627F4F" w:rsidRPr="00C962DF">
        <w:tc>
          <w:tcPr>
            <w:tcW w:w="311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39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C962DF" w:rsidRDefault="00627F4F" w:rsidP="005128DD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C962DF">
        <w:tc>
          <w:tcPr>
            <w:tcW w:w="3119" w:type="dxa"/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(должность)</w:t>
            </w:r>
          </w:p>
        </w:tc>
        <w:tc>
          <w:tcPr>
            <w:tcW w:w="283" w:type="dxa"/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269" w:type="dxa"/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r w:rsidRPr="00C962DF">
              <w:rPr>
                <w:rFonts w:eastAsia="Tahoma" w:cs="Tahoma"/>
                <w:color w:val="000000"/>
                <w:lang w:bidi="ru-RU"/>
              </w:rPr>
              <w:t>(подпись)</w:t>
            </w:r>
          </w:p>
        </w:tc>
        <w:tc>
          <w:tcPr>
            <w:tcW w:w="283" w:type="dxa"/>
            <w:shd w:val="clear" w:color="auto" w:fill="auto"/>
          </w:tcPr>
          <w:p w:rsidR="00627F4F" w:rsidRPr="00C962DF" w:rsidRDefault="00627F4F" w:rsidP="005128DD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3969" w:type="dxa"/>
            <w:shd w:val="clear" w:color="auto" w:fill="auto"/>
          </w:tcPr>
          <w:p w:rsidR="00627F4F" w:rsidRPr="00C962DF" w:rsidRDefault="004F1FC7" w:rsidP="005128DD">
            <w:pPr>
              <w:widowControl w:val="0"/>
              <w:jc w:val="center"/>
            </w:pPr>
            <w:proofErr w:type="gramStart"/>
            <w:r w:rsidRPr="00C962DF">
              <w:rPr>
                <w:rFonts w:eastAsia="Tahoma" w:cs="Tahoma"/>
                <w:color w:val="000000"/>
                <w:lang w:bidi="ru-RU"/>
              </w:rPr>
              <w:t>(фамилия, имя, отчество (при наличии)</w:t>
            </w:r>
            <w:proofErr w:type="gramEnd"/>
          </w:p>
        </w:tc>
      </w:tr>
    </w:tbl>
    <w:p w:rsidR="00627F4F" w:rsidRPr="00C962DF" w:rsidRDefault="004F1FC7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  <w:r w:rsidRPr="00C962DF">
        <w:rPr>
          <w:rFonts w:eastAsia="Tahoma" w:cs="Tahoma"/>
          <w:bCs/>
          <w:color w:val="000000"/>
          <w:lang w:bidi="ru-RU"/>
        </w:rPr>
        <w:t>Дата</w:t>
      </w:r>
    </w:p>
    <w:p w:rsidR="00804974" w:rsidRDefault="00804974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514A19" w:rsidRPr="00C962DF" w:rsidRDefault="00514A19" w:rsidP="005128DD">
      <w:pPr>
        <w:widowControl w:val="0"/>
        <w:autoSpaceDE w:val="0"/>
        <w:spacing w:before="120"/>
        <w:jc w:val="right"/>
        <w:rPr>
          <w:rFonts w:eastAsia="Tahoma" w:cs="Tahoma"/>
          <w:bCs/>
          <w:color w:val="000000"/>
          <w:lang w:bidi="ru-RU"/>
        </w:rPr>
      </w:pPr>
    </w:p>
    <w:p w:rsidR="00804974" w:rsidRPr="00C962DF" w:rsidRDefault="00804974" w:rsidP="00804974">
      <w:pPr>
        <w:autoSpaceDE w:val="0"/>
        <w:jc w:val="right"/>
      </w:pPr>
      <w:r w:rsidRPr="00C962DF">
        <w:rPr>
          <w:bCs/>
          <w:color w:val="000000"/>
        </w:rPr>
        <w:lastRenderedPageBreak/>
        <w:t>Приложение № 6</w:t>
      </w:r>
    </w:p>
    <w:p w:rsidR="00804974" w:rsidRPr="00C962DF" w:rsidRDefault="00804974" w:rsidP="00804974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804974" w:rsidRPr="00C962DF" w:rsidRDefault="00804974" w:rsidP="00804974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E80CA8" w:rsidRPr="00C962DF" w:rsidRDefault="00E80CA8" w:rsidP="00E80CA8">
      <w:pPr>
        <w:ind w:left="5387"/>
        <w:jc w:val="right"/>
        <w:rPr>
          <w:rFonts w:eastAsia="Calibri"/>
          <w:color w:val="000000"/>
          <w:lang w:eastAsia="en-US"/>
        </w:rPr>
      </w:pPr>
    </w:p>
    <w:p w:rsidR="00755A6C" w:rsidRPr="00C962DF" w:rsidRDefault="00E80CA8" w:rsidP="00E80CA8">
      <w:pPr>
        <w:ind w:left="5387"/>
        <w:jc w:val="right"/>
      </w:pPr>
      <w:r w:rsidRPr="00C962DF">
        <w:rPr>
          <w:rFonts w:eastAsia="Calibri"/>
          <w:color w:val="000000"/>
          <w:lang w:eastAsia="en-US"/>
        </w:rPr>
        <w:t>ФОРМА</w:t>
      </w:r>
    </w:p>
    <w:p w:rsidR="00E80CA8" w:rsidRPr="00C962DF" w:rsidRDefault="00E80CA8" w:rsidP="00E80CA8">
      <w:pPr>
        <w:ind w:left="5387"/>
        <w:jc w:val="right"/>
      </w:pPr>
    </w:p>
    <w:p w:rsidR="005A1502" w:rsidRPr="00C962DF" w:rsidRDefault="005A1502" w:rsidP="005A1502">
      <w:pPr>
        <w:pStyle w:val="23"/>
        <w:shd w:val="clear" w:color="auto" w:fill="auto"/>
        <w:spacing w:line="223" w:lineRule="auto"/>
        <w:ind w:firstLine="5540"/>
        <w:jc w:val="right"/>
        <w:rPr>
          <w:sz w:val="24"/>
          <w:szCs w:val="24"/>
        </w:rPr>
      </w:pPr>
      <w:r w:rsidRPr="00C962DF">
        <w:rPr>
          <w:sz w:val="24"/>
          <w:szCs w:val="24"/>
        </w:rPr>
        <w:t>ФОРМА</w:t>
      </w:r>
    </w:p>
    <w:p w:rsidR="005A1502" w:rsidRPr="00C962DF" w:rsidRDefault="005A1502" w:rsidP="005A1502">
      <w:pPr>
        <w:pStyle w:val="310"/>
        <w:shd w:val="clear" w:color="auto" w:fill="auto"/>
        <w:spacing w:after="0" w:line="223" w:lineRule="auto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З</w:t>
      </w:r>
      <w:proofErr w:type="gramEnd"/>
      <w:r w:rsidRPr="00C962DF">
        <w:rPr>
          <w:sz w:val="24"/>
          <w:szCs w:val="24"/>
        </w:rPr>
        <w:t xml:space="preserve"> А Я В Л Е Н И Е</w:t>
      </w:r>
    </w:p>
    <w:p w:rsidR="005A1502" w:rsidRPr="00C962DF" w:rsidRDefault="005A1502" w:rsidP="005A1502">
      <w:pPr>
        <w:pStyle w:val="3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 xml:space="preserve">о выдаче </w:t>
      </w:r>
      <w:proofErr w:type="gramStart"/>
      <w:r w:rsidRPr="00C962DF">
        <w:rPr>
          <w:sz w:val="24"/>
          <w:szCs w:val="24"/>
        </w:rPr>
        <w:t>дубликата акта освидетельствования проведения основных работ</w:t>
      </w:r>
      <w:proofErr w:type="gramEnd"/>
      <w:r w:rsidRPr="00C962DF">
        <w:rPr>
          <w:sz w:val="24"/>
          <w:szCs w:val="24"/>
        </w:rPr>
        <w:t xml:space="preserve"> по строительству (реконструкции) объекта индивидуального жилищного строительства с привлечением средств материнского (семейного) капитала (далее - Акт)</w:t>
      </w:r>
    </w:p>
    <w:p w:rsidR="005A1502" w:rsidRPr="00C962DF" w:rsidRDefault="005A1502" w:rsidP="005A1502">
      <w:pPr>
        <w:pStyle w:val="310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tabs>
          <w:tab w:val="left" w:pos="7371"/>
          <w:tab w:val="left" w:pos="9358"/>
        </w:tabs>
        <w:spacing w:after="0" w:line="223" w:lineRule="auto"/>
        <w:jc w:val="right"/>
        <w:rPr>
          <w:sz w:val="24"/>
          <w:szCs w:val="24"/>
        </w:rPr>
      </w:pPr>
      <w:r w:rsidRPr="00C962DF">
        <w:rPr>
          <w:sz w:val="24"/>
          <w:szCs w:val="24"/>
        </w:rPr>
        <w:t>«____»__________20    г.</w:t>
      </w:r>
    </w:p>
    <w:p w:rsidR="005A1502" w:rsidRPr="00C962DF" w:rsidRDefault="005A1502" w:rsidP="005A1502">
      <w:pPr>
        <w:pStyle w:val="810"/>
        <w:shd w:val="clear" w:color="auto" w:fill="auto"/>
        <w:tabs>
          <w:tab w:val="left" w:pos="7371"/>
          <w:tab w:val="left" w:pos="9358"/>
        </w:tabs>
        <w:spacing w:after="0" w:line="223" w:lineRule="auto"/>
        <w:jc w:val="both"/>
        <w:rPr>
          <w:sz w:val="24"/>
          <w:szCs w:val="24"/>
        </w:rPr>
      </w:pPr>
    </w:p>
    <w:p w:rsidR="005A1502" w:rsidRPr="00C962DF" w:rsidRDefault="005A1502" w:rsidP="005A1502">
      <w:pPr>
        <w:pStyle w:val="121"/>
        <w:shd w:val="clear" w:color="auto" w:fill="auto"/>
        <w:spacing w:after="0" w:line="223" w:lineRule="auto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(наименование уполномоченного органа исполнительной власти</w:t>
      </w:r>
      <w:proofErr w:type="gramEnd"/>
    </w:p>
    <w:p w:rsidR="005A1502" w:rsidRPr="00C962DF" w:rsidRDefault="005A1502" w:rsidP="005A1502">
      <w:pPr>
        <w:pStyle w:val="121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субъекта Российской Федерации, органа местного самоуправления)</w:t>
      </w:r>
    </w:p>
    <w:p w:rsidR="005A1502" w:rsidRPr="00C962DF" w:rsidRDefault="005A1502" w:rsidP="005A1502">
      <w:pPr>
        <w:pStyle w:val="121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1. Сведения о заявителе: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4962"/>
        <w:gridCol w:w="3928"/>
      </w:tblGrid>
      <w:tr w:rsidR="005A1502" w:rsidRPr="00C962DF" w:rsidTr="00C962DF">
        <w:tc>
          <w:tcPr>
            <w:tcW w:w="1134" w:type="dxa"/>
          </w:tcPr>
          <w:p w:rsidR="005A1502" w:rsidRPr="00C962DF" w:rsidRDefault="005A1502" w:rsidP="00C962DF">
            <w:pPr>
              <w:pStyle w:val="23"/>
              <w:shd w:val="clear" w:color="auto" w:fill="auto"/>
              <w:spacing w:line="223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1.1.</w:t>
            </w:r>
          </w:p>
        </w:tc>
        <w:tc>
          <w:tcPr>
            <w:tcW w:w="4962" w:type="dxa"/>
          </w:tcPr>
          <w:p w:rsidR="005A1502" w:rsidRPr="00C962DF" w:rsidRDefault="005A1502" w:rsidP="00C962DF">
            <w:pPr>
              <w:pStyle w:val="23"/>
              <w:shd w:val="clear" w:color="auto" w:fill="auto"/>
              <w:spacing w:line="223" w:lineRule="auto"/>
              <w:jc w:val="left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Сведения о физическом лице:</w:t>
            </w:r>
          </w:p>
        </w:tc>
        <w:tc>
          <w:tcPr>
            <w:tcW w:w="3928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</w:tr>
      <w:tr w:rsidR="005A1502" w:rsidRPr="00C962DF" w:rsidTr="00C962DF">
        <w:tc>
          <w:tcPr>
            <w:tcW w:w="1134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1.1.1.</w:t>
            </w:r>
          </w:p>
        </w:tc>
        <w:tc>
          <w:tcPr>
            <w:tcW w:w="4962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Фамилия, имя, отчество (при наличии)</w:t>
            </w:r>
          </w:p>
        </w:tc>
        <w:tc>
          <w:tcPr>
            <w:tcW w:w="3928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</w:tr>
    </w:tbl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2. Сведения о выданном Акте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34"/>
        <w:gridCol w:w="4376"/>
        <w:gridCol w:w="2257"/>
        <w:gridCol w:w="2257"/>
      </w:tblGrid>
      <w:tr w:rsidR="005A1502" w:rsidRPr="00C962DF" w:rsidTr="00C962DF">
        <w:tc>
          <w:tcPr>
            <w:tcW w:w="1134" w:type="dxa"/>
            <w:vAlign w:val="center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№</w:t>
            </w:r>
          </w:p>
        </w:tc>
        <w:tc>
          <w:tcPr>
            <w:tcW w:w="4376" w:type="dxa"/>
            <w:vAlign w:val="center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Орган, выдавший Акт</w:t>
            </w:r>
          </w:p>
        </w:tc>
        <w:tc>
          <w:tcPr>
            <w:tcW w:w="2257" w:type="dxa"/>
            <w:vAlign w:val="center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Номер документа</w:t>
            </w:r>
          </w:p>
        </w:tc>
        <w:tc>
          <w:tcPr>
            <w:tcW w:w="2257" w:type="dxa"/>
            <w:vAlign w:val="center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Дата документа</w:t>
            </w:r>
          </w:p>
        </w:tc>
      </w:tr>
      <w:tr w:rsidR="005A1502" w:rsidRPr="00C962DF" w:rsidTr="00C962DF">
        <w:tc>
          <w:tcPr>
            <w:tcW w:w="1134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376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57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57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sz w:val="24"/>
                <w:szCs w:val="24"/>
              </w:rPr>
            </w:pPr>
          </w:p>
        </w:tc>
      </w:tr>
    </w:tbl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Прошу выдать дубликат Акта.</w:t>
      </w: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Приложение:_________________________________________________________</w:t>
      </w: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Номер телефона и адрес электронной почты для связи: _____________________</w:t>
      </w: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Результат рассмотрения настоящего заявления прошу: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905"/>
        <w:gridCol w:w="1943"/>
      </w:tblGrid>
      <w:tr w:rsidR="005A1502" w:rsidRPr="00C962DF" w:rsidTr="00C962DF">
        <w:tc>
          <w:tcPr>
            <w:tcW w:w="7905" w:type="dxa"/>
          </w:tcPr>
          <w:p w:rsidR="005A1502" w:rsidRPr="00C962DF" w:rsidRDefault="005A1502" w:rsidP="00C962DF">
            <w:pPr>
              <w:pStyle w:val="23"/>
              <w:shd w:val="clear" w:color="auto" w:fill="auto"/>
              <w:spacing w:line="223" w:lineRule="auto"/>
              <w:jc w:val="left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 xml:space="preserve">Направить </w:t>
            </w:r>
            <w:r w:rsidRPr="00C962DF">
              <w:rPr>
                <w:rStyle w:val="211pt"/>
                <w:sz w:val="24"/>
                <w:szCs w:val="24"/>
              </w:rPr>
              <w:t>в форме электронного документа в Личный кабинет в федеральной государственной информационной системе «Единый портал государственных и муниципальных услуг (функций)» в региональном портале государственных и муниципальных услуг</w:t>
            </w:r>
          </w:p>
        </w:tc>
        <w:tc>
          <w:tcPr>
            <w:tcW w:w="1943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</w:p>
        </w:tc>
      </w:tr>
      <w:tr w:rsidR="005A1502" w:rsidRPr="00C962DF" w:rsidTr="00C962DF">
        <w:tc>
          <w:tcPr>
            <w:tcW w:w="7905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  <w:r w:rsidRPr="00C962DF">
              <w:rPr>
                <w:rStyle w:val="211pt"/>
                <w:sz w:val="24"/>
                <w:szCs w:val="24"/>
              </w:rPr>
              <w:t>выдать на бумажном носителе при личном обращении в уполномоченный орган государственной власти, орган местного самоуправления либо в многофункциональный центр предоставления государственных и муниципальных услуг, расположенном по адресу:</w:t>
            </w:r>
          </w:p>
        </w:tc>
        <w:tc>
          <w:tcPr>
            <w:tcW w:w="1943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</w:p>
        </w:tc>
      </w:tr>
      <w:tr w:rsidR="005A1502" w:rsidRPr="00C962DF" w:rsidTr="00C962DF">
        <w:tc>
          <w:tcPr>
            <w:tcW w:w="7905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  <w:r w:rsidRPr="00C962DF">
              <w:rPr>
                <w:sz w:val="24"/>
                <w:szCs w:val="24"/>
              </w:rPr>
              <w:t>Направить на бумажном носителе на почтовый адрес:</w:t>
            </w:r>
          </w:p>
        </w:tc>
        <w:tc>
          <w:tcPr>
            <w:tcW w:w="1943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</w:p>
        </w:tc>
      </w:tr>
      <w:tr w:rsidR="005A1502" w:rsidRPr="00C962DF" w:rsidTr="00C962DF">
        <w:tc>
          <w:tcPr>
            <w:tcW w:w="7905" w:type="dxa"/>
            <w:vAlign w:val="bottom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jc w:val="center"/>
              <w:rPr>
                <w:i/>
                <w:sz w:val="24"/>
                <w:szCs w:val="24"/>
              </w:rPr>
            </w:pPr>
            <w:r w:rsidRPr="00C962DF">
              <w:rPr>
                <w:i/>
                <w:sz w:val="24"/>
                <w:szCs w:val="24"/>
              </w:rPr>
              <w:t>Указывается один из перечисленных способов</w:t>
            </w:r>
          </w:p>
        </w:tc>
        <w:tc>
          <w:tcPr>
            <w:tcW w:w="1943" w:type="dxa"/>
          </w:tcPr>
          <w:p w:rsidR="005A1502" w:rsidRPr="00C962DF" w:rsidRDefault="005A1502" w:rsidP="00C962DF">
            <w:pPr>
              <w:pStyle w:val="810"/>
              <w:shd w:val="clear" w:color="auto" w:fill="auto"/>
              <w:spacing w:after="0" w:line="223" w:lineRule="auto"/>
              <w:rPr>
                <w:sz w:val="24"/>
                <w:szCs w:val="24"/>
              </w:rPr>
            </w:pPr>
          </w:p>
        </w:tc>
      </w:tr>
    </w:tbl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</w:p>
    <w:p w:rsidR="005A1502" w:rsidRPr="00C962DF" w:rsidRDefault="005A1502" w:rsidP="005A1502">
      <w:pPr>
        <w:pStyle w:val="810"/>
        <w:shd w:val="clear" w:color="auto" w:fill="auto"/>
        <w:spacing w:after="0" w:line="223" w:lineRule="auto"/>
        <w:rPr>
          <w:sz w:val="24"/>
          <w:szCs w:val="24"/>
        </w:rPr>
      </w:pPr>
      <w:r w:rsidRPr="00C962DF">
        <w:rPr>
          <w:sz w:val="24"/>
          <w:szCs w:val="24"/>
        </w:rPr>
        <w:t>(подпись)</w:t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</w:r>
      <w:r w:rsidRPr="00C962DF">
        <w:rPr>
          <w:sz w:val="24"/>
          <w:szCs w:val="24"/>
        </w:rPr>
        <w:tab/>
        <w:t xml:space="preserve">              (фамилия, имя отчеств</w:t>
      </w:r>
      <w:proofErr w:type="gramStart"/>
      <w:r w:rsidRPr="00C962DF">
        <w:rPr>
          <w:sz w:val="24"/>
          <w:szCs w:val="24"/>
        </w:rPr>
        <w:t>о(</w:t>
      </w:r>
      <w:proofErr w:type="gramEnd"/>
      <w:r w:rsidRPr="00C962DF">
        <w:rPr>
          <w:sz w:val="24"/>
          <w:szCs w:val="24"/>
        </w:rPr>
        <w:t>при наличии)</w:t>
      </w:r>
    </w:p>
    <w:p w:rsidR="005A1502" w:rsidRPr="00C962DF" w:rsidRDefault="005A1502" w:rsidP="00413BF1">
      <w:pPr>
        <w:widowControl w:val="0"/>
        <w:autoSpaceDE w:val="0"/>
        <w:spacing w:before="120"/>
        <w:jc w:val="right"/>
      </w:pPr>
      <w:bookmarkStart w:id="1" w:name="P801"/>
      <w:bookmarkEnd w:id="1"/>
    </w:p>
    <w:p w:rsidR="005A1502" w:rsidRPr="00C962DF" w:rsidRDefault="005A1502" w:rsidP="00413BF1">
      <w:pPr>
        <w:widowControl w:val="0"/>
        <w:autoSpaceDE w:val="0"/>
        <w:spacing w:before="120"/>
        <w:jc w:val="right"/>
      </w:pPr>
    </w:p>
    <w:p w:rsidR="000737FF" w:rsidRPr="00C962DF" w:rsidRDefault="000737FF" w:rsidP="000737FF">
      <w:pPr>
        <w:autoSpaceDE w:val="0"/>
        <w:jc w:val="right"/>
      </w:pPr>
      <w:r w:rsidRPr="00C962DF">
        <w:rPr>
          <w:bCs/>
          <w:color w:val="000000"/>
        </w:rPr>
        <w:t>Приложение №7</w:t>
      </w:r>
    </w:p>
    <w:p w:rsidR="000737FF" w:rsidRPr="00C962DF" w:rsidRDefault="000737FF" w:rsidP="000737FF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0737FF" w:rsidRPr="00C962DF" w:rsidRDefault="000737FF" w:rsidP="000737FF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  <w:rPr>
          <w:color w:val="000000"/>
        </w:rPr>
      </w:pPr>
      <w:r w:rsidRPr="00C962DF">
        <w:rPr>
          <w:color w:val="000000"/>
        </w:rPr>
        <w:t>по предоставлению муниципальной услуги</w:t>
      </w:r>
    </w:p>
    <w:p w:rsidR="00107BA1" w:rsidRPr="00C962DF" w:rsidRDefault="00107BA1" w:rsidP="000737FF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</w:pPr>
    </w:p>
    <w:p w:rsidR="00493541" w:rsidRPr="00C962DF" w:rsidRDefault="00493541" w:rsidP="00493541">
      <w:pPr>
        <w:spacing w:line="221" w:lineRule="auto"/>
        <w:ind w:firstLine="5387"/>
        <w:jc w:val="both"/>
      </w:pPr>
    </w:p>
    <w:p w:rsidR="00493541" w:rsidRPr="00C962DF" w:rsidRDefault="00493541" w:rsidP="00493541">
      <w:pPr>
        <w:pStyle w:val="810"/>
        <w:shd w:val="clear" w:color="auto" w:fill="auto"/>
        <w:spacing w:after="0" w:line="221" w:lineRule="auto"/>
        <w:jc w:val="right"/>
        <w:rPr>
          <w:sz w:val="24"/>
          <w:szCs w:val="24"/>
        </w:rPr>
      </w:pPr>
      <w:r w:rsidRPr="00C962DF">
        <w:rPr>
          <w:sz w:val="24"/>
          <w:szCs w:val="24"/>
        </w:rPr>
        <w:t>ФОРМА</w:t>
      </w:r>
    </w:p>
    <w:p w:rsidR="00493541" w:rsidRPr="00C962DF" w:rsidRDefault="00493541" w:rsidP="00493541">
      <w:pPr>
        <w:pStyle w:val="810"/>
        <w:shd w:val="clear" w:color="auto" w:fill="auto"/>
        <w:tabs>
          <w:tab w:val="left" w:leader="underscore" w:pos="8314"/>
        </w:tabs>
        <w:spacing w:after="0" w:line="221" w:lineRule="auto"/>
        <w:ind w:firstLine="4820"/>
        <w:jc w:val="both"/>
        <w:rPr>
          <w:sz w:val="24"/>
          <w:szCs w:val="24"/>
        </w:rPr>
      </w:pPr>
      <w:r w:rsidRPr="00C962DF">
        <w:rPr>
          <w:sz w:val="24"/>
          <w:szCs w:val="24"/>
        </w:rPr>
        <w:t>Кому_____________________________</w:t>
      </w:r>
    </w:p>
    <w:p w:rsidR="00493541" w:rsidRPr="00C962DF" w:rsidRDefault="00493541" w:rsidP="00493541">
      <w:pPr>
        <w:pStyle w:val="121"/>
        <w:shd w:val="clear" w:color="auto" w:fill="auto"/>
        <w:spacing w:after="0" w:line="221" w:lineRule="auto"/>
        <w:ind w:left="4820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(фамилия, имя, отчество (при наличии) заявителя, почтовый индекс и адрес, телефон,</w:t>
      </w:r>
      <w:proofErr w:type="gramEnd"/>
    </w:p>
    <w:p w:rsidR="00493541" w:rsidRPr="00C962DF" w:rsidRDefault="00493541" w:rsidP="00493541">
      <w:pPr>
        <w:pStyle w:val="121"/>
        <w:shd w:val="clear" w:color="auto" w:fill="auto"/>
        <w:spacing w:after="0" w:line="221" w:lineRule="auto"/>
        <w:ind w:left="4820"/>
        <w:rPr>
          <w:sz w:val="24"/>
          <w:szCs w:val="24"/>
        </w:rPr>
      </w:pPr>
      <w:r w:rsidRPr="00C962DF">
        <w:rPr>
          <w:sz w:val="24"/>
          <w:szCs w:val="24"/>
        </w:rPr>
        <w:t>адрес электронной почты заявителя)</w:t>
      </w:r>
    </w:p>
    <w:p w:rsidR="00493541" w:rsidRPr="00C962DF" w:rsidRDefault="00493541" w:rsidP="00493541">
      <w:pPr>
        <w:pStyle w:val="121"/>
        <w:shd w:val="clear" w:color="auto" w:fill="auto"/>
        <w:spacing w:after="0" w:line="221" w:lineRule="auto"/>
        <w:ind w:left="4820"/>
        <w:rPr>
          <w:sz w:val="24"/>
          <w:szCs w:val="24"/>
        </w:rPr>
      </w:pPr>
    </w:p>
    <w:p w:rsidR="000E6608" w:rsidRDefault="000E6608" w:rsidP="00493541">
      <w:pPr>
        <w:pStyle w:val="310"/>
        <w:shd w:val="clear" w:color="auto" w:fill="auto"/>
        <w:spacing w:after="0" w:line="221" w:lineRule="auto"/>
        <w:rPr>
          <w:sz w:val="24"/>
          <w:szCs w:val="24"/>
        </w:rPr>
      </w:pPr>
    </w:p>
    <w:p w:rsidR="000E6608" w:rsidRDefault="000E6608" w:rsidP="00493541">
      <w:pPr>
        <w:pStyle w:val="310"/>
        <w:shd w:val="clear" w:color="auto" w:fill="auto"/>
        <w:spacing w:after="0" w:line="221" w:lineRule="auto"/>
        <w:rPr>
          <w:sz w:val="24"/>
          <w:szCs w:val="24"/>
        </w:rPr>
      </w:pPr>
    </w:p>
    <w:p w:rsidR="00493541" w:rsidRPr="00C962DF" w:rsidRDefault="00493541" w:rsidP="00493541">
      <w:pPr>
        <w:pStyle w:val="310"/>
        <w:shd w:val="clear" w:color="auto" w:fill="auto"/>
        <w:spacing w:after="0" w:line="221" w:lineRule="auto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Р</w:t>
      </w:r>
      <w:proofErr w:type="gramEnd"/>
      <w:r w:rsidRPr="00C962DF">
        <w:rPr>
          <w:sz w:val="24"/>
          <w:szCs w:val="24"/>
        </w:rPr>
        <w:t xml:space="preserve"> Е Ш Е Н И Е</w:t>
      </w:r>
    </w:p>
    <w:p w:rsidR="00493541" w:rsidRPr="00C962DF" w:rsidRDefault="00493541" w:rsidP="00493541">
      <w:pPr>
        <w:pStyle w:val="310"/>
        <w:shd w:val="clear" w:color="auto" w:fill="auto"/>
        <w:spacing w:after="0" w:line="221" w:lineRule="auto"/>
        <w:rPr>
          <w:sz w:val="24"/>
          <w:szCs w:val="24"/>
        </w:rPr>
      </w:pPr>
      <w:r w:rsidRPr="00C962DF">
        <w:rPr>
          <w:sz w:val="24"/>
          <w:szCs w:val="24"/>
        </w:rPr>
        <w:t xml:space="preserve">об отказе в выдаче </w:t>
      </w:r>
      <w:proofErr w:type="gramStart"/>
      <w:r w:rsidRPr="00C962DF">
        <w:rPr>
          <w:sz w:val="24"/>
          <w:szCs w:val="24"/>
        </w:rPr>
        <w:t>дубликата акта освидетельствования проведения основных работ</w:t>
      </w:r>
      <w:proofErr w:type="gramEnd"/>
      <w:r w:rsidRPr="00C962DF">
        <w:rPr>
          <w:sz w:val="24"/>
          <w:szCs w:val="24"/>
        </w:rPr>
        <w:t xml:space="preserve"> по строительству (реконструкции) объекта индивидуального жилищного строительства с привлечением средств материнского (семейного) капитала (далее - Акт)</w:t>
      </w:r>
    </w:p>
    <w:p w:rsidR="00493541" w:rsidRPr="00C962DF" w:rsidRDefault="00493541" w:rsidP="00493541">
      <w:pPr>
        <w:pStyle w:val="121"/>
        <w:shd w:val="clear" w:color="auto" w:fill="auto"/>
        <w:spacing w:after="0" w:line="221" w:lineRule="auto"/>
        <w:rPr>
          <w:sz w:val="24"/>
          <w:szCs w:val="24"/>
        </w:rPr>
      </w:pPr>
      <w:r w:rsidRPr="00C962DF">
        <w:rPr>
          <w:sz w:val="24"/>
          <w:szCs w:val="24"/>
        </w:rPr>
        <w:t>(наименование уполномоченного органа исполнительной власти субъекта Российской Федерации, органа местного самоуправления)</w:t>
      </w:r>
    </w:p>
    <w:p w:rsidR="00493541" w:rsidRPr="00C962DF" w:rsidRDefault="00493541" w:rsidP="00493541">
      <w:pPr>
        <w:pStyle w:val="121"/>
        <w:shd w:val="clear" w:color="auto" w:fill="auto"/>
        <w:spacing w:after="0" w:line="221" w:lineRule="auto"/>
        <w:rPr>
          <w:sz w:val="24"/>
          <w:szCs w:val="24"/>
        </w:rPr>
      </w:pPr>
    </w:p>
    <w:p w:rsidR="00493541" w:rsidRPr="00C962DF" w:rsidRDefault="00493541" w:rsidP="00493541">
      <w:pPr>
        <w:pStyle w:val="810"/>
        <w:shd w:val="clear" w:color="auto" w:fill="auto"/>
        <w:spacing w:after="0" w:line="221" w:lineRule="auto"/>
        <w:jc w:val="both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по результатам рассмотрения заявления о выдаче дубликата Акта                             от __________№________ принято решение об отказе в выдаче</w:t>
      </w:r>
      <w:proofErr w:type="gramEnd"/>
      <w:r w:rsidRPr="00C962DF">
        <w:rPr>
          <w:sz w:val="24"/>
          <w:szCs w:val="24"/>
        </w:rPr>
        <w:t xml:space="preserve"> дубликата решения.</w:t>
      </w:r>
    </w:p>
    <w:p w:rsidR="00493541" w:rsidRPr="00C962DF" w:rsidRDefault="00493541" w:rsidP="00493541">
      <w:pPr>
        <w:pStyle w:val="810"/>
        <w:shd w:val="clear" w:color="auto" w:fill="auto"/>
        <w:spacing w:after="0" w:line="221" w:lineRule="auto"/>
        <w:jc w:val="both"/>
        <w:rPr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53"/>
        <w:gridCol w:w="4550"/>
        <w:gridCol w:w="3893"/>
      </w:tblGrid>
      <w:tr w:rsidR="00493541" w:rsidRPr="00C962DF" w:rsidTr="00F44052">
        <w:trPr>
          <w:trHeight w:hRule="exact" w:val="1181"/>
          <w:jc w:val="center"/>
        </w:trPr>
        <w:tc>
          <w:tcPr>
            <w:tcW w:w="1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rStyle w:val="211pt"/>
                <w:sz w:val="24"/>
                <w:szCs w:val="24"/>
              </w:rPr>
            </w:pPr>
            <w:r w:rsidRPr="00C962DF">
              <w:rPr>
                <w:rStyle w:val="211pt"/>
                <w:sz w:val="24"/>
                <w:szCs w:val="24"/>
              </w:rPr>
              <w:t xml:space="preserve">№ пункта </w:t>
            </w:r>
            <w:proofErr w:type="spellStart"/>
            <w:r w:rsidRPr="00C962DF">
              <w:rPr>
                <w:rStyle w:val="211pt"/>
                <w:sz w:val="24"/>
                <w:szCs w:val="24"/>
              </w:rPr>
              <w:t>Администра</w:t>
            </w:r>
            <w:proofErr w:type="spellEnd"/>
          </w:p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proofErr w:type="spellStart"/>
            <w:r w:rsidRPr="00C962DF">
              <w:rPr>
                <w:rStyle w:val="211pt"/>
                <w:sz w:val="24"/>
                <w:szCs w:val="24"/>
              </w:rPr>
              <w:t>тивного</w:t>
            </w:r>
            <w:proofErr w:type="spellEnd"/>
          </w:p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регламента</w:t>
            </w:r>
          </w:p>
        </w:tc>
        <w:tc>
          <w:tcPr>
            <w:tcW w:w="4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Наименование основания для отказа в выдаче дубликата решения в соответствии с Административным регламентом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Разъяснение причин отказа в выдаче дубликата решения</w:t>
            </w:r>
          </w:p>
        </w:tc>
      </w:tr>
      <w:tr w:rsidR="00493541" w:rsidRPr="00C962DF" w:rsidTr="00F44052">
        <w:trPr>
          <w:trHeight w:hRule="exact" w:val="1042"/>
          <w:jc w:val="center"/>
        </w:trPr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93541" w:rsidRPr="00C962DF" w:rsidRDefault="00493541" w:rsidP="00623EE5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 xml:space="preserve">пункт </w:t>
            </w:r>
            <w:r w:rsidR="00623EE5" w:rsidRPr="00C962DF">
              <w:rPr>
                <w:rStyle w:val="211pt"/>
                <w:sz w:val="24"/>
                <w:szCs w:val="24"/>
              </w:rPr>
              <w:t>3.6</w:t>
            </w:r>
          </w:p>
        </w:tc>
        <w:tc>
          <w:tcPr>
            <w:tcW w:w="4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93541" w:rsidRPr="00C962DF" w:rsidRDefault="00493541" w:rsidP="00493541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"/>
                <w:sz w:val="24"/>
                <w:szCs w:val="24"/>
              </w:rPr>
              <w:t>несоответствие заявителя кругу лиц, указанных в пункте 1.2 Административного регламента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93541" w:rsidRPr="00C962DF" w:rsidRDefault="00493541" w:rsidP="00F44052">
            <w:pPr>
              <w:pStyle w:val="23"/>
              <w:framePr w:w="10296" w:wrap="notBeside" w:vAnchor="text" w:hAnchor="text" w:xAlign="center" w:y="1"/>
              <w:shd w:val="clear" w:color="auto" w:fill="auto"/>
              <w:spacing w:line="221" w:lineRule="auto"/>
              <w:jc w:val="center"/>
              <w:rPr>
                <w:sz w:val="24"/>
                <w:szCs w:val="24"/>
                <w:lang w:bidi="ru-RU"/>
              </w:rPr>
            </w:pPr>
            <w:r w:rsidRPr="00C962DF">
              <w:rPr>
                <w:rStyle w:val="211pt0"/>
                <w:sz w:val="24"/>
                <w:szCs w:val="24"/>
              </w:rPr>
              <w:t>Указываются основания такого вывода</w:t>
            </w:r>
          </w:p>
        </w:tc>
      </w:tr>
    </w:tbl>
    <w:p w:rsidR="00493541" w:rsidRPr="00C962DF" w:rsidRDefault="00493541" w:rsidP="00493541">
      <w:pPr>
        <w:framePr w:w="10296" w:wrap="notBeside" w:vAnchor="text" w:hAnchor="text" w:xAlign="center" w:y="1"/>
        <w:spacing w:line="221" w:lineRule="auto"/>
      </w:pPr>
    </w:p>
    <w:p w:rsidR="00493541" w:rsidRPr="00C962DF" w:rsidRDefault="00493541" w:rsidP="00493541">
      <w:pPr>
        <w:spacing w:line="221" w:lineRule="auto"/>
      </w:pPr>
    </w:p>
    <w:p w:rsidR="00493541" w:rsidRPr="00C962DF" w:rsidRDefault="00493541" w:rsidP="00493541">
      <w:pPr>
        <w:pStyle w:val="23"/>
        <w:shd w:val="clear" w:color="auto" w:fill="auto"/>
        <w:spacing w:line="221" w:lineRule="auto"/>
        <w:ind w:firstLine="709"/>
        <w:rPr>
          <w:sz w:val="24"/>
          <w:szCs w:val="24"/>
        </w:rPr>
      </w:pPr>
      <w:r w:rsidRPr="00C962DF">
        <w:rPr>
          <w:sz w:val="24"/>
          <w:szCs w:val="24"/>
        </w:rPr>
        <w:t>Вы вправе повторно обратиться с заявлением о выдаче дубликата Акта после устранения указанных нарушений.</w:t>
      </w:r>
    </w:p>
    <w:p w:rsidR="00493541" w:rsidRPr="00C962DF" w:rsidRDefault="00493541" w:rsidP="00493541">
      <w:pPr>
        <w:pStyle w:val="23"/>
        <w:shd w:val="clear" w:color="auto" w:fill="auto"/>
        <w:spacing w:line="221" w:lineRule="auto"/>
        <w:ind w:firstLine="709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Данный отказ может быть обжалован в досудебном порядке путем направления жалобы в ________________________________________________, а также в судебном порядке.</w:t>
      </w:r>
      <w:proofErr w:type="gramEnd"/>
    </w:p>
    <w:p w:rsidR="00493541" w:rsidRPr="00C962DF" w:rsidRDefault="00493541" w:rsidP="00493541">
      <w:pPr>
        <w:pStyle w:val="23"/>
        <w:shd w:val="clear" w:color="auto" w:fill="auto"/>
        <w:tabs>
          <w:tab w:val="left" w:leader="underscore" w:pos="8712"/>
          <w:tab w:val="left" w:leader="underscore" w:pos="10082"/>
        </w:tabs>
        <w:spacing w:line="221" w:lineRule="auto"/>
        <w:ind w:firstLine="709"/>
        <w:rPr>
          <w:sz w:val="24"/>
          <w:szCs w:val="24"/>
        </w:rPr>
      </w:pPr>
      <w:r w:rsidRPr="00C962DF">
        <w:rPr>
          <w:sz w:val="24"/>
          <w:szCs w:val="24"/>
        </w:rPr>
        <w:t>Дополнительно информируем:_____________________________________</w:t>
      </w:r>
    </w:p>
    <w:p w:rsidR="00493541" w:rsidRPr="00C962DF" w:rsidRDefault="00493541" w:rsidP="00493541">
      <w:pPr>
        <w:pStyle w:val="23"/>
        <w:shd w:val="clear" w:color="auto" w:fill="auto"/>
        <w:tabs>
          <w:tab w:val="left" w:leader="underscore" w:pos="8712"/>
          <w:tab w:val="left" w:leader="underscore" w:pos="10082"/>
        </w:tabs>
        <w:spacing w:line="221" w:lineRule="auto"/>
        <w:ind w:left="4395"/>
        <w:jc w:val="center"/>
        <w:rPr>
          <w:sz w:val="24"/>
          <w:szCs w:val="24"/>
        </w:rPr>
      </w:pPr>
      <w:r w:rsidRPr="00C962DF">
        <w:rPr>
          <w:sz w:val="24"/>
          <w:szCs w:val="24"/>
        </w:rPr>
        <w:t>(указывается информация, необходимая для устранения причин отказа во внесении исправлений в Акт)</w:t>
      </w:r>
    </w:p>
    <w:p w:rsidR="00493541" w:rsidRPr="00C962DF" w:rsidRDefault="00493541" w:rsidP="00493541">
      <w:pPr>
        <w:pStyle w:val="23"/>
        <w:shd w:val="clear" w:color="auto" w:fill="auto"/>
        <w:tabs>
          <w:tab w:val="left" w:leader="underscore" w:pos="8712"/>
          <w:tab w:val="left" w:leader="underscore" w:pos="10082"/>
        </w:tabs>
        <w:spacing w:line="221" w:lineRule="auto"/>
        <w:ind w:firstLine="709"/>
        <w:rPr>
          <w:sz w:val="24"/>
          <w:szCs w:val="24"/>
        </w:rPr>
      </w:pPr>
    </w:p>
    <w:p w:rsidR="00493541" w:rsidRPr="00C962DF" w:rsidRDefault="00493541" w:rsidP="00493541">
      <w:pPr>
        <w:pStyle w:val="23"/>
        <w:shd w:val="clear" w:color="auto" w:fill="auto"/>
        <w:tabs>
          <w:tab w:val="left" w:leader="underscore" w:pos="8712"/>
          <w:tab w:val="left" w:leader="underscore" w:pos="10082"/>
        </w:tabs>
        <w:spacing w:line="221" w:lineRule="auto"/>
        <w:rPr>
          <w:sz w:val="24"/>
          <w:szCs w:val="24"/>
        </w:rPr>
      </w:pPr>
      <w:r w:rsidRPr="00C962DF">
        <w:rPr>
          <w:sz w:val="24"/>
          <w:szCs w:val="24"/>
        </w:rPr>
        <w:t>(подпись)                                                                                                            (фамилия, имя, отчеств</w:t>
      </w:r>
      <w:proofErr w:type="gramStart"/>
      <w:r w:rsidRPr="00C962DF">
        <w:rPr>
          <w:sz w:val="24"/>
          <w:szCs w:val="24"/>
        </w:rPr>
        <w:t>о(</w:t>
      </w:r>
      <w:proofErr w:type="gramEnd"/>
      <w:r w:rsidRPr="00C962DF">
        <w:rPr>
          <w:sz w:val="24"/>
          <w:szCs w:val="24"/>
        </w:rPr>
        <w:t>при наличии)</w:t>
      </w:r>
    </w:p>
    <w:p w:rsidR="00493541" w:rsidRPr="00C962DF" w:rsidRDefault="00493541" w:rsidP="00493541">
      <w:pPr>
        <w:pStyle w:val="23"/>
        <w:shd w:val="clear" w:color="auto" w:fill="auto"/>
        <w:tabs>
          <w:tab w:val="left" w:leader="underscore" w:pos="8712"/>
          <w:tab w:val="left" w:leader="underscore" w:pos="10082"/>
        </w:tabs>
        <w:spacing w:line="221" w:lineRule="auto"/>
        <w:rPr>
          <w:sz w:val="24"/>
          <w:szCs w:val="24"/>
        </w:rPr>
      </w:pPr>
    </w:p>
    <w:p w:rsidR="00724996" w:rsidRPr="00C962DF" w:rsidRDefault="00724996" w:rsidP="00C962DF">
      <w:pPr>
        <w:widowControl w:val="0"/>
        <w:autoSpaceDE w:val="0"/>
        <w:spacing w:before="120"/>
      </w:pPr>
    </w:p>
    <w:p w:rsidR="00724996" w:rsidRPr="00C962DF" w:rsidRDefault="00724996" w:rsidP="00413BF1">
      <w:pPr>
        <w:widowControl w:val="0"/>
        <w:autoSpaceDE w:val="0"/>
        <w:spacing w:before="120"/>
        <w:jc w:val="right"/>
      </w:pPr>
    </w:p>
    <w:p w:rsidR="00724996" w:rsidRPr="00C962DF" w:rsidRDefault="00724996" w:rsidP="00724996">
      <w:pPr>
        <w:autoSpaceDE w:val="0"/>
        <w:jc w:val="right"/>
      </w:pPr>
      <w:r w:rsidRPr="00C962DF">
        <w:rPr>
          <w:bCs/>
          <w:color w:val="000000"/>
        </w:rPr>
        <w:t>Приложение №8</w:t>
      </w:r>
    </w:p>
    <w:p w:rsidR="00724996" w:rsidRPr="00C962DF" w:rsidRDefault="00724996" w:rsidP="00724996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724996" w:rsidRPr="00C962DF" w:rsidRDefault="00724996" w:rsidP="00724996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  <w:rPr>
          <w:color w:val="000000"/>
        </w:rPr>
      </w:pPr>
      <w:r w:rsidRPr="00C962DF">
        <w:rPr>
          <w:color w:val="000000"/>
        </w:rPr>
        <w:t>по предоставлению муниципальной услуги</w:t>
      </w:r>
    </w:p>
    <w:p w:rsidR="00D84A52" w:rsidRPr="00C962DF" w:rsidRDefault="00D84A52" w:rsidP="00D84A52">
      <w:pPr>
        <w:spacing w:line="221" w:lineRule="auto"/>
        <w:ind w:firstLine="5387"/>
        <w:jc w:val="both"/>
      </w:pPr>
    </w:p>
    <w:p w:rsidR="00D84A52" w:rsidRPr="00C962DF" w:rsidRDefault="00D84A52" w:rsidP="00D84A52">
      <w:pPr>
        <w:pStyle w:val="810"/>
        <w:shd w:val="clear" w:color="auto" w:fill="auto"/>
        <w:spacing w:after="0" w:line="221" w:lineRule="auto"/>
        <w:jc w:val="right"/>
        <w:rPr>
          <w:sz w:val="24"/>
          <w:szCs w:val="24"/>
        </w:rPr>
      </w:pPr>
      <w:r w:rsidRPr="00C962DF">
        <w:rPr>
          <w:sz w:val="24"/>
          <w:szCs w:val="24"/>
        </w:rPr>
        <w:t>ФОРМА</w:t>
      </w:r>
    </w:p>
    <w:p w:rsidR="00D84A52" w:rsidRPr="00C962DF" w:rsidRDefault="00D84A52" w:rsidP="00D84A52">
      <w:pPr>
        <w:pStyle w:val="810"/>
        <w:shd w:val="clear" w:color="auto" w:fill="auto"/>
        <w:tabs>
          <w:tab w:val="left" w:leader="underscore" w:pos="8314"/>
        </w:tabs>
        <w:spacing w:after="0" w:line="221" w:lineRule="auto"/>
        <w:ind w:firstLine="4820"/>
        <w:jc w:val="both"/>
        <w:rPr>
          <w:sz w:val="24"/>
          <w:szCs w:val="24"/>
        </w:rPr>
      </w:pPr>
      <w:r w:rsidRPr="00C962DF">
        <w:rPr>
          <w:sz w:val="24"/>
          <w:szCs w:val="24"/>
        </w:rPr>
        <w:t>Кому_____________________________</w:t>
      </w:r>
    </w:p>
    <w:p w:rsidR="00D84A52" w:rsidRPr="00C962DF" w:rsidRDefault="00D84A52" w:rsidP="00D84A52">
      <w:pPr>
        <w:pStyle w:val="121"/>
        <w:shd w:val="clear" w:color="auto" w:fill="auto"/>
        <w:spacing w:after="0" w:line="221" w:lineRule="auto"/>
        <w:ind w:left="4820"/>
        <w:rPr>
          <w:sz w:val="24"/>
          <w:szCs w:val="24"/>
        </w:rPr>
      </w:pPr>
      <w:proofErr w:type="gramStart"/>
      <w:r w:rsidRPr="00C962DF">
        <w:rPr>
          <w:sz w:val="24"/>
          <w:szCs w:val="24"/>
        </w:rPr>
        <w:t>(фамилия, имя, отчество (при наличии) заявителя, почтовый индекс и адрес, телефон,</w:t>
      </w:r>
      <w:proofErr w:type="gramEnd"/>
    </w:p>
    <w:p w:rsidR="00D84A52" w:rsidRPr="00C962DF" w:rsidRDefault="00D84A52" w:rsidP="00D84A52">
      <w:pPr>
        <w:pStyle w:val="121"/>
        <w:shd w:val="clear" w:color="auto" w:fill="auto"/>
        <w:spacing w:after="0" w:line="221" w:lineRule="auto"/>
        <w:ind w:left="4820"/>
        <w:rPr>
          <w:sz w:val="24"/>
          <w:szCs w:val="24"/>
        </w:rPr>
      </w:pPr>
      <w:r w:rsidRPr="00C962DF">
        <w:rPr>
          <w:sz w:val="24"/>
          <w:szCs w:val="24"/>
        </w:rPr>
        <w:t>адрес электронной почты заявителя)</w:t>
      </w:r>
    </w:p>
    <w:p w:rsidR="00724996" w:rsidRPr="00C962DF" w:rsidRDefault="00724996" w:rsidP="00724996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  <w:rPr>
          <w:color w:val="000000"/>
        </w:rPr>
      </w:pPr>
    </w:p>
    <w:p w:rsidR="00D84A52" w:rsidRPr="00C962DF" w:rsidRDefault="00D84A52" w:rsidP="00724996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  <w:rPr>
          <w:color w:val="000000"/>
        </w:rPr>
      </w:pPr>
    </w:p>
    <w:p w:rsidR="00D84A52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0E6608" w:rsidRPr="00C962DF" w:rsidRDefault="000E6608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jc w:val="center"/>
        <w:rPr>
          <w:color w:val="000000"/>
          <w:lang w:eastAsia="ru-RU"/>
        </w:rPr>
      </w:pPr>
      <w:r w:rsidRPr="00C962DF">
        <w:rPr>
          <w:b/>
          <w:bCs/>
          <w:color w:val="000000"/>
          <w:lang w:eastAsia="ru-RU"/>
        </w:rPr>
        <w:t>РЕШЕНИЕ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jc w:val="center"/>
        <w:rPr>
          <w:color w:val="000000"/>
          <w:lang w:eastAsia="ru-RU"/>
        </w:rPr>
      </w:pPr>
      <w:r w:rsidRPr="00C962DF">
        <w:rPr>
          <w:b/>
          <w:bCs/>
          <w:color w:val="000000"/>
          <w:lang w:eastAsia="ru-RU"/>
        </w:rPr>
        <w:t xml:space="preserve">об оставлении заявления о предоставлении муниципальной услуги </w:t>
      </w:r>
      <w:proofErr w:type="gramStart"/>
      <w:r w:rsidRPr="00C962DF">
        <w:rPr>
          <w:b/>
          <w:bCs/>
          <w:color w:val="000000"/>
          <w:lang w:eastAsia="ru-RU"/>
        </w:rPr>
        <w:t>без</w:t>
      </w:r>
      <w:proofErr w:type="gramEnd"/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00"/>
          <w:lang w:eastAsia="ru-RU"/>
        </w:rPr>
      </w:pPr>
      <w:r w:rsidRPr="00C962DF">
        <w:rPr>
          <w:b/>
          <w:bCs/>
          <w:color w:val="000000"/>
          <w:lang w:eastAsia="ru-RU"/>
        </w:rPr>
        <w:t>рассмотрения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jc w:val="center"/>
        <w:rPr>
          <w:color w:val="000000"/>
          <w:lang w:eastAsia="ru-RU"/>
        </w:rPr>
      </w:pP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 xml:space="preserve">На основании Вашего заявления </w:t>
      </w:r>
      <w:proofErr w:type="spellStart"/>
      <w:proofErr w:type="gramStart"/>
      <w:r w:rsidRPr="00C962DF">
        <w:rPr>
          <w:color w:val="000000"/>
          <w:lang w:eastAsia="ru-RU"/>
        </w:rPr>
        <w:t>от</w:t>
      </w:r>
      <w:proofErr w:type="gramEnd"/>
      <w:r w:rsidRPr="00C962DF">
        <w:rPr>
          <w:color w:val="000000"/>
          <w:lang w:eastAsia="ru-RU"/>
        </w:rPr>
        <w:t>__________№___________об</w:t>
      </w:r>
      <w:proofErr w:type="spellEnd"/>
      <w:r w:rsidRPr="00C962DF">
        <w:rPr>
          <w:color w:val="000000"/>
          <w:lang w:eastAsia="ru-RU"/>
        </w:rPr>
        <w:t xml:space="preserve"> оставлении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>(дата и номер регистрации)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 xml:space="preserve">заявления о предоставлении муниципальной услуги и </w:t>
      </w:r>
      <w:proofErr w:type="gramStart"/>
      <w:r w:rsidRPr="00C962DF">
        <w:rPr>
          <w:color w:val="000000"/>
          <w:lang w:eastAsia="ru-RU"/>
        </w:rPr>
        <w:t>без</w:t>
      </w:r>
      <w:proofErr w:type="gramEnd"/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>рассмотрения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>(наименование уполномоченного органа местного самоуправления)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 xml:space="preserve">принято решение об оставлении заявления о предоставлении </w:t>
      </w:r>
      <w:proofErr w:type="spellStart"/>
      <w:r w:rsidRPr="00C962DF">
        <w:rPr>
          <w:color w:val="000000"/>
          <w:lang w:eastAsia="ru-RU"/>
        </w:rPr>
        <w:t>муниципальнойуслуги</w:t>
      </w:r>
      <w:proofErr w:type="spellEnd"/>
      <w:r w:rsidRPr="00C962DF">
        <w:rPr>
          <w:color w:val="000000"/>
          <w:lang w:eastAsia="ru-RU"/>
        </w:rPr>
        <w:t xml:space="preserve"> </w:t>
      </w:r>
      <w:proofErr w:type="spellStart"/>
      <w:proofErr w:type="gramStart"/>
      <w:r w:rsidRPr="00C962DF">
        <w:rPr>
          <w:color w:val="000000"/>
          <w:lang w:eastAsia="ru-RU"/>
        </w:rPr>
        <w:t>от</w:t>
      </w:r>
      <w:proofErr w:type="gramEnd"/>
      <w:r w:rsidRPr="00C962DF">
        <w:rPr>
          <w:color w:val="000000"/>
          <w:lang w:eastAsia="ru-RU"/>
        </w:rPr>
        <w:t>___________№______без</w:t>
      </w:r>
      <w:proofErr w:type="spellEnd"/>
      <w:r w:rsidRPr="00C962DF">
        <w:rPr>
          <w:color w:val="000000"/>
          <w:lang w:eastAsia="ru-RU"/>
        </w:rPr>
        <w:t xml:space="preserve"> рассмотрения.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>(дата и номер регистрации)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r w:rsidRPr="00C962DF">
        <w:rPr>
          <w:color w:val="000000"/>
          <w:lang w:eastAsia="ru-RU"/>
        </w:rPr>
        <w:t>(должность)</w:t>
      </w:r>
      <w:r w:rsidR="00A73A56" w:rsidRPr="00C962DF">
        <w:rPr>
          <w:color w:val="000000"/>
          <w:lang w:eastAsia="ru-RU"/>
        </w:rPr>
        <w:t xml:space="preserve">                                                                      </w:t>
      </w:r>
      <w:r w:rsidRPr="00C962DF">
        <w:rPr>
          <w:color w:val="000000"/>
          <w:lang w:eastAsia="ru-RU"/>
        </w:rPr>
        <w:t xml:space="preserve"> (подпи</w:t>
      </w:r>
      <w:r w:rsidR="00A73A56" w:rsidRPr="00C962DF">
        <w:rPr>
          <w:color w:val="000000"/>
          <w:lang w:eastAsia="ru-RU"/>
        </w:rPr>
        <w:t xml:space="preserve">сь) (фамилия, имя, отчество </w:t>
      </w:r>
      <w:proofErr w:type="gramStart"/>
      <w:r w:rsidRPr="00C962DF">
        <w:rPr>
          <w:color w:val="000000"/>
          <w:lang w:eastAsia="ru-RU"/>
        </w:rPr>
        <w:t>наличии</w:t>
      </w:r>
      <w:proofErr w:type="gramEnd"/>
      <w:r w:rsidRPr="00C962DF">
        <w:rPr>
          <w:color w:val="000000"/>
          <w:lang w:eastAsia="ru-RU"/>
        </w:rPr>
        <w:t>)</w:t>
      </w:r>
    </w:p>
    <w:p w:rsidR="00D84A52" w:rsidRPr="00C962DF" w:rsidRDefault="00D84A52" w:rsidP="00D84A52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:rsidR="00724996" w:rsidRPr="00C962DF" w:rsidRDefault="00D84A52" w:rsidP="00D84A52">
      <w:pPr>
        <w:widowControl w:val="0"/>
        <w:autoSpaceDE w:val="0"/>
        <w:spacing w:before="120"/>
        <w:jc w:val="right"/>
      </w:pPr>
      <w:r w:rsidRPr="00C962DF">
        <w:rPr>
          <w:color w:val="000000"/>
          <w:lang w:eastAsia="ru-RU"/>
        </w:rPr>
        <w:t>Дата</w:t>
      </w:r>
    </w:p>
    <w:p w:rsidR="00413BF1" w:rsidRPr="00C962DF" w:rsidRDefault="00413BF1" w:rsidP="00413BF1">
      <w:pPr>
        <w:widowControl w:val="0"/>
        <w:autoSpaceDE w:val="0"/>
        <w:spacing w:before="120"/>
        <w:jc w:val="right"/>
        <w:sectPr w:rsidR="00413BF1" w:rsidRPr="00C962DF" w:rsidSect="00514A19">
          <w:pgSz w:w="11906" w:h="16838"/>
          <w:pgMar w:top="426" w:right="567" w:bottom="1134" w:left="1134" w:header="720" w:footer="720" w:gutter="0"/>
          <w:cols w:space="720"/>
          <w:docGrid w:linePitch="360"/>
        </w:sectPr>
      </w:pPr>
    </w:p>
    <w:p w:rsidR="00627F4F" w:rsidRPr="00C962DF" w:rsidRDefault="004F1FC7" w:rsidP="005128DD">
      <w:pPr>
        <w:autoSpaceDE w:val="0"/>
        <w:jc w:val="right"/>
      </w:pPr>
      <w:r w:rsidRPr="00C962DF">
        <w:rPr>
          <w:bCs/>
          <w:color w:val="000000"/>
        </w:rPr>
        <w:lastRenderedPageBreak/>
        <w:t>Приложение № 5</w:t>
      </w:r>
    </w:p>
    <w:p w:rsidR="00627F4F" w:rsidRPr="00C962DF" w:rsidRDefault="004F1FC7" w:rsidP="005128DD">
      <w:pPr>
        <w:widowControl w:val="0"/>
        <w:tabs>
          <w:tab w:val="left" w:pos="567"/>
        </w:tabs>
        <w:ind w:left="3969" w:firstLine="567"/>
        <w:jc w:val="right"/>
      </w:pPr>
      <w:r w:rsidRPr="00C962DF">
        <w:rPr>
          <w:color w:val="000000"/>
        </w:rPr>
        <w:t>к Административному регламенту</w:t>
      </w:r>
    </w:p>
    <w:p w:rsidR="00627F4F" w:rsidRPr="00C962DF" w:rsidRDefault="004F1FC7" w:rsidP="005128DD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</w:pPr>
      <w:r w:rsidRPr="00C962DF">
        <w:rPr>
          <w:color w:val="000000"/>
        </w:rPr>
        <w:t>по предоставлению муниципальной услуги</w:t>
      </w:r>
    </w:p>
    <w:p w:rsidR="00627F4F" w:rsidRPr="00C962DF" w:rsidRDefault="00627F4F" w:rsidP="005128DD">
      <w:pPr>
        <w:widowControl w:val="0"/>
        <w:tabs>
          <w:tab w:val="left" w:pos="567"/>
        </w:tabs>
        <w:ind w:firstLine="426"/>
        <w:jc w:val="center"/>
        <w:rPr>
          <w:b/>
          <w:color w:val="000000"/>
        </w:rPr>
      </w:pPr>
    </w:p>
    <w:p w:rsidR="00627F4F" w:rsidRPr="00C962DF" w:rsidRDefault="004F1FC7" w:rsidP="005128DD">
      <w:pPr>
        <w:widowControl w:val="0"/>
        <w:tabs>
          <w:tab w:val="left" w:pos="567"/>
        </w:tabs>
        <w:ind w:firstLine="426"/>
        <w:jc w:val="center"/>
      </w:pPr>
      <w:r w:rsidRPr="00C962DF">
        <w:rPr>
          <w:b/>
          <w:color w:val="000000"/>
        </w:rPr>
        <w:t>Состав, последовательность и сроки выполнения административных процедур (действий) при предоставлении  муниципальной услуги</w:t>
      </w:r>
    </w:p>
    <w:p w:rsidR="00627F4F" w:rsidRPr="00C962DF" w:rsidRDefault="00627F4F" w:rsidP="005128DD">
      <w:pPr>
        <w:widowControl w:val="0"/>
        <w:jc w:val="both"/>
        <w:rPr>
          <w:bCs/>
          <w:color w:val="000000"/>
          <w:lang w:eastAsia="en-US"/>
        </w:rPr>
      </w:pPr>
    </w:p>
    <w:tbl>
      <w:tblPr>
        <w:tblW w:w="5000" w:type="pct"/>
        <w:tblInd w:w="-398" w:type="dxa"/>
        <w:tblLayout w:type="fixed"/>
        <w:tblLook w:val="0000" w:firstRow="0" w:lastRow="0" w:firstColumn="0" w:lastColumn="0" w:noHBand="0" w:noVBand="0"/>
      </w:tblPr>
      <w:tblGrid>
        <w:gridCol w:w="2126"/>
        <w:gridCol w:w="3445"/>
        <w:gridCol w:w="24"/>
        <w:gridCol w:w="1595"/>
        <w:gridCol w:w="1238"/>
        <w:gridCol w:w="31"/>
        <w:gridCol w:w="1911"/>
        <w:gridCol w:w="1867"/>
        <w:gridCol w:w="2549"/>
      </w:tblGrid>
      <w:tr w:rsidR="00627F4F" w:rsidRPr="00C962DF">
        <w:trPr>
          <w:tblHeader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Основание для начала административной процедуры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Содержание административных действий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Срок выполнения административных действий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Должностное лицо, ответственное за выполнение административного действия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Место выполнения административного действия/ используемая информационная система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Критерии принятия решения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Результат административного действия, способ фиксации</w:t>
            </w:r>
          </w:p>
        </w:tc>
      </w:tr>
      <w:tr w:rsidR="00627F4F" w:rsidRPr="00C962DF">
        <w:trPr>
          <w:tblHeader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1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2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3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4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5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6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Pr>
              <w:jc w:val="center"/>
            </w:pPr>
            <w:r w:rsidRPr="00C962DF">
              <w:rPr>
                <w:rFonts w:eastAsia="Calibri"/>
              </w:rPr>
              <w:t>7</w:t>
            </w:r>
          </w:p>
        </w:tc>
      </w:tr>
      <w:tr w:rsidR="00627F4F" w:rsidRPr="00C962DF"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numPr>
                <w:ilvl w:val="0"/>
                <w:numId w:val="2"/>
              </w:numPr>
              <w:jc w:val="center"/>
            </w:pPr>
            <w:r w:rsidRPr="00C962DF">
              <w:rPr>
                <w:rFonts w:eastAsia="Calibri"/>
              </w:rPr>
              <w:t>Проверка документов и регистрация заявления</w:t>
            </w:r>
          </w:p>
        </w:tc>
      </w:tr>
      <w:tr w:rsidR="00627F4F" w:rsidRPr="00C962DF">
        <w:trPr>
          <w:trHeight w:val="541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Поступление заявления и документов для предоставления  муниципальной услуги в Уполномоченный орган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Прием и проверка комплектности документов на наличие/отсутствие оснований для отказа в приеме документов, предусмотренных пунктом 2.14 Административного регламента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r w:rsidRPr="00C962DF">
              <w:rPr>
                <w:rFonts w:eastAsia="Calibri"/>
              </w:rPr>
              <w:t>До 1 рабочего дня</w:t>
            </w: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roofErr w:type="gramStart"/>
            <w:r w:rsidRPr="00C962DF">
              <w:t>Уполномоченного органа, ответственное за предоставление  муниципальной услуги</w:t>
            </w:r>
            <w:proofErr w:type="gramEnd"/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jc w:val="both"/>
            </w:pPr>
            <w:r w:rsidRPr="00C962DF">
              <w:rPr>
                <w:rFonts w:eastAsia="Calibri"/>
              </w:rPr>
              <w:t>Уполномоченный орган / ГИС / ПГС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  <w:p w:rsidR="003234F1" w:rsidRPr="00C962DF" w:rsidRDefault="003234F1" w:rsidP="005128DD">
            <w:pPr>
              <w:rPr>
                <w:rFonts w:eastAsia="Calibri"/>
              </w:rPr>
            </w:pP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–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 xml:space="preserve">регистрация заявления и документов в ГИС (присвоение номера и датирование); </w:t>
            </w:r>
          </w:p>
          <w:p w:rsidR="00627F4F" w:rsidRPr="00C962DF" w:rsidRDefault="004F1FC7" w:rsidP="005128DD">
            <w:r w:rsidRPr="00C962DF">
              <w:t>назначение должностного лица, ответственного за предоставление муниципальной услуги, и передача ему документов</w:t>
            </w:r>
          </w:p>
          <w:p w:rsidR="00627F4F" w:rsidRPr="00C962DF" w:rsidRDefault="00627F4F" w:rsidP="005128DD">
            <w:pPr>
              <w:pStyle w:val="aff1"/>
              <w:tabs>
                <w:tab w:val="left" w:pos="391"/>
              </w:tabs>
              <w:ind w:left="0"/>
              <w:contextualSpacing/>
              <w:rPr>
                <w:rFonts w:eastAsia="Calibri"/>
              </w:rPr>
            </w:pPr>
          </w:p>
        </w:tc>
      </w:tr>
      <w:tr w:rsidR="00627F4F" w:rsidRPr="00C962DF">
        <w:trPr>
          <w:trHeight w:val="691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 xml:space="preserve">Принятие решения об отказе в приеме документов, </w:t>
            </w:r>
            <w:r w:rsidRPr="00C962DF">
              <w:rPr>
                <w:rFonts w:eastAsia="Calibri"/>
              </w:rPr>
              <w:t>в случае выявления оснований для отказа в приеме документов</w:t>
            </w: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</w:tr>
      <w:tr w:rsidR="00627F4F" w:rsidRPr="00C962DF">
        <w:trPr>
          <w:trHeight w:val="337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Регистрация заявления, в случае отсутствия оснований для отказа в приеме документов 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должностное лицо Уполномоченного органа, ответственное за регистрацию корреспонденции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Уполномоченный орган/ГИС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</w:tr>
      <w:tr w:rsidR="00627F4F" w:rsidRPr="00C962DF">
        <w:trPr>
          <w:trHeight w:val="300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numPr>
                <w:ilvl w:val="0"/>
                <w:numId w:val="2"/>
              </w:numPr>
              <w:jc w:val="center"/>
            </w:pPr>
            <w:r w:rsidRPr="00C962DF">
              <w:rPr>
                <w:rFonts w:eastAsia="Calibri"/>
                <w:highlight w:val="white"/>
              </w:rPr>
              <w:t>Получение сведений посредством СМЭВ</w:t>
            </w:r>
          </w:p>
        </w:tc>
      </w:tr>
      <w:tr w:rsidR="00627F4F" w:rsidRPr="00C962DF">
        <w:trPr>
          <w:trHeight w:val="126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Пакет зарегистрированных документов, поступивших должностному лицу,</w:t>
            </w:r>
          </w:p>
          <w:p w:rsidR="00627F4F" w:rsidRPr="00C962DF" w:rsidRDefault="004F1FC7" w:rsidP="005128DD">
            <w:proofErr w:type="gramStart"/>
            <w:r w:rsidRPr="00C962DF">
              <w:t>ответственному</w:t>
            </w:r>
            <w:proofErr w:type="gramEnd"/>
            <w:r w:rsidRPr="00C962DF">
              <w:t xml:space="preserve"> за предоставление  муниципальной услуги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Направление межведомственных запросов в органы и организации</w:t>
            </w:r>
          </w:p>
        </w:tc>
        <w:tc>
          <w:tcPr>
            <w:tcW w:w="15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в день регистрации заявления и документов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Уполномоченный орган/ГИС/ ПГС / СМЭВ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отсутствие документов, необходимых для предоставления   муниципальной услуги, находящихся в распоряжении государственных органов (организаций)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 xml:space="preserve">направление межведомственного запроса в органы (организации), предоставляющие документы (сведения), предусмотренные пунктом 2.13 Административного регламента, в том числе с </w:t>
            </w:r>
            <w:r w:rsidRPr="00C962DF">
              <w:lastRenderedPageBreak/>
              <w:t>использованием СМЭВ</w:t>
            </w:r>
          </w:p>
        </w:tc>
      </w:tr>
      <w:tr w:rsidR="00627F4F" w:rsidRPr="00C962DF">
        <w:trPr>
          <w:trHeight w:val="13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Получение ответов на межведомственные запросы, формирование полного комплекта документов</w:t>
            </w:r>
          </w:p>
        </w:tc>
        <w:tc>
          <w:tcPr>
            <w:tcW w:w="15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5 рабочих дня со дня направления межведомственного запроса в орган или организацию, предоставляющие документ и информацию, если иные сроки не предусмотрены законодательством Российской Федерации и субъекта Российской Федерации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должностное лицо Уполномоченного органа, ответственное за предоставление муниципальной услуги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roofErr w:type="gramStart"/>
            <w:r w:rsidRPr="00C962DF">
              <w:rPr>
                <w:rFonts w:eastAsia="Calibri"/>
              </w:rPr>
              <w:t>Уполномоченный орган) /ГИС/ ПГС / СМЭВ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–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получение документов (сведений), необходимых для предоставления  муниципальной услуги</w:t>
            </w:r>
          </w:p>
        </w:tc>
      </w:tr>
      <w:tr w:rsidR="00627F4F" w:rsidRPr="00C962DF">
        <w:trPr>
          <w:trHeight w:val="523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numPr>
                <w:ilvl w:val="0"/>
                <w:numId w:val="2"/>
              </w:numPr>
              <w:jc w:val="center"/>
            </w:pPr>
            <w:r w:rsidRPr="00C962DF">
              <w:rPr>
                <w:rFonts w:eastAsia="Calibri"/>
              </w:rPr>
              <w:lastRenderedPageBreak/>
              <w:t>Рассмотрение документов и сведений</w:t>
            </w:r>
          </w:p>
        </w:tc>
      </w:tr>
      <w:tr w:rsidR="00627F4F" w:rsidRPr="00C962DF">
        <w:trPr>
          <w:trHeight w:val="11011"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lastRenderedPageBreak/>
              <w:t>Пакет зарегистрированных документов, поступивших должностному лицу,</w:t>
            </w:r>
          </w:p>
          <w:p w:rsidR="00627F4F" w:rsidRPr="00C962DF" w:rsidRDefault="004F1FC7" w:rsidP="005128DD">
            <w:pPr>
              <w:ind w:left="34"/>
            </w:pPr>
            <w:proofErr w:type="gramStart"/>
            <w:r w:rsidRPr="00C962DF">
              <w:t>ответственному</w:t>
            </w:r>
            <w:proofErr w:type="gramEnd"/>
            <w:r w:rsidRPr="00C962DF">
              <w:t xml:space="preserve"> за предоставление   муниципальной услуги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Проверка соответствия документов и сведений требованиям нормативных правовых актов предоставления муниципальной услуги 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r w:rsidRPr="00C962DF">
              <w:rPr>
                <w:rFonts w:eastAsia="Calibri"/>
              </w:rPr>
              <w:t>До 5 рабочих дней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roofErr w:type="gramStart"/>
            <w:r w:rsidRPr="00C962DF">
              <w:rPr>
                <w:rFonts w:eastAsia="Calibri"/>
              </w:rPr>
              <w:t>Уполномоченный орган) / ГИС / ПГС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t>основания отказа в предоставлении  муниципальной услуги, предусмотренные пунктом 2.19 Административного регламента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проект результата предоставления  муниципальной услуги </w:t>
            </w:r>
          </w:p>
        </w:tc>
      </w:tr>
      <w:tr w:rsidR="00627F4F" w:rsidRPr="00C962DF">
        <w:trPr>
          <w:trHeight w:val="459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numPr>
                <w:ilvl w:val="0"/>
                <w:numId w:val="2"/>
              </w:numPr>
              <w:jc w:val="center"/>
            </w:pPr>
            <w:r w:rsidRPr="00C962DF">
              <w:rPr>
                <w:rFonts w:eastAsia="Calibri"/>
              </w:rPr>
              <w:lastRenderedPageBreak/>
              <w:t>Принятие решения</w:t>
            </w:r>
          </w:p>
        </w:tc>
      </w:tr>
      <w:tr w:rsidR="00627F4F" w:rsidRPr="00C962DF">
        <w:trPr>
          <w:trHeight w:val="1110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34"/>
            </w:pPr>
            <w:r w:rsidRPr="00C962DF">
              <w:rPr>
                <w:rFonts w:eastAsia="Calibri"/>
              </w:rPr>
              <w:t xml:space="preserve">проект результата предоставления  муниципальной услуги 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Принятие решения о предоставления муниципальной услуги 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r w:rsidRPr="00C962DF">
              <w:rPr>
                <w:rFonts w:eastAsia="Calibri"/>
              </w:rPr>
              <w:t>До 5 рабочих дней</w:t>
            </w: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должностное лицо Уполномоченного органа, ответственное за предоставление муниципальной услуги;</w:t>
            </w:r>
          </w:p>
          <w:p w:rsidR="00627F4F" w:rsidRPr="00C962DF" w:rsidRDefault="004F1FC7" w:rsidP="005128DD">
            <w:r w:rsidRPr="00C962DF">
              <w:rPr>
                <w:rFonts w:eastAsia="Calibri"/>
              </w:rPr>
              <w:t>Руководитель Уполномоченного органа</w:t>
            </w:r>
            <w:proofErr w:type="gramStart"/>
            <w:r w:rsidRPr="00C962DF">
              <w:rPr>
                <w:rFonts w:eastAsia="Calibri"/>
              </w:rPr>
              <w:t>)и</w:t>
            </w:r>
            <w:proofErr w:type="gramEnd"/>
            <w:r w:rsidRPr="00C962DF">
              <w:rPr>
                <w:rFonts w:eastAsia="Calibri"/>
              </w:rPr>
              <w:t>ли иное уполномоченное им лицо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4F1FC7" w:rsidP="005128DD">
            <w:proofErr w:type="gramStart"/>
            <w:r w:rsidRPr="00C962DF">
              <w:rPr>
                <w:rFonts w:eastAsia="Calibri"/>
              </w:rPr>
              <w:t>Уполномоченный орган) / ГИС / ПГС</w:t>
            </w:r>
            <w:proofErr w:type="gramEnd"/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–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Результат предоставления  муниципальной услуги,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</w:tr>
      <w:tr w:rsidR="00627F4F" w:rsidRPr="00C962DF">
        <w:trPr>
          <w:trHeight w:val="439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Формирование решения о предоставлении  муниципальной услуги 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</w:tr>
      <w:tr w:rsidR="00627F4F" w:rsidRPr="00C962DF">
        <w:trPr>
          <w:trHeight w:val="4395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ind w:left="34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Принятие решения об отказе в предоставлении услуги</w:t>
            </w: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Результат предоставления  муниципальной </w:t>
            </w:r>
            <w:proofErr w:type="gramStart"/>
            <w:r w:rsidRPr="00C962DF">
              <w:rPr>
                <w:rFonts w:eastAsia="Calibri"/>
              </w:rPr>
              <w:t>услуги</w:t>
            </w:r>
            <w:proofErr w:type="gramEnd"/>
            <w:r w:rsidRPr="00C962DF">
              <w:rPr>
                <w:rFonts w:eastAsia="Calibri"/>
              </w:rPr>
              <w:t xml:space="preserve">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</w:tr>
      <w:tr w:rsidR="00627F4F" w:rsidRPr="00C962DF">
        <w:trPr>
          <w:trHeight w:val="439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Формирование решения об отказе в предоставлении  муниципальной услуги</w:t>
            </w:r>
          </w:p>
          <w:p w:rsidR="00627F4F" w:rsidRPr="00C962DF" w:rsidRDefault="00627F4F" w:rsidP="005128DD">
            <w:pPr>
              <w:rPr>
                <w:rFonts w:eastAsia="Calibri"/>
              </w:rPr>
            </w:pP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</w:tr>
      <w:tr w:rsidR="00627F4F" w:rsidRPr="00C962DF">
        <w:trPr>
          <w:trHeight w:val="420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numPr>
                <w:ilvl w:val="0"/>
                <w:numId w:val="2"/>
              </w:numPr>
              <w:jc w:val="center"/>
            </w:pPr>
            <w:r w:rsidRPr="00C962DF">
              <w:rPr>
                <w:rFonts w:eastAsia="Calibri"/>
                <w:highlight w:val="white"/>
              </w:rPr>
              <w:t xml:space="preserve">Выдача результата </w:t>
            </w:r>
          </w:p>
        </w:tc>
      </w:tr>
      <w:tr w:rsidR="00627F4F" w:rsidRPr="00C962DF">
        <w:trPr>
          <w:trHeight w:val="3900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34"/>
            </w:pPr>
            <w:r w:rsidRPr="00C962DF">
              <w:rPr>
                <w:rFonts w:eastAsia="Calibri"/>
              </w:rPr>
              <w:lastRenderedPageBreak/>
              <w:t>формирование и регистрация результата  муниципальной услуги, указанного в пункте 2.3 Административного регламента,  в форме электронного документа в ГИС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32"/>
            </w:pPr>
            <w:r w:rsidRPr="00C962DF">
              <w:rPr>
                <w:rFonts w:eastAsia="Calibri"/>
              </w:rPr>
              <w:t xml:space="preserve">Регистрация результата предоставления  муниципальной услуги </w:t>
            </w:r>
          </w:p>
          <w:p w:rsidR="00627F4F" w:rsidRPr="00C962DF" w:rsidRDefault="00627F4F" w:rsidP="005128DD">
            <w:pPr>
              <w:ind w:left="32"/>
              <w:rPr>
                <w:rFonts w:eastAsia="Calibri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9"/>
            </w:pPr>
            <w:r w:rsidRPr="00C962DF">
              <w:rPr>
                <w:rFonts w:eastAsia="Calibri"/>
              </w:rPr>
              <w:t>после окончания процедуры принятия решения (в общий срок предоставления муниципальной услуги не включается)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8"/>
            </w:pPr>
            <w:r w:rsidRPr="00C962DF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8"/>
            </w:pPr>
            <w:proofErr w:type="gramStart"/>
            <w:r w:rsidRPr="00C962DF">
              <w:rPr>
                <w:rFonts w:eastAsia="Calibri"/>
              </w:rPr>
              <w:t>Уполномоченный орган) / ГИС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–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47"/>
            </w:pPr>
            <w:r w:rsidRPr="00C962DF">
              <w:rPr>
                <w:rFonts w:eastAsia="Calibri"/>
              </w:rPr>
              <w:t xml:space="preserve">Внесение сведений о конечном результате предоставления  муниципальной услуги </w:t>
            </w:r>
          </w:p>
        </w:tc>
      </w:tr>
      <w:tr w:rsidR="00627F4F" w:rsidRPr="00C962DF">
        <w:trPr>
          <w:trHeight w:val="809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 xml:space="preserve">Направление в многофункциональный центр результата муниципальной услуги, указанного в пункте 2.3 Административного регламента, в форме электронного документа, подписанного усиленной квалифицированной электронной подписью уполномоченного должностного лица </w:t>
            </w:r>
            <w:r w:rsidRPr="00C962DF">
              <w:rPr>
                <w:rFonts w:eastAsia="Calibri"/>
              </w:rPr>
              <w:lastRenderedPageBreak/>
              <w:t>Уполномоченного органа</w:t>
            </w:r>
          </w:p>
          <w:p w:rsidR="00627F4F" w:rsidRPr="00C962DF" w:rsidRDefault="00627F4F" w:rsidP="005128D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lastRenderedPageBreak/>
              <w:t xml:space="preserve">в сроки, установленные соглашением о взаимодействии между Уполномоченным органом  и многофункциональным </w:t>
            </w:r>
            <w:r w:rsidRPr="00C962DF">
              <w:rPr>
                <w:rFonts w:eastAsia="Calibri"/>
              </w:rPr>
              <w:lastRenderedPageBreak/>
              <w:t>центром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lastRenderedPageBreak/>
              <w:t>должностное лицо Уполномоченного органа, ответственное за предоставление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roofErr w:type="gramStart"/>
            <w:r w:rsidRPr="00C962DF">
              <w:rPr>
                <w:rFonts w:eastAsia="Calibri"/>
              </w:rPr>
              <w:t>Уполномоченный орган) / АИС МФЦ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t>Указание заявителем в Запросе способа выдачи результата  муниципальной услуги в многофункциональном центре, а также подача Запроса через многофункцион</w:t>
            </w:r>
            <w:r w:rsidRPr="00C962DF">
              <w:rPr>
                <w:rFonts w:eastAsia="Calibri"/>
              </w:rPr>
              <w:lastRenderedPageBreak/>
              <w:t>альный центр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r w:rsidRPr="00C962DF">
              <w:rPr>
                <w:rFonts w:eastAsia="Calibri"/>
              </w:rPr>
              <w:lastRenderedPageBreak/>
              <w:t xml:space="preserve">выдача результата  муниципальной услуги заявителю в форме бумажного документа, подтверждающего содержание электронного документа, заверенного печатью многофункционального центра; </w:t>
            </w:r>
          </w:p>
          <w:p w:rsidR="00627F4F" w:rsidRPr="00C962DF" w:rsidRDefault="004F1FC7" w:rsidP="005128DD">
            <w:r w:rsidRPr="00C962DF">
              <w:rPr>
                <w:rFonts w:eastAsia="Calibri"/>
              </w:rPr>
              <w:lastRenderedPageBreak/>
              <w:t>внесение сведений в ГИС о выдаче результата  муниципальной услуги</w:t>
            </w:r>
          </w:p>
        </w:tc>
      </w:tr>
      <w:tr w:rsidR="00627F4F" w:rsidRPr="00C962DF">
        <w:trPr>
          <w:trHeight w:val="243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32"/>
            </w:pPr>
            <w:r w:rsidRPr="00C962DF">
              <w:rPr>
                <w:rFonts w:eastAsia="Calibri"/>
              </w:rPr>
              <w:t>Направление заявителю результата предоставления  муниципальной услуги в личный кабинет на Едином портале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9"/>
            </w:pPr>
            <w:r w:rsidRPr="00C962DF">
              <w:rPr>
                <w:rFonts w:eastAsia="Calibri"/>
              </w:rPr>
              <w:t>В день регистрации результата предоставления  муниципальной услуги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8"/>
            </w:pPr>
            <w:r w:rsidRPr="00C962DF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ind w:left="28"/>
            </w:pPr>
            <w:r w:rsidRPr="00C962DF">
              <w:rPr>
                <w:rFonts w:eastAsia="Calibri"/>
              </w:rPr>
              <w:t>ГИС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C962DF" w:rsidRDefault="00627F4F" w:rsidP="005128DD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C962DF" w:rsidRDefault="004F1FC7" w:rsidP="005128DD">
            <w:pPr>
              <w:autoSpaceDE w:val="0"/>
              <w:jc w:val="both"/>
            </w:pPr>
            <w:r w:rsidRPr="00C962DF">
              <w:t>Результат  муниципальной услуги, направленный заявителю на личный кабинет на Едином портале</w:t>
            </w:r>
          </w:p>
        </w:tc>
      </w:tr>
    </w:tbl>
    <w:p w:rsidR="00627F4F" w:rsidRPr="00C962DF" w:rsidRDefault="00627F4F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p w:rsidR="00D21BB6" w:rsidRPr="00C962DF" w:rsidRDefault="00D21BB6" w:rsidP="005128DD">
      <w:pPr>
        <w:autoSpaceDE w:val="0"/>
        <w:jc w:val="both"/>
      </w:pPr>
    </w:p>
    <w:sectPr w:rsidR="00D21BB6" w:rsidRPr="00C962DF">
      <w:pgSz w:w="16838" w:h="11906" w:orient="landscape"/>
      <w:pgMar w:top="1276" w:right="1134" w:bottom="567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5C32" w:rsidRDefault="00B25C32">
      <w:r>
        <w:separator/>
      </w:r>
    </w:p>
  </w:endnote>
  <w:endnote w:type="continuationSeparator" w:id="0">
    <w:p w:rsidR="00B25C32" w:rsidRDefault="00B25C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1">
    <w:altName w:val="Times New Roman"/>
    <w:charset w:val="CC"/>
    <w:family w:val="auto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5C32" w:rsidRDefault="00B25C32">
      <w:r>
        <w:separator/>
      </w:r>
    </w:p>
  </w:footnote>
  <w:footnote w:type="continuationSeparator" w:id="0">
    <w:p w:rsidR="00B25C32" w:rsidRDefault="00B25C32">
      <w:r>
        <w:continuationSeparator/>
      </w:r>
    </w:p>
  </w:footnote>
  <w:footnote w:id="1">
    <w:p w:rsidR="000E6608" w:rsidRDefault="000E6608">
      <w:pPr>
        <w:pStyle w:val="afa"/>
      </w:pPr>
      <w:r>
        <w:rPr>
          <w:rStyle w:val="a5"/>
        </w:rPr>
        <w:footnoteRef/>
      </w:r>
    </w:p>
  </w:footnote>
  <w:footnote w:id="2">
    <w:p w:rsidR="000E6608" w:rsidRDefault="000E6608">
      <w:pPr>
        <w:pStyle w:val="afa"/>
      </w:pPr>
      <w:r>
        <w:rPr>
          <w:rStyle w:val="a5"/>
        </w:rPr>
        <w:footnoteRef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287" w:hanging="720"/>
      </w:pPr>
      <w:rPr>
        <w:i w:val="0"/>
        <w:iCs w:val="0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138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916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98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763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832" w:hanging="21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FC7"/>
    <w:rsid w:val="000011B3"/>
    <w:rsid w:val="000032D4"/>
    <w:rsid w:val="0000707D"/>
    <w:rsid w:val="000737FF"/>
    <w:rsid w:val="000B467C"/>
    <w:rsid w:val="000E6608"/>
    <w:rsid w:val="000F3E24"/>
    <w:rsid w:val="00104891"/>
    <w:rsid w:val="00107BA1"/>
    <w:rsid w:val="00192B89"/>
    <w:rsid w:val="00194DDE"/>
    <w:rsid w:val="001C0F9D"/>
    <w:rsid w:val="001C68BB"/>
    <w:rsid w:val="001D664D"/>
    <w:rsid w:val="002119DF"/>
    <w:rsid w:val="0023373C"/>
    <w:rsid w:val="00290AFC"/>
    <w:rsid w:val="002A08E3"/>
    <w:rsid w:val="002B07CE"/>
    <w:rsid w:val="002E03EF"/>
    <w:rsid w:val="003234F1"/>
    <w:rsid w:val="0034245B"/>
    <w:rsid w:val="003657B6"/>
    <w:rsid w:val="00387351"/>
    <w:rsid w:val="003A7A98"/>
    <w:rsid w:val="003B0A95"/>
    <w:rsid w:val="00413BF1"/>
    <w:rsid w:val="00450300"/>
    <w:rsid w:val="00451C56"/>
    <w:rsid w:val="00454517"/>
    <w:rsid w:val="0045662F"/>
    <w:rsid w:val="004661A5"/>
    <w:rsid w:val="00467302"/>
    <w:rsid w:val="00493541"/>
    <w:rsid w:val="004C3266"/>
    <w:rsid w:val="004F1FC7"/>
    <w:rsid w:val="005128DD"/>
    <w:rsid w:val="00514A19"/>
    <w:rsid w:val="0053249F"/>
    <w:rsid w:val="0056371C"/>
    <w:rsid w:val="00574807"/>
    <w:rsid w:val="005A1502"/>
    <w:rsid w:val="005A1C80"/>
    <w:rsid w:val="00623EE5"/>
    <w:rsid w:val="00627F4F"/>
    <w:rsid w:val="0063219F"/>
    <w:rsid w:val="006C4D72"/>
    <w:rsid w:val="006E34AF"/>
    <w:rsid w:val="00724996"/>
    <w:rsid w:val="00741EBB"/>
    <w:rsid w:val="00751D77"/>
    <w:rsid w:val="00755A6C"/>
    <w:rsid w:val="00771B75"/>
    <w:rsid w:val="007C25E1"/>
    <w:rsid w:val="007C4520"/>
    <w:rsid w:val="007D6AB4"/>
    <w:rsid w:val="007E0F53"/>
    <w:rsid w:val="007F1EFF"/>
    <w:rsid w:val="007F69B9"/>
    <w:rsid w:val="00804974"/>
    <w:rsid w:val="00842B53"/>
    <w:rsid w:val="00844DCE"/>
    <w:rsid w:val="0086055F"/>
    <w:rsid w:val="00877E90"/>
    <w:rsid w:val="00892565"/>
    <w:rsid w:val="008967A4"/>
    <w:rsid w:val="008A5C36"/>
    <w:rsid w:val="008A7E22"/>
    <w:rsid w:val="008D0E3C"/>
    <w:rsid w:val="008D7029"/>
    <w:rsid w:val="00901A64"/>
    <w:rsid w:val="009036F2"/>
    <w:rsid w:val="00913ED0"/>
    <w:rsid w:val="00916AF8"/>
    <w:rsid w:val="00985EC4"/>
    <w:rsid w:val="009D01F3"/>
    <w:rsid w:val="009E2D69"/>
    <w:rsid w:val="00A22213"/>
    <w:rsid w:val="00A53E76"/>
    <w:rsid w:val="00A62012"/>
    <w:rsid w:val="00A73A56"/>
    <w:rsid w:val="00A75319"/>
    <w:rsid w:val="00A87668"/>
    <w:rsid w:val="00AD1146"/>
    <w:rsid w:val="00AE2162"/>
    <w:rsid w:val="00B13794"/>
    <w:rsid w:val="00B25C32"/>
    <w:rsid w:val="00B528AC"/>
    <w:rsid w:val="00B52A18"/>
    <w:rsid w:val="00B861E1"/>
    <w:rsid w:val="00B86B26"/>
    <w:rsid w:val="00B90E8E"/>
    <w:rsid w:val="00B91FE0"/>
    <w:rsid w:val="00B95F51"/>
    <w:rsid w:val="00BA147E"/>
    <w:rsid w:val="00BB4D40"/>
    <w:rsid w:val="00BB73AB"/>
    <w:rsid w:val="00BD5010"/>
    <w:rsid w:val="00BE3C5B"/>
    <w:rsid w:val="00C0507B"/>
    <w:rsid w:val="00C26D09"/>
    <w:rsid w:val="00C41EB0"/>
    <w:rsid w:val="00C46CDA"/>
    <w:rsid w:val="00C92BCC"/>
    <w:rsid w:val="00C962DF"/>
    <w:rsid w:val="00CC5E67"/>
    <w:rsid w:val="00CE5BB7"/>
    <w:rsid w:val="00D21BB6"/>
    <w:rsid w:val="00D84A52"/>
    <w:rsid w:val="00D863E4"/>
    <w:rsid w:val="00DE4000"/>
    <w:rsid w:val="00DE5391"/>
    <w:rsid w:val="00E02A90"/>
    <w:rsid w:val="00E1679B"/>
    <w:rsid w:val="00E405E3"/>
    <w:rsid w:val="00E57E0A"/>
    <w:rsid w:val="00E7768A"/>
    <w:rsid w:val="00E80CA8"/>
    <w:rsid w:val="00EB0211"/>
    <w:rsid w:val="00EC7F9D"/>
    <w:rsid w:val="00ED1840"/>
    <w:rsid w:val="00F10BAF"/>
    <w:rsid w:val="00F44052"/>
    <w:rsid w:val="00F53A91"/>
    <w:rsid w:val="00F662E8"/>
    <w:rsid w:val="00FC0482"/>
    <w:rsid w:val="00FE3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0"/>
    <w:qFormat/>
    <w:pPr>
      <w:numPr>
        <w:numId w:val="1"/>
      </w:numPr>
      <w:spacing w:before="280" w:after="280"/>
      <w:outlineLvl w:val="0"/>
    </w:pPr>
    <w:rPr>
      <w:b/>
      <w:bCs/>
      <w:kern w:val="2"/>
      <w:sz w:val="48"/>
      <w:szCs w:val="48"/>
    </w:rPr>
  </w:style>
  <w:style w:type="paragraph" w:styleId="7">
    <w:name w:val="heading 7"/>
    <w:basedOn w:val="a"/>
    <w:next w:val="a"/>
    <w:qFormat/>
    <w:pPr>
      <w:numPr>
        <w:ilvl w:val="6"/>
        <w:numId w:val="1"/>
      </w:num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qFormat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"/>
    <w:next w:val="a"/>
    <w:qFormat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3z0">
    <w:name w:val="WW8Num3z0"/>
  </w:style>
  <w:style w:type="character" w:customStyle="1" w:styleId="WW8Num3z1">
    <w:name w:val="WW8Num3z1"/>
    <w:rPr>
      <w:i w:val="0"/>
      <w:iCs w:val="0"/>
      <w:sz w:val="28"/>
      <w:szCs w:val="28"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  <w:rPr>
      <w:b w:val="0"/>
    </w:rPr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6z0">
    <w:name w:val="WW8Num6z0"/>
  </w:style>
  <w:style w:type="character" w:customStyle="1" w:styleId="WW8Num7z0">
    <w:name w:val="WW8Num7z0"/>
  </w:style>
  <w:style w:type="character" w:customStyle="1" w:styleId="WW8Num7z1">
    <w:name w:val="WW8Num7z1"/>
    <w:rPr>
      <w:color w:val="000000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  <w:rPr>
      <w:i w:val="0"/>
      <w:iCs w:val="0"/>
      <w:sz w:val="28"/>
      <w:szCs w:val="28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ascii="Symbol" w:hAnsi="Symbol" w:cs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 w:cs="Wingdings"/>
    </w:rPr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2">
    <w:name w:val="WW8Num18z2"/>
    <w:rPr>
      <w:sz w:val="28"/>
      <w:szCs w:val="28"/>
    </w:rPr>
  </w:style>
  <w:style w:type="character" w:customStyle="1" w:styleId="WW8Num19z0">
    <w:name w:val="WW8Num19z0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3z0">
    <w:name w:val="WW8Num23z0"/>
    <w:rPr>
      <w:rFonts w:ascii="Symbol" w:hAnsi="Symbol" w:cs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 w:cs="Wingdings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WW8Num25z0">
    <w:name w:val="WW8Num25z0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  <w:rPr>
      <w:rFonts w:ascii="Symbol" w:hAnsi="Symbol" w:cs="Symbol"/>
    </w:rPr>
  </w:style>
  <w:style w:type="character" w:customStyle="1" w:styleId="WW8Num29z1">
    <w:name w:val="WW8Num29z1"/>
    <w:rPr>
      <w:rFonts w:ascii="Courier New" w:hAnsi="Courier New" w:cs="Courier New"/>
    </w:rPr>
  </w:style>
  <w:style w:type="character" w:customStyle="1" w:styleId="WW8Num29z2">
    <w:name w:val="WW8Num29z2"/>
    <w:rPr>
      <w:rFonts w:ascii="Wingdings" w:hAnsi="Wingdings" w:cs="Wingdings"/>
    </w:rPr>
  </w:style>
  <w:style w:type="character" w:customStyle="1" w:styleId="WW8Num30z0">
    <w:name w:val="WW8Num30z0"/>
  </w:style>
  <w:style w:type="character" w:customStyle="1" w:styleId="WW8Num31z0">
    <w:name w:val="WW8Num31z0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2">
    <w:name w:val="WW8Num33z2"/>
    <w:rPr>
      <w:rFonts w:ascii="Symbol" w:hAnsi="Symbol" w:cs="Symbol"/>
    </w:rPr>
  </w:style>
  <w:style w:type="character" w:customStyle="1" w:styleId="WW8Num34z0">
    <w:name w:val="WW8Num34z0"/>
  </w:style>
  <w:style w:type="character" w:customStyle="1" w:styleId="WW8Num34z2">
    <w:name w:val="WW8Num34z2"/>
    <w:rPr>
      <w:rFonts w:ascii="Symbol" w:hAnsi="Symbol" w:cs="Symbol"/>
    </w:rPr>
  </w:style>
  <w:style w:type="character" w:customStyle="1" w:styleId="WW8Num35z0">
    <w:name w:val="WW8Num35z0"/>
  </w:style>
  <w:style w:type="character" w:customStyle="1" w:styleId="WW8Num36z0">
    <w:name w:val="WW8Num36z0"/>
    <w:rPr>
      <w:rFonts w:ascii="Symbol" w:hAnsi="Symbol" w:cs="Symbol"/>
    </w:rPr>
  </w:style>
  <w:style w:type="character" w:customStyle="1" w:styleId="WW8Num36z1">
    <w:name w:val="WW8Num36z1"/>
    <w:rPr>
      <w:rFonts w:ascii="Courier New" w:hAnsi="Courier New" w:cs="Courier New"/>
    </w:rPr>
  </w:style>
  <w:style w:type="character" w:customStyle="1" w:styleId="WW8Num36z2">
    <w:name w:val="WW8Num36z2"/>
    <w:rPr>
      <w:rFonts w:ascii="Wingdings" w:hAnsi="Wingdings" w:cs="Wingdings"/>
    </w:rPr>
  </w:style>
  <w:style w:type="character" w:customStyle="1" w:styleId="WW8Num37z0">
    <w:name w:val="WW8Num37z0"/>
  </w:style>
  <w:style w:type="character" w:customStyle="1" w:styleId="WW8Num37z1">
    <w:name w:val="WW8Num37z1"/>
  </w:style>
  <w:style w:type="character" w:customStyle="1" w:styleId="WW8Num37z2">
    <w:name w:val="WW8Num37z2"/>
  </w:style>
  <w:style w:type="character" w:customStyle="1" w:styleId="WW8Num37z3">
    <w:name w:val="WW8Num37z3"/>
  </w:style>
  <w:style w:type="character" w:customStyle="1" w:styleId="WW8Num37z4">
    <w:name w:val="WW8Num37z4"/>
  </w:style>
  <w:style w:type="character" w:customStyle="1" w:styleId="WW8Num37z5">
    <w:name w:val="WW8Num37z5"/>
  </w:style>
  <w:style w:type="character" w:customStyle="1" w:styleId="WW8Num37z6">
    <w:name w:val="WW8Num37z6"/>
  </w:style>
  <w:style w:type="character" w:customStyle="1" w:styleId="WW8Num37z7">
    <w:name w:val="WW8Num37z7"/>
  </w:style>
  <w:style w:type="character" w:customStyle="1" w:styleId="WW8Num37z8">
    <w:name w:val="WW8Num37z8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9z0">
    <w:name w:val="WW8Num39z0"/>
    <w:rPr>
      <w:rFonts w:ascii="Symbol" w:hAnsi="Symbol" w:cs="Symbol"/>
    </w:rPr>
  </w:style>
  <w:style w:type="character" w:customStyle="1" w:styleId="WW8Num39z1">
    <w:name w:val="WW8Num39z1"/>
    <w:rPr>
      <w:rFonts w:ascii="Courier New" w:hAnsi="Courier New" w:cs="Courier New"/>
    </w:rPr>
  </w:style>
  <w:style w:type="character" w:customStyle="1" w:styleId="WW8Num39z2">
    <w:name w:val="WW8Num39z2"/>
    <w:rPr>
      <w:rFonts w:ascii="Wingdings" w:hAnsi="Wingdings" w:cs="Wingdings"/>
    </w:rPr>
  </w:style>
  <w:style w:type="character" w:customStyle="1" w:styleId="WW8Num40z0">
    <w:name w:val="WW8Num40z0"/>
    <w:rPr>
      <w:rFonts w:ascii="Symbol" w:hAnsi="Symbol" w:cs="Symbol"/>
    </w:rPr>
  </w:style>
  <w:style w:type="character" w:customStyle="1" w:styleId="WW8Num40z1">
    <w:name w:val="WW8Num40z1"/>
    <w:rPr>
      <w:rFonts w:ascii="Courier New" w:hAnsi="Courier New" w:cs="Courier New"/>
    </w:rPr>
  </w:style>
  <w:style w:type="character" w:customStyle="1" w:styleId="WW8Num40z2">
    <w:name w:val="WW8Num40z2"/>
    <w:rPr>
      <w:rFonts w:ascii="Wingdings" w:hAnsi="Wingdings" w:cs="Wingdings"/>
    </w:rPr>
  </w:style>
  <w:style w:type="character" w:customStyle="1" w:styleId="WW8Num41z0">
    <w:name w:val="WW8Num41z0"/>
  </w:style>
  <w:style w:type="character" w:customStyle="1" w:styleId="WW8Num41z1">
    <w:name w:val="WW8Num41z1"/>
  </w:style>
  <w:style w:type="character" w:customStyle="1" w:styleId="WW8Num41z2">
    <w:name w:val="WW8Num41z2"/>
  </w:style>
  <w:style w:type="character" w:customStyle="1" w:styleId="WW8Num41z3">
    <w:name w:val="WW8Num41z3"/>
  </w:style>
  <w:style w:type="character" w:customStyle="1" w:styleId="WW8Num41z4">
    <w:name w:val="WW8Num41z4"/>
  </w:style>
  <w:style w:type="character" w:customStyle="1" w:styleId="WW8Num41z5">
    <w:name w:val="WW8Num41z5"/>
  </w:style>
  <w:style w:type="character" w:customStyle="1" w:styleId="WW8Num41z6">
    <w:name w:val="WW8Num41z6"/>
  </w:style>
  <w:style w:type="character" w:customStyle="1" w:styleId="WW8Num41z7">
    <w:name w:val="WW8Num41z7"/>
  </w:style>
  <w:style w:type="character" w:customStyle="1" w:styleId="WW8Num41z8">
    <w:name w:val="WW8Num41z8"/>
  </w:style>
  <w:style w:type="character" w:customStyle="1" w:styleId="10">
    <w:name w:val="Основной шрифт абзаца1"/>
  </w:style>
  <w:style w:type="character" w:customStyle="1" w:styleId="a4">
    <w:name w:val="Текст сноски Знак"/>
  </w:style>
  <w:style w:type="character" w:customStyle="1" w:styleId="a5">
    <w:name w:val="Символ сноски"/>
    <w:rPr>
      <w:vertAlign w:val="superscript"/>
    </w:rPr>
  </w:style>
  <w:style w:type="character" w:customStyle="1" w:styleId="a6">
    <w:name w:val="Верхний колонтитул Знак"/>
    <w:rPr>
      <w:sz w:val="24"/>
      <w:szCs w:val="24"/>
    </w:rPr>
  </w:style>
  <w:style w:type="character" w:styleId="a7">
    <w:name w:val="page number"/>
    <w:basedOn w:val="10"/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выноски Знак"/>
    <w:rPr>
      <w:rFonts w:ascii="Tahoma" w:hAnsi="Tahoma" w:cs="Tahoma"/>
      <w:sz w:val="16"/>
      <w:szCs w:val="16"/>
    </w:rPr>
  </w:style>
  <w:style w:type="character" w:customStyle="1" w:styleId="aa">
    <w:name w:val="Обычный (веб) Знак"/>
    <w:rPr>
      <w:color w:val="000000"/>
      <w:sz w:val="24"/>
      <w:szCs w:val="24"/>
    </w:rPr>
  </w:style>
  <w:style w:type="character" w:customStyle="1" w:styleId="11">
    <w:name w:val="Знак примечания1"/>
    <w:rPr>
      <w:sz w:val="18"/>
      <w:szCs w:val="18"/>
    </w:rPr>
  </w:style>
  <w:style w:type="character" w:customStyle="1" w:styleId="ab">
    <w:name w:val="Текст примечания Знак"/>
    <w:rPr>
      <w:sz w:val="24"/>
      <w:szCs w:val="24"/>
    </w:rPr>
  </w:style>
  <w:style w:type="character" w:customStyle="1" w:styleId="ac">
    <w:name w:val="Тема примечания Знак"/>
    <w:rPr>
      <w:b/>
      <w:bCs/>
      <w:sz w:val="24"/>
      <w:szCs w:val="24"/>
    </w:rPr>
  </w:style>
  <w:style w:type="character" w:styleId="ad">
    <w:name w:val="FollowedHyperlink"/>
    <w:rPr>
      <w:color w:val="800080"/>
      <w:u w:val="single"/>
    </w:rPr>
  </w:style>
  <w:style w:type="character" w:customStyle="1" w:styleId="ae">
    <w:name w:val="Основной текст Знак"/>
    <w:rPr>
      <w:sz w:val="28"/>
    </w:rPr>
  </w:style>
  <w:style w:type="character" w:customStyle="1" w:styleId="12">
    <w:name w:val="Тема примечания Знак1"/>
    <w:rPr>
      <w:rFonts w:cs="Times New Roman"/>
      <w:b/>
      <w:bCs/>
      <w:sz w:val="24"/>
      <w:szCs w:val="24"/>
    </w:rPr>
  </w:style>
  <w:style w:type="character" w:customStyle="1" w:styleId="2">
    <w:name w:val="Основной текст с отступом 2 Знак"/>
    <w:rPr>
      <w:sz w:val="24"/>
      <w:szCs w:val="24"/>
    </w:rPr>
  </w:style>
  <w:style w:type="character" w:customStyle="1" w:styleId="ConsPlusNormal">
    <w:name w:val="ConsPlusNormal Знак"/>
    <w:rPr>
      <w:sz w:val="28"/>
      <w:szCs w:val="28"/>
    </w:rPr>
  </w:style>
  <w:style w:type="character" w:customStyle="1" w:styleId="af">
    <w:name w:val="Нижний колонтитул Знак"/>
    <w:rPr>
      <w:sz w:val="24"/>
      <w:szCs w:val="24"/>
    </w:rPr>
  </w:style>
  <w:style w:type="character" w:customStyle="1" w:styleId="af0">
    <w:name w:val="Текст концевой сноски Знак"/>
    <w:basedOn w:val="10"/>
  </w:style>
  <w:style w:type="character" w:customStyle="1" w:styleId="af1">
    <w:name w:val="Символ концевой сноски"/>
    <w:rPr>
      <w:vertAlign w:val="superscript"/>
    </w:rPr>
  </w:style>
  <w:style w:type="character" w:customStyle="1" w:styleId="T3">
    <w:name w:val="T3"/>
    <w:rPr>
      <w:sz w:val="24"/>
    </w:rPr>
  </w:style>
  <w:style w:type="character" w:customStyle="1" w:styleId="13">
    <w:name w:val="Заголовок 1 Знак"/>
    <w:rPr>
      <w:b/>
      <w:bCs/>
      <w:kern w:val="2"/>
      <w:sz w:val="48"/>
      <w:szCs w:val="48"/>
    </w:rPr>
  </w:style>
  <w:style w:type="character" w:customStyle="1" w:styleId="3">
    <w:name w:val="Основной текст с отступом 3 Знак"/>
    <w:rPr>
      <w:sz w:val="16"/>
      <w:szCs w:val="16"/>
    </w:rPr>
  </w:style>
  <w:style w:type="character" w:customStyle="1" w:styleId="HTML">
    <w:name w:val="Стандартный HTML Знак"/>
    <w:rPr>
      <w:rFonts w:ascii="Courier New" w:hAnsi="Courier New" w:cs="Courier New"/>
    </w:rPr>
  </w:style>
  <w:style w:type="character" w:customStyle="1" w:styleId="blk">
    <w:name w:val="blk"/>
  </w:style>
  <w:style w:type="character" w:customStyle="1" w:styleId="af2">
    <w:name w:val="Абзац списка Знак"/>
    <w:rPr>
      <w:sz w:val="24"/>
      <w:szCs w:val="24"/>
    </w:rPr>
  </w:style>
  <w:style w:type="character" w:customStyle="1" w:styleId="af3">
    <w:name w:val="Заголовок Знак"/>
    <w:rPr>
      <w:rFonts w:ascii="Calibri Light" w:hAnsi="Calibri Light" w:cs="Calibri Light"/>
      <w:b/>
      <w:bCs/>
      <w:kern w:val="2"/>
      <w:sz w:val="32"/>
      <w:szCs w:val="32"/>
    </w:rPr>
  </w:style>
  <w:style w:type="character" w:styleId="af4">
    <w:name w:val="Emphasis"/>
    <w:qFormat/>
    <w:rPr>
      <w:i/>
      <w:iCs/>
    </w:rPr>
  </w:style>
  <w:style w:type="character" w:customStyle="1" w:styleId="70">
    <w:name w:val="Заголовок 7 Знак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rPr>
      <w:rFonts w:ascii="Cambria" w:eastAsia="Times New Roman" w:hAnsi="Cambria" w:cs="Times New Roman"/>
      <w:sz w:val="22"/>
      <w:szCs w:val="22"/>
    </w:rPr>
  </w:style>
  <w:style w:type="character" w:styleId="af5">
    <w:name w:val="footnote reference"/>
    <w:rPr>
      <w:vertAlign w:val="superscript"/>
    </w:rPr>
  </w:style>
  <w:style w:type="character" w:styleId="af6">
    <w:name w:val="endnote reference"/>
    <w:rPr>
      <w:vertAlign w:val="superscript"/>
    </w:rPr>
  </w:style>
  <w:style w:type="paragraph" w:customStyle="1" w:styleId="af7">
    <w:name w:val="Заголовок"/>
    <w:basedOn w:val="a"/>
    <w:next w:val="a"/>
    <w:pPr>
      <w:spacing w:before="240" w:after="60"/>
      <w:jc w:val="center"/>
    </w:pPr>
    <w:rPr>
      <w:rFonts w:ascii="Calibri Light" w:hAnsi="Calibri Light" w:cs="Calibri Light"/>
      <w:b/>
      <w:bCs/>
      <w:kern w:val="2"/>
      <w:sz w:val="32"/>
      <w:szCs w:val="32"/>
    </w:rPr>
  </w:style>
  <w:style w:type="paragraph" w:styleId="a0">
    <w:name w:val="Body Text"/>
    <w:basedOn w:val="a"/>
    <w:pPr>
      <w:jc w:val="both"/>
    </w:pPr>
    <w:rPr>
      <w:sz w:val="28"/>
      <w:szCs w:val="20"/>
      <w:lang w:val="x-none"/>
    </w:rPr>
  </w:style>
  <w:style w:type="paragraph" w:styleId="af8">
    <w:name w:val="List"/>
    <w:basedOn w:val="a0"/>
    <w:rPr>
      <w:rFonts w:cs="Arial"/>
    </w:rPr>
  </w:style>
  <w:style w:type="paragraph" w:styleId="af9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Arial"/>
    </w:rPr>
  </w:style>
  <w:style w:type="paragraph" w:styleId="afa">
    <w:name w:val="footnote text"/>
    <w:basedOn w:val="a"/>
    <w:rPr>
      <w:sz w:val="20"/>
      <w:szCs w:val="20"/>
    </w:rPr>
  </w:style>
  <w:style w:type="paragraph" w:styleId="afb">
    <w:name w:val="header"/>
    <w:basedOn w:val="a"/>
    <w:pPr>
      <w:tabs>
        <w:tab w:val="center" w:pos="4677"/>
        <w:tab w:val="right" w:pos="9355"/>
      </w:tabs>
    </w:pPr>
    <w:rPr>
      <w:lang w:val="x-none"/>
    </w:rPr>
  </w:style>
  <w:style w:type="paragraph" w:styleId="afc">
    <w:name w:val="Balloon Text"/>
    <w:basedOn w:val="a"/>
    <w:rPr>
      <w:rFonts w:ascii="Tahoma" w:hAnsi="Tahoma" w:cs="Tahoma"/>
      <w:sz w:val="16"/>
      <w:szCs w:val="16"/>
      <w:lang w:val="x-none"/>
    </w:rPr>
  </w:style>
  <w:style w:type="paragraph" w:styleId="afd">
    <w:name w:val="Normal (Web)"/>
    <w:basedOn w:val="a"/>
    <w:pPr>
      <w:spacing w:before="280" w:after="280"/>
    </w:pPr>
    <w:rPr>
      <w:color w:val="000000"/>
      <w:lang w:val="x-none"/>
    </w:rPr>
  </w:style>
  <w:style w:type="paragraph" w:customStyle="1" w:styleId="1-21">
    <w:name w:val="Средняя сетка 1 - Акцент 21"/>
    <w:basedOn w:val="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5">
    <w:name w:val="Текст примечания1"/>
    <w:basedOn w:val="a"/>
    <w:rPr>
      <w:lang w:val="x-none"/>
    </w:rPr>
  </w:style>
  <w:style w:type="paragraph" w:styleId="afe">
    <w:name w:val="annotation subject"/>
    <w:basedOn w:val="15"/>
    <w:next w:val="15"/>
    <w:rPr>
      <w:b/>
      <w:bCs/>
    </w:rPr>
  </w:style>
  <w:style w:type="paragraph" w:customStyle="1" w:styleId="aff">
    <w:name w:val="Знак Знак Знак Знак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16">
    <w:name w:val="Абзац списка1"/>
    <w:basedOn w:val="a"/>
    <w:pPr>
      <w:ind w:left="720"/>
    </w:pPr>
    <w:rPr>
      <w:szCs w:val="20"/>
    </w:rPr>
  </w:style>
  <w:style w:type="paragraph" w:customStyle="1" w:styleId="-11">
    <w:name w:val="Цветная заливка - Акцент 11"/>
    <w:pPr>
      <w:suppressAutoHyphens/>
    </w:pPr>
    <w:rPr>
      <w:sz w:val="24"/>
      <w:szCs w:val="24"/>
      <w:lang w:eastAsia="zh-CN"/>
    </w:rPr>
  </w:style>
  <w:style w:type="paragraph" w:customStyle="1" w:styleId="aff0">
    <w:name w:val="÷¬__ ÷¬__ ÷¬__ ÷¬__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ConsPlusNormal0">
    <w:name w:val="ConsPlusNormal"/>
    <w:pPr>
      <w:suppressAutoHyphens/>
      <w:autoSpaceDE w:val="0"/>
    </w:pPr>
    <w:rPr>
      <w:sz w:val="28"/>
      <w:szCs w:val="28"/>
      <w:lang w:eastAsia="zh-CN"/>
    </w:rPr>
  </w:style>
  <w:style w:type="paragraph" w:styleId="aff1">
    <w:name w:val="List Paragraph"/>
    <w:basedOn w:val="a"/>
    <w:qFormat/>
    <w:pPr>
      <w:ind w:left="708"/>
    </w:p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Calibri" w:hAnsi="Calibri" w:cs="Calibri"/>
      <w:sz w:val="22"/>
      <w:szCs w:val="22"/>
      <w:lang w:eastAsia="zh-CN"/>
    </w:rPr>
  </w:style>
  <w:style w:type="paragraph" w:styleId="aff2">
    <w:name w:val="footer"/>
    <w:basedOn w:val="a"/>
    <w:pPr>
      <w:tabs>
        <w:tab w:val="center" w:pos="4677"/>
        <w:tab w:val="right" w:pos="9355"/>
      </w:tabs>
    </w:pPr>
  </w:style>
  <w:style w:type="paragraph" w:styleId="aff3">
    <w:name w:val="endnote text"/>
    <w:basedOn w:val="a"/>
    <w:rPr>
      <w:sz w:val="20"/>
      <w:szCs w:val="20"/>
    </w:rPr>
  </w:style>
  <w:style w:type="paragraph" w:styleId="aff4">
    <w:name w:val="No Spacing"/>
    <w:qFormat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P16">
    <w:name w:val="P16"/>
    <w:basedOn w:val="a"/>
    <w:pPr>
      <w:widowControl w:val="0"/>
      <w:jc w:val="center"/>
      <w:textAlignment w:val="baseline"/>
    </w:pPr>
    <w:rPr>
      <w:rFonts w:eastAsia="SimSun1"/>
      <w:b/>
      <w:szCs w:val="20"/>
    </w:rPr>
  </w:style>
  <w:style w:type="paragraph" w:customStyle="1" w:styleId="P59">
    <w:name w:val="P59"/>
    <w:basedOn w:val="a"/>
    <w:pPr>
      <w:widowControl w:val="0"/>
      <w:tabs>
        <w:tab w:val="left" w:pos="-3420"/>
      </w:tabs>
      <w:jc w:val="center"/>
      <w:textAlignment w:val="baseline"/>
    </w:pPr>
    <w:rPr>
      <w:szCs w:val="20"/>
    </w:rPr>
  </w:style>
  <w:style w:type="paragraph" w:customStyle="1" w:styleId="P61">
    <w:name w:val="P61"/>
    <w:basedOn w:val="a"/>
    <w:pPr>
      <w:widowControl w:val="0"/>
      <w:tabs>
        <w:tab w:val="left" w:pos="-3420"/>
      </w:tabs>
      <w:jc w:val="center"/>
      <w:textAlignment w:val="baseline"/>
    </w:pPr>
    <w:rPr>
      <w:sz w:val="28"/>
      <w:szCs w:val="20"/>
    </w:rPr>
  </w:style>
  <w:style w:type="paragraph" w:customStyle="1" w:styleId="P103">
    <w:name w:val="P103"/>
    <w:basedOn w:val="a"/>
    <w:pPr>
      <w:widowControl w:val="0"/>
      <w:tabs>
        <w:tab w:val="left" w:pos="6054"/>
      </w:tabs>
      <w:autoSpaceDE w:val="0"/>
      <w:ind w:left="5760"/>
      <w:textAlignment w:val="baseline"/>
    </w:pPr>
    <w:rPr>
      <w:szCs w:val="20"/>
    </w:rPr>
  </w:style>
  <w:style w:type="paragraph" w:customStyle="1" w:styleId="31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formattext">
    <w:name w:val="formattext"/>
    <w:basedOn w:val="a"/>
    <w:pPr>
      <w:spacing w:before="280" w:after="280"/>
    </w:p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zh-CN"/>
    </w:rPr>
  </w:style>
  <w:style w:type="paragraph" w:styleId="HTML0">
    <w:name w:val="HTML Preformatted"/>
    <w:basedOn w:val="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customStyle="1" w:styleId="aff5">
    <w:name w:val="МУ Обычный стиль"/>
    <w:basedOn w:val="a"/>
    <w:pPr>
      <w:widowControl w:val="0"/>
      <w:tabs>
        <w:tab w:val="left" w:pos="1080"/>
        <w:tab w:val="left" w:pos="1260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639"/>
      </w:tabs>
      <w:autoSpaceDE w:val="0"/>
      <w:ind w:firstLine="567"/>
      <w:jc w:val="both"/>
    </w:pPr>
    <w:rPr>
      <w:sz w:val="28"/>
      <w:szCs w:val="28"/>
      <w:highlight w:val="white"/>
    </w:rPr>
  </w:style>
  <w:style w:type="paragraph" w:customStyle="1" w:styleId="81">
    <w:name w:val="Стиль8"/>
    <w:basedOn w:val="a"/>
    <w:rPr>
      <w:rFonts w:eastAsia="Calibri"/>
      <w:sz w:val="28"/>
      <w:szCs w:val="28"/>
      <w:lang w:val="x-none" w:eastAsia="x-none"/>
    </w:rPr>
  </w:style>
  <w:style w:type="paragraph" w:styleId="aff6">
    <w:name w:val="Revision"/>
    <w:pPr>
      <w:suppressAutoHyphens/>
    </w:pPr>
    <w:rPr>
      <w:sz w:val="24"/>
      <w:szCs w:val="24"/>
      <w:lang w:eastAsia="zh-CN"/>
    </w:rPr>
  </w:style>
  <w:style w:type="paragraph" w:styleId="aff7">
    <w:name w:val="toa heading"/>
    <w:basedOn w:val="1"/>
    <w:next w:val="a"/>
    <w:pPr>
      <w:keepNext/>
      <w:keepLines/>
      <w:numPr>
        <w:numId w:val="0"/>
      </w:numPr>
      <w:spacing w:before="240" w:after="0" w:line="252" w:lineRule="auto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30">
    <w:name w:val="toc 3"/>
    <w:basedOn w:val="a"/>
    <w:next w:val="a"/>
    <w:pPr>
      <w:ind w:left="480"/>
    </w:pPr>
  </w:style>
  <w:style w:type="paragraph" w:styleId="17">
    <w:name w:val="toc 1"/>
    <w:basedOn w:val="a"/>
    <w:next w:val="a"/>
  </w:style>
  <w:style w:type="paragraph" w:styleId="20">
    <w:name w:val="toc 2"/>
    <w:basedOn w:val="a"/>
    <w:next w:val="a"/>
    <w:pPr>
      <w:ind w:left="240"/>
    </w:pPr>
  </w:style>
  <w:style w:type="paragraph" w:customStyle="1" w:styleId="aff8">
    <w:name w:val="Содержимое врезки"/>
    <w:basedOn w:val="a"/>
  </w:style>
  <w:style w:type="paragraph" w:customStyle="1" w:styleId="aff9">
    <w:name w:val="Содержимое таблицы"/>
    <w:basedOn w:val="a"/>
    <w:pPr>
      <w:suppressLineNumbers/>
    </w:pPr>
  </w:style>
  <w:style w:type="paragraph" w:customStyle="1" w:styleId="affa">
    <w:name w:val="Заголовок таблицы"/>
    <w:basedOn w:val="aff9"/>
    <w:pPr>
      <w:jc w:val="center"/>
    </w:pPr>
    <w:rPr>
      <w:b/>
      <w:bCs/>
    </w:rPr>
  </w:style>
  <w:style w:type="character" w:customStyle="1" w:styleId="22">
    <w:name w:val="Основной текст (2)_"/>
    <w:link w:val="23"/>
    <w:rsid w:val="00493541"/>
    <w:rPr>
      <w:sz w:val="28"/>
      <w:szCs w:val="28"/>
      <w:shd w:val="clear" w:color="auto" w:fill="FFFFFF"/>
    </w:rPr>
  </w:style>
  <w:style w:type="character" w:customStyle="1" w:styleId="32">
    <w:name w:val="Основной текст (3)_"/>
    <w:link w:val="310"/>
    <w:rsid w:val="00493541"/>
    <w:rPr>
      <w:b/>
      <w:bCs/>
      <w:shd w:val="clear" w:color="auto" w:fill="FFFFFF"/>
    </w:rPr>
  </w:style>
  <w:style w:type="character" w:customStyle="1" w:styleId="82">
    <w:name w:val="Основной текст (8)_"/>
    <w:link w:val="810"/>
    <w:rsid w:val="00493541"/>
    <w:rPr>
      <w:sz w:val="22"/>
      <w:szCs w:val="22"/>
      <w:shd w:val="clear" w:color="auto" w:fill="FFFFFF"/>
    </w:rPr>
  </w:style>
  <w:style w:type="character" w:customStyle="1" w:styleId="120">
    <w:name w:val="Основной текст (12)_"/>
    <w:link w:val="121"/>
    <w:rsid w:val="00493541"/>
    <w:rPr>
      <w:shd w:val="clear" w:color="auto" w:fill="FFFFFF"/>
    </w:rPr>
  </w:style>
  <w:style w:type="character" w:customStyle="1" w:styleId="211pt">
    <w:name w:val="Основной текст (2) + 11 pt"/>
    <w:rsid w:val="0049354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0">
    <w:name w:val="Основной текст (2) + 11 pt;Курсив"/>
    <w:rsid w:val="0049354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810">
    <w:name w:val="Основной текст (8)1"/>
    <w:basedOn w:val="a"/>
    <w:link w:val="82"/>
    <w:rsid w:val="00493541"/>
    <w:pPr>
      <w:widowControl w:val="0"/>
      <w:shd w:val="clear" w:color="auto" w:fill="FFFFFF"/>
      <w:suppressAutoHyphens w:val="0"/>
      <w:spacing w:after="60" w:line="0" w:lineRule="atLeast"/>
    </w:pPr>
    <w:rPr>
      <w:sz w:val="22"/>
      <w:szCs w:val="22"/>
      <w:lang w:eastAsia="ru-RU"/>
    </w:rPr>
  </w:style>
  <w:style w:type="paragraph" w:customStyle="1" w:styleId="23">
    <w:name w:val="Основной текст (2)"/>
    <w:basedOn w:val="a"/>
    <w:link w:val="22"/>
    <w:rsid w:val="00493541"/>
    <w:pPr>
      <w:widowControl w:val="0"/>
      <w:shd w:val="clear" w:color="auto" w:fill="FFFFFF"/>
      <w:suppressAutoHyphens w:val="0"/>
      <w:spacing w:line="264" w:lineRule="exact"/>
      <w:jc w:val="both"/>
    </w:pPr>
    <w:rPr>
      <w:sz w:val="28"/>
      <w:szCs w:val="28"/>
      <w:lang w:eastAsia="ru-RU"/>
    </w:rPr>
  </w:style>
  <w:style w:type="paragraph" w:customStyle="1" w:styleId="310">
    <w:name w:val="Основной текст (3)1"/>
    <w:basedOn w:val="a"/>
    <w:link w:val="32"/>
    <w:rsid w:val="00493541"/>
    <w:pPr>
      <w:widowControl w:val="0"/>
      <w:shd w:val="clear" w:color="auto" w:fill="FFFFFF"/>
      <w:suppressAutoHyphens w:val="0"/>
      <w:spacing w:after="240" w:line="264" w:lineRule="exact"/>
      <w:jc w:val="center"/>
    </w:pPr>
    <w:rPr>
      <w:b/>
      <w:bCs/>
      <w:sz w:val="20"/>
      <w:szCs w:val="20"/>
      <w:lang w:eastAsia="ru-RU"/>
    </w:rPr>
  </w:style>
  <w:style w:type="paragraph" w:customStyle="1" w:styleId="121">
    <w:name w:val="Основной текст (12)"/>
    <w:basedOn w:val="a"/>
    <w:link w:val="120"/>
    <w:rsid w:val="00493541"/>
    <w:pPr>
      <w:widowControl w:val="0"/>
      <w:shd w:val="clear" w:color="auto" w:fill="FFFFFF"/>
      <w:suppressAutoHyphens w:val="0"/>
      <w:spacing w:after="240" w:line="240" w:lineRule="exact"/>
      <w:jc w:val="center"/>
    </w:pPr>
    <w:rPr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0"/>
    <w:qFormat/>
    <w:pPr>
      <w:numPr>
        <w:numId w:val="1"/>
      </w:numPr>
      <w:spacing w:before="280" w:after="280"/>
      <w:outlineLvl w:val="0"/>
    </w:pPr>
    <w:rPr>
      <w:b/>
      <w:bCs/>
      <w:kern w:val="2"/>
      <w:sz w:val="48"/>
      <w:szCs w:val="48"/>
    </w:rPr>
  </w:style>
  <w:style w:type="paragraph" w:styleId="7">
    <w:name w:val="heading 7"/>
    <w:basedOn w:val="a"/>
    <w:next w:val="a"/>
    <w:qFormat/>
    <w:pPr>
      <w:numPr>
        <w:ilvl w:val="6"/>
        <w:numId w:val="1"/>
      </w:num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qFormat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"/>
    <w:next w:val="a"/>
    <w:qFormat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3z0">
    <w:name w:val="WW8Num3z0"/>
  </w:style>
  <w:style w:type="character" w:customStyle="1" w:styleId="WW8Num3z1">
    <w:name w:val="WW8Num3z1"/>
    <w:rPr>
      <w:i w:val="0"/>
      <w:iCs w:val="0"/>
      <w:sz w:val="28"/>
      <w:szCs w:val="28"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  <w:rPr>
      <w:b w:val="0"/>
    </w:rPr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6z0">
    <w:name w:val="WW8Num6z0"/>
  </w:style>
  <w:style w:type="character" w:customStyle="1" w:styleId="WW8Num7z0">
    <w:name w:val="WW8Num7z0"/>
  </w:style>
  <w:style w:type="character" w:customStyle="1" w:styleId="WW8Num7z1">
    <w:name w:val="WW8Num7z1"/>
    <w:rPr>
      <w:color w:val="000000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  <w:rPr>
      <w:i w:val="0"/>
      <w:iCs w:val="0"/>
      <w:sz w:val="28"/>
      <w:szCs w:val="28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ascii="Symbol" w:hAnsi="Symbol" w:cs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 w:cs="Wingdings"/>
    </w:rPr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2">
    <w:name w:val="WW8Num18z2"/>
    <w:rPr>
      <w:sz w:val="28"/>
      <w:szCs w:val="28"/>
    </w:rPr>
  </w:style>
  <w:style w:type="character" w:customStyle="1" w:styleId="WW8Num19z0">
    <w:name w:val="WW8Num19z0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3z0">
    <w:name w:val="WW8Num23z0"/>
    <w:rPr>
      <w:rFonts w:ascii="Symbol" w:hAnsi="Symbol" w:cs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 w:cs="Wingdings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WW8Num25z0">
    <w:name w:val="WW8Num25z0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  <w:rPr>
      <w:rFonts w:ascii="Symbol" w:hAnsi="Symbol" w:cs="Symbol"/>
    </w:rPr>
  </w:style>
  <w:style w:type="character" w:customStyle="1" w:styleId="WW8Num29z1">
    <w:name w:val="WW8Num29z1"/>
    <w:rPr>
      <w:rFonts w:ascii="Courier New" w:hAnsi="Courier New" w:cs="Courier New"/>
    </w:rPr>
  </w:style>
  <w:style w:type="character" w:customStyle="1" w:styleId="WW8Num29z2">
    <w:name w:val="WW8Num29z2"/>
    <w:rPr>
      <w:rFonts w:ascii="Wingdings" w:hAnsi="Wingdings" w:cs="Wingdings"/>
    </w:rPr>
  </w:style>
  <w:style w:type="character" w:customStyle="1" w:styleId="WW8Num30z0">
    <w:name w:val="WW8Num30z0"/>
  </w:style>
  <w:style w:type="character" w:customStyle="1" w:styleId="WW8Num31z0">
    <w:name w:val="WW8Num31z0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2">
    <w:name w:val="WW8Num33z2"/>
    <w:rPr>
      <w:rFonts w:ascii="Symbol" w:hAnsi="Symbol" w:cs="Symbol"/>
    </w:rPr>
  </w:style>
  <w:style w:type="character" w:customStyle="1" w:styleId="WW8Num34z0">
    <w:name w:val="WW8Num34z0"/>
  </w:style>
  <w:style w:type="character" w:customStyle="1" w:styleId="WW8Num34z2">
    <w:name w:val="WW8Num34z2"/>
    <w:rPr>
      <w:rFonts w:ascii="Symbol" w:hAnsi="Symbol" w:cs="Symbol"/>
    </w:rPr>
  </w:style>
  <w:style w:type="character" w:customStyle="1" w:styleId="WW8Num35z0">
    <w:name w:val="WW8Num35z0"/>
  </w:style>
  <w:style w:type="character" w:customStyle="1" w:styleId="WW8Num36z0">
    <w:name w:val="WW8Num36z0"/>
    <w:rPr>
      <w:rFonts w:ascii="Symbol" w:hAnsi="Symbol" w:cs="Symbol"/>
    </w:rPr>
  </w:style>
  <w:style w:type="character" w:customStyle="1" w:styleId="WW8Num36z1">
    <w:name w:val="WW8Num36z1"/>
    <w:rPr>
      <w:rFonts w:ascii="Courier New" w:hAnsi="Courier New" w:cs="Courier New"/>
    </w:rPr>
  </w:style>
  <w:style w:type="character" w:customStyle="1" w:styleId="WW8Num36z2">
    <w:name w:val="WW8Num36z2"/>
    <w:rPr>
      <w:rFonts w:ascii="Wingdings" w:hAnsi="Wingdings" w:cs="Wingdings"/>
    </w:rPr>
  </w:style>
  <w:style w:type="character" w:customStyle="1" w:styleId="WW8Num37z0">
    <w:name w:val="WW8Num37z0"/>
  </w:style>
  <w:style w:type="character" w:customStyle="1" w:styleId="WW8Num37z1">
    <w:name w:val="WW8Num37z1"/>
  </w:style>
  <w:style w:type="character" w:customStyle="1" w:styleId="WW8Num37z2">
    <w:name w:val="WW8Num37z2"/>
  </w:style>
  <w:style w:type="character" w:customStyle="1" w:styleId="WW8Num37z3">
    <w:name w:val="WW8Num37z3"/>
  </w:style>
  <w:style w:type="character" w:customStyle="1" w:styleId="WW8Num37z4">
    <w:name w:val="WW8Num37z4"/>
  </w:style>
  <w:style w:type="character" w:customStyle="1" w:styleId="WW8Num37z5">
    <w:name w:val="WW8Num37z5"/>
  </w:style>
  <w:style w:type="character" w:customStyle="1" w:styleId="WW8Num37z6">
    <w:name w:val="WW8Num37z6"/>
  </w:style>
  <w:style w:type="character" w:customStyle="1" w:styleId="WW8Num37z7">
    <w:name w:val="WW8Num37z7"/>
  </w:style>
  <w:style w:type="character" w:customStyle="1" w:styleId="WW8Num37z8">
    <w:name w:val="WW8Num37z8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9z0">
    <w:name w:val="WW8Num39z0"/>
    <w:rPr>
      <w:rFonts w:ascii="Symbol" w:hAnsi="Symbol" w:cs="Symbol"/>
    </w:rPr>
  </w:style>
  <w:style w:type="character" w:customStyle="1" w:styleId="WW8Num39z1">
    <w:name w:val="WW8Num39z1"/>
    <w:rPr>
      <w:rFonts w:ascii="Courier New" w:hAnsi="Courier New" w:cs="Courier New"/>
    </w:rPr>
  </w:style>
  <w:style w:type="character" w:customStyle="1" w:styleId="WW8Num39z2">
    <w:name w:val="WW8Num39z2"/>
    <w:rPr>
      <w:rFonts w:ascii="Wingdings" w:hAnsi="Wingdings" w:cs="Wingdings"/>
    </w:rPr>
  </w:style>
  <w:style w:type="character" w:customStyle="1" w:styleId="WW8Num40z0">
    <w:name w:val="WW8Num40z0"/>
    <w:rPr>
      <w:rFonts w:ascii="Symbol" w:hAnsi="Symbol" w:cs="Symbol"/>
    </w:rPr>
  </w:style>
  <w:style w:type="character" w:customStyle="1" w:styleId="WW8Num40z1">
    <w:name w:val="WW8Num40z1"/>
    <w:rPr>
      <w:rFonts w:ascii="Courier New" w:hAnsi="Courier New" w:cs="Courier New"/>
    </w:rPr>
  </w:style>
  <w:style w:type="character" w:customStyle="1" w:styleId="WW8Num40z2">
    <w:name w:val="WW8Num40z2"/>
    <w:rPr>
      <w:rFonts w:ascii="Wingdings" w:hAnsi="Wingdings" w:cs="Wingdings"/>
    </w:rPr>
  </w:style>
  <w:style w:type="character" w:customStyle="1" w:styleId="WW8Num41z0">
    <w:name w:val="WW8Num41z0"/>
  </w:style>
  <w:style w:type="character" w:customStyle="1" w:styleId="WW8Num41z1">
    <w:name w:val="WW8Num41z1"/>
  </w:style>
  <w:style w:type="character" w:customStyle="1" w:styleId="WW8Num41z2">
    <w:name w:val="WW8Num41z2"/>
  </w:style>
  <w:style w:type="character" w:customStyle="1" w:styleId="WW8Num41z3">
    <w:name w:val="WW8Num41z3"/>
  </w:style>
  <w:style w:type="character" w:customStyle="1" w:styleId="WW8Num41z4">
    <w:name w:val="WW8Num41z4"/>
  </w:style>
  <w:style w:type="character" w:customStyle="1" w:styleId="WW8Num41z5">
    <w:name w:val="WW8Num41z5"/>
  </w:style>
  <w:style w:type="character" w:customStyle="1" w:styleId="WW8Num41z6">
    <w:name w:val="WW8Num41z6"/>
  </w:style>
  <w:style w:type="character" w:customStyle="1" w:styleId="WW8Num41z7">
    <w:name w:val="WW8Num41z7"/>
  </w:style>
  <w:style w:type="character" w:customStyle="1" w:styleId="WW8Num41z8">
    <w:name w:val="WW8Num41z8"/>
  </w:style>
  <w:style w:type="character" w:customStyle="1" w:styleId="10">
    <w:name w:val="Основной шрифт абзаца1"/>
  </w:style>
  <w:style w:type="character" w:customStyle="1" w:styleId="a4">
    <w:name w:val="Текст сноски Знак"/>
  </w:style>
  <w:style w:type="character" w:customStyle="1" w:styleId="a5">
    <w:name w:val="Символ сноски"/>
    <w:rPr>
      <w:vertAlign w:val="superscript"/>
    </w:rPr>
  </w:style>
  <w:style w:type="character" w:customStyle="1" w:styleId="a6">
    <w:name w:val="Верхний колонтитул Знак"/>
    <w:rPr>
      <w:sz w:val="24"/>
      <w:szCs w:val="24"/>
    </w:rPr>
  </w:style>
  <w:style w:type="character" w:styleId="a7">
    <w:name w:val="page number"/>
    <w:basedOn w:val="10"/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выноски Знак"/>
    <w:rPr>
      <w:rFonts w:ascii="Tahoma" w:hAnsi="Tahoma" w:cs="Tahoma"/>
      <w:sz w:val="16"/>
      <w:szCs w:val="16"/>
    </w:rPr>
  </w:style>
  <w:style w:type="character" w:customStyle="1" w:styleId="aa">
    <w:name w:val="Обычный (веб) Знак"/>
    <w:rPr>
      <w:color w:val="000000"/>
      <w:sz w:val="24"/>
      <w:szCs w:val="24"/>
    </w:rPr>
  </w:style>
  <w:style w:type="character" w:customStyle="1" w:styleId="11">
    <w:name w:val="Знак примечания1"/>
    <w:rPr>
      <w:sz w:val="18"/>
      <w:szCs w:val="18"/>
    </w:rPr>
  </w:style>
  <w:style w:type="character" w:customStyle="1" w:styleId="ab">
    <w:name w:val="Текст примечания Знак"/>
    <w:rPr>
      <w:sz w:val="24"/>
      <w:szCs w:val="24"/>
    </w:rPr>
  </w:style>
  <w:style w:type="character" w:customStyle="1" w:styleId="ac">
    <w:name w:val="Тема примечания Знак"/>
    <w:rPr>
      <w:b/>
      <w:bCs/>
      <w:sz w:val="24"/>
      <w:szCs w:val="24"/>
    </w:rPr>
  </w:style>
  <w:style w:type="character" w:styleId="ad">
    <w:name w:val="FollowedHyperlink"/>
    <w:rPr>
      <w:color w:val="800080"/>
      <w:u w:val="single"/>
    </w:rPr>
  </w:style>
  <w:style w:type="character" w:customStyle="1" w:styleId="ae">
    <w:name w:val="Основной текст Знак"/>
    <w:rPr>
      <w:sz w:val="28"/>
    </w:rPr>
  </w:style>
  <w:style w:type="character" w:customStyle="1" w:styleId="12">
    <w:name w:val="Тема примечания Знак1"/>
    <w:rPr>
      <w:rFonts w:cs="Times New Roman"/>
      <w:b/>
      <w:bCs/>
      <w:sz w:val="24"/>
      <w:szCs w:val="24"/>
    </w:rPr>
  </w:style>
  <w:style w:type="character" w:customStyle="1" w:styleId="2">
    <w:name w:val="Основной текст с отступом 2 Знак"/>
    <w:rPr>
      <w:sz w:val="24"/>
      <w:szCs w:val="24"/>
    </w:rPr>
  </w:style>
  <w:style w:type="character" w:customStyle="1" w:styleId="ConsPlusNormal">
    <w:name w:val="ConsPlusNormal Знак"/>
    <w:rPr>
      <w:sz w:val="28"/>
      <w:szCs w:val="28"/>
    </w:rPr>
  </w:style>
  <w:style w:type="character" w:customStyle="1" w:styleId="af">
    <w:name w:val="Нижний колонтитул Знак"/>
    <w:rPr>
      <w:sz w:val="24"/>
      <w:szCs w:val="24"/>
    </w:rPr>
  </w:style>
  <w:style w:type="character" w:customStyle="1" w:styleId="af0">
    <w:name w:val="Текст концевой сноски Знак"/>
    <w:basedOn w:val="10"/>
  </w:style>
  <w:style w:type="character" w:customStyle="1" w:styleId="af1">
    <w:name w:val="Символ концевой сноски"/>
    <w:rPr>
      <w:vertAlign w:val="superscript"/>
    </w:rPr>
  </w:style>
  <w:style w:type="character" w:customStyle="1" w:styleId="T3">
    <w:name w:val="T3"/>
    <w:rPr>
      <w:sz w:val="24"/>
    </w:rPr>
  </w:style>
  <w:style w:type="character" w:customStyle="1" w:styleId="13">
    <w:name w:val="Заголовок 1 Знак"/>
    <w:rPr>
      <w:b/>
      <w:bCs/>
      <w:kern w:val="2"/>
      <w:sz w:val="48"/>
      <w:szCs w:val="48"/>
    </w:rPr>
  </w:style>
  <w:style w:type="character" w:customStyle="1" w:styleId="3">
    <w:name w:val="Основной текст с отступом 3 Знак"/>
    <w:rPr>
      <w:sz w:val="16"/>
      <w:szCs w:val="16"/>
    </w:rPr>
  </w:style>
  <w:style w:type="character" w:customStyle="1" w:styleId="HTML">
    <w:name w:val="Стандартный HTML Знак"/>
    <w:rPr>
      <w:rFonts w:ascii="Courier New" w:hAnsi="Courier New" w:cs="Courier New"/>
    </w:rPr>
  </w:style>
  <w:style w:type="character" w:customStyle="1" w:styleId="blk">
    <w:name w:val="blk"/>
  </w:style>
  <w:style w:type="character" w:customStyle="1" w:styleId="af2">
    <w:name w:val="Абзац списка Знак"/>
    <w:rPr>
      <w:sz w:val="24"/>
      <w:szCs w:val="24"/>
    </w:rPr>
  </w:style>
  <w:style w:type="character" w:customStyle="1" w:styleId="af3">
    <w:name w:val="Заголовок Знак"/>
    <w:rPr>
      <w:rFonts w:ascii="Calibri Light" w:hAnsi="Calibri Light" w:cs="Calibri Light"/>
      <w:b/>
      <w:bCs/>
      <w:kern w:val="2"/>
      <w:sz w:val="32"/>
      <w:szCs w:val="32"/>
    </w:rPr>
  </w:style>
  <w:style w:type="character" w:styleId="af4">
    <w:name w:val="Emphasis"/>
    <w:qFormat/>
    <w:rPr>
      <w:i/>
      <w:iCs/>
    </w:rPr>
  </w:style>
  <w:style w:type="character" w:customStyle="1" w:styleId="70">
    <w:name w:val="Заголовок 7 Знак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rPr>
      <w:rFonts w:ascii="Cambria" w:eastAsia="Times New Roman" w:hAnsi="Cambria" w:cs="Times New Roman"/>
      <w:sz w:val="22"/>
      <w:szCs w:val="22"/>
    </w:rPr>
  </w:style>
  <w:style w:type="character" w:styleId="af5">
    <w:name w:val="footnote reference"/>
    <w:rPr>
      <w:vertAlign w:val="superscript"/>
    </w:rPr>
  </w:style>
  <w:style w:type="character" w:styleId="af6">
    <w:name w:val="endnote reference"/>
    <w:rPr>
      <w:vertAlign w:val="superscript"/>
    </w:rPr>
  </w:style>
  <w:style w:type="paragraph" w:customStyle="1" w:styleId="af7">
    <w:name w:val="Заголовок"/>
    <w:basedOn w:val="a"/>
    <w:next w:val="a"/>
    <w:pPr>
      <w:spacing w:before="240" w:after="60"/>
      <w:jc w:val="center"/>
    </w:pPr>
    <w:rPr>
      <w:rFonts w:ascii="Calibri Light" w:hAnsi="Calibri Light" w:cs="Calibri Light"/>
      <w:b/>
      <w:bCs/>
      <w:kern w:val="2"/>
      <w:sz w:val="32"/>
      <w:szCs w:val="32"/>
    </w:rPr>
  </w:style>
  <w:style w:type="paragraph" w:styleId="a0">
    <w:name w:val="Body Text"/>
    <w:basedOn w:val="a"/>
    <w:pPr>
      <w:jc w:val="both"/>
    </w:pPr>
    <w:rPr>
      <w:sz w:val="28"/>
      <w:szCs w:val="20"/>
      <w:lang w:val="x-none"/>
    </w:rPr>
  </w:style>
  <w:style w:type="paragraph" w:styleId="af8">
    <w:name w:val="List"/>
    <w:basedOn w:val="a0"/>
    <w:rPr>
      <w:rFonts w:cs="Arial"/>
    </w:rPr>
  </w:style>
  <w:style w:type="paragraph" w:styleId="af9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Arial"/>
    </w:rPr>
  </w:style>
  <w:style w:type="paragraph" w:styleId="afa">
    <w:name w:val="footnote text"/>
    <w:basedOn w:val="a"/>
    <w:rPr>
      <w:sz w:val="20"/>
      <w:szCs w:val="20"/>
    </w:rPr>
  </w:style>
  <w:style w:type="paragraph" w:styleId="afb">
    <w:name w:val="header"/>
    <w:basedOn w:val="a"/>
    <w:pPr>
      <w:tabs>
        <w:tab w:val="center" w:pos="4677"/>
        <w:tab w:val="right" w:pos="9355"/>
      </w:tabs>
    </w:pPr>
    <w:rPr>
      <w:lang w:val="x-none"/>
    </w:rPr>
  </w:style>
  <w:style w:type="paragraph" w:styleId="afc">
    <w:name w:val="Balloon Text"/>
    <w:basedOn w:val="a"/>
    <w:rPr>
      <w:rFonts w:ascii="Tahoma" w:hAnsi="Tahoma" w:cs="Tahoma"/>
      <w:sz w:val="16"/>
      <w:szCs w:val="16"/>
      <w:lang w:val="x-none"/>
    </w:rPr>
  </w:style>
  <w:style w:type="paragraph" w:styleId="afd">
    <w:name w:val="Normal (Web)"/>
    <w:basedOn w:val="a"/>
    <w:pPr>
      <w:spacing w:before="280" w:after="280"/>
    </w:pPr>
    <w:rPr>
      <w:color w:val="000000"/>
      <w:lang w:val="x-none"/>
    </w:rPr>
  </w:style>
  <w:style w:type="paragraph" w:customStyle="1" w:styleId="1-21">
    <w:name w:val="Средняя сетка 1 - Акцент 21"/>
    <w:basedOn w:val="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5">
    <w:name w:val="Текст примечания1"/>
    <w:basedOn w:val="a"/>
    <w:rPr>
      <w:lang w:val="x-none"/>
    </w:rPr>
  </w:style>
  <w:style w:type="paragraph" w:styleId="afe">
    <w:name w:val="annotation subject"/>
    <w:basedOn w:val="15"/>
    <w:next w:val="15"/>
    <w:rPr>
      <w:b/>
      <w:bCs/>
    </w:rPr>
  </w:style>
  <w:style w:type="paragraph" w:customStyle="1" w:styleId="aff">
    <w:name w:val="Знак Знак Знак Знак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16">
    <w:name w:val="Абзац списка1"/>
    <w:basedOn w:val="a"/>
    <w:pPr>
      <w:ind w:left="720"/>
    </w:pPr>
    <w:rPr>
      <w:szCs w:val="20"/>
    </w:rPr>
  </w:style>
  <w:style w:type="paragraph" w:customStyle="1" w:styleId="-11">
    <w:name w:val="Цветная заливка - Акцент 11"/>
    <w:pPr>
      <w:suppressAutoHyphens/>
    </w:pPr>
    <w:rPr>
      <w:sz w:val="24"/>
      <w:szCs w:val="24"/>
      <w:lang w:eastAsia="zh-CN"/>
    </w:rPr>
  </w:style>
  <w:style w:type="paragraph" w:customStyle="1" w:styleId="aff0">
    <w:name w:val="÷¬__ ÷¬__ ÷¬__ ÷¬__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ConsPlusNormal0">
    <w:name w:val="ConsPlusNormal"/>
    <w:pPr>
      <w:suppressAutoHyphens/>
      <w:autoSpaceDE w:val="0"/>
    </w:pPr>
    <w:rPr>
      <w:sz w:val="28"/>
      <w:szCs w:val="28"/>
      <w:lang w:eastAsia="zh-CN"/>
    </w:rPr>
  </w:style>
  <w:style w:type="paragraph" w:styleId="aff1">
    <w:name w:val="List Paragraph"/>
    <w:basedOn w:val="a"/>
    <w:qFormat/>
    <w:pPr>
      <w:ind w:left="708"/>
    </w:p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Calibri" w:hAnsi="Calibri" w:cs="Calibri"/>
      <w:sz w:val="22"/>
      <w:szCs w:val="22"/>
      <w:lang w:eastAsia="zh-CN"/>
    </w:rPr>
  </w:style>
  <w:style w:type="paragraph" w:styleId="aff2">
    <w:name w:val="footer"/>
    <w:basedOn w:val="a"/>
    <w:pPr>
      <w:tabs>
        <w:tab w:val="center" w:pos="4677"/>
        <w:tab w:val="right" w:pos="9355"/>
      </w:tabs>
    </w:pPr>
  </w:style>
  <w:style w:type="paragraph" w:styleId="aff3">
    <w:name w:val="endnote text"/>
    <w:basedOn w:val="a"/>
    <w:rPr>
      <w:sz w:val="20"/>
      <w:szCs w:val="20"/>
    </w:rPr>
  </w:style>
  <w:style w:type="paragraph" w:styleId="aff4">
    <w:name w:val="No Spacing"/>
    <w:qFormat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P16">
    <w:name w:val="P16"/>
    <w:basedOn w:val="a"/>
    <w:pPr>
      <w:widowControl w:val="0"/>
      <w:jc w:val="center"/>
      <w:textAlignment w:val="baseline"/>
    </w:pPr>
    <w:rPr>
      <w:rFonts w:eastAsia="SimSun1"/>
      <w:b/>
      <w:szCs w:val="20"/>
    </w:rPr>
  </w:style>
  <w:style w:type="paragraph" w:customStyle="1" w:styleId="P59">
    <w:name w:val="P59"/>
    <w:basedOn w:val="a"/>
    <w:pPr>
      <w:widowControl w:val="0"/>
      <w:tabs>
        <w:tab w:val="left" w:pos="-3420"/>
      </w:tabs>
      <w:jc w:val="center"/>
      <w:textAlignment w:val="baseline"/>
    </w:pPr>
    <w:rPr>
      <w:szCs w:val="20"/>
    </w:rPr>
  </w:style>
  <w:style w:type="paragraph" w:customStyle="1" w:styleId="P61">
    <w:name w:val="P61"/>
    <w:basedOn w:val="a"/>
    <w:pPr>
      <w:widowControl w:val="0"/>
      <w:tabs>
        <w:tab w:val="left" w:pos="-3420"/>
      </w:tabs>
      <w:jc w:val="center"/>
      <w:textAlignment w:val="baseline"/>
    </w:pPr>
    <w:rPr>
      <w:sz w:val="28"/>
      <w:szCs w:val="20"/>
    </w:rPr>
  </w:style>
  <w:style w:type="paragraph" w:customStyle="1" w:styleId="P103">
    <w:name w:val="P103"/>
    <w:basedOn w:val="a"/>
    <w:pPr>
      <w:widowControl w:val="0"/>
      <w:tabs>
        <w:tab w:val="left" w:pos="6054"/>
      </w:tabs>
      <w:autoSpaceDE w:val="0"/>
      <w:ind w:left="5760"/>
      <w:textAlignment w:val="baseline"/>
    </w:pPr>
    <w:rPr>
      <w:szCs w:val="20"/>
    </w:rPr>
  </w:style>
  <w:style w:type="paragraph" w:customStyle="1" w:styleId="31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formattext">
    <w:name w:val="formattext"/>
    <w:basedOn w:val="a"/>
    <w:pPr>
      <w:spacing w:before="280" w:after="280"/>
    </w:p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zh-CN"/>
    </w:rPr>
  </w:style>
  <w:style w:type="paragraph" w:styleId="HTML0">
    <w:name w:val="HTML Preformatted"/>
    <w:basedOn w:val="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customStyle="1" w:styleId="aff5">
    <w:name w:val="МУ Обычный стиль"/>
    <w:basedOn w:val="a"/>
    <w:pPr>
      <w:widowControl w:val="0"/>
      <w:tabs>
        <w:tab w:val="left" w:pos="1080"/>
        <w:tab w:val="left" w:pos="1260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639"/>
      </w:tabs>
      <w:autoSpaceDE w:val="0"/>
      <w:ind w:firstLine="567"/>
      <w:jc w:val="both"/>
    </w:pPr>
    <w:rPr>
      <w:sz w:val="28"/>
      <w:szCs w:val="28"/>
      <w:highlight w:val="white"/>
    </w:rPr>
  </w:style>
  <w:style w:type="paragraph" w:customStyle="1" w:styleId="81">
    <w:name w:val="Стиль8"/>
    <w:basedOn w:val="a"/>
    <w:rPr>
      <w:rFonts w:eastAsia="Calibri"/>
      <w:sz w:val="28"/>
      <w:szCs w:val="28"/>
      <w:lang w:val="x-none" w:eastAsia="x-none"/>
    </w:rPr>
  </w:style>
  <w:style w:type="paragraph" w:styleId="aff6">
    <w:name w:val="Revision"/>
    <w:pPr>
      <w:suppressAutoHyphens/>
    </w:pPr>
    <w:rPr>
      <w:sz w:val="24"/>
      <w:szCs w:val="24"/>
      <w:lang w:eastAsia="zh-CN"/>
    </w:rPr>
  </w:style>
  <w:style w:type="paragraph" w:styleId="aff7">
    <w:name w:val="toa heading"/>
    <w:basedOn w:val="1"/>
    <w:next w:val="a"/>
    <w:pPr>
      <w:keepNext/>
      <w:keepLines/>
      <w:numPr>
        <w:numId w:val="0"/>
      </w:numPr>
      <w:spacing w:before="240" w:after="0" w:line="252" w:lineRule="auto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30">
    <w:name w:val="toc 3"/>
    <w:basedOn w:val="a"/>
    <w:next w:val="a"/>
    <w:pPr>
      <w:ind w:left="480"/>
    </w:pPr>
  </w:style>
  <w:style w:type="paragraph" w:styleId="17">
    <w:name w:val="toc 1"/>
    <w:basedOn w:val="a"/>
    <w:next w:val="a"/>
  </w:style>
  <w:style w:type="paragraph" w:styleId="20">
    <w:name w:val="toc 2"/>
    <w:basedOn w:val="a"/>
    <w:next w:val="a"/>
    <w:pPr>
      <w:ind w:left="240"/>
    </w:pPr>
  </w:style>
  <w:style w:type="paragraph" w:customStyle="1" w:styleId="aff8">
    <w:name w:val="Содержимое врезки"/>
    <w:basedOn w:val="a"/>
  </w:style>
  <w:style w:type="paragraph" w:customStyle="1" w:styleId="aff9">
    <w:name w:val="Содержимое таблицы"/>
    <w:basedOn w:val="a"/>
    <w:pPr>
      <w:suppressLineNumbers/>
    </w:pPr>
  </w:style>
  <w:style w:type="paragraph" w:customStyle="1" w:styleId="affa">
    <w:name w:val="Заголовок таблицы"/>
    <w:basedOn w:val="aff9"/>
    <w:pPr>
      <w:jc w:val="center"/>
    </w:pPr>
    <w:rPr>
      <w:b/>
      <w:bCs/>
    </w:rPr>
  </w:style>
  <w:style w:type="character" w:customStyle="1" w:styleId="22">
    <w:name w:val="Основной текст (2)_"/>
    <w:link w:val="23"/>
    <w:rsid w:val="00493541"/>
    <w:rPr>
      <w:sz w:val="28"/>
      <w:szCs w:val="28"/>
      <w:shd w:val="clear" w:color="auto" w:fill="FFFFFF"/>
    </w:rPr>
  </w:style>
  <w:style w:type="character" w:customStyle="1" w:styleId="32">
    <w:name w:val="Основной текст (3)_"/>
    <w:link w:val="310"/>
    <w:rsid w:val="00493541"/>
    <w:rPr>
      <w:b/>
      <w:bCs/>
      <w:shd w:val="clear" w:color="auto" w:fill="FFFFFF"/>
    </w:rPr>
  </w:style>
  <w:style w:type="character" w:customStyle="1" w:styleId="82">
    <w:name w:val="Основной текст (8)_"/>
    <w:link w:val="810"/>
    <w:rsid w:val="00493541"/>
    <w:rPr>
      <w:sz w:val="22"/>
      <w:szCs w:val="22"/>
      <w:shd w:val="clear" w:color="auto" w:fill="FFFFFF"/>
    </w:rPr>
  </w:style>
  <w:style w:type="character" w:customStyle="1" w:styleId="120">
    <w:name w:val="Основной текст (12)_"/>
    <w:link w:val="121"/>
    <w:rsid w:val="00493541"/>
    <w:rPr>
      <w:shd w:val="clear" w:color="auto" w:fill="FFFFFF"/>
    </w:rPr>
  </w:style>
  <w:style w:type="character" w:customStyle="1" w:styleId="211pt">
    <w:name w:val="Основной текст (2) + 11 pt"/>
    <w:rsid w:val="0049354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0">
    <w:name w:val="Основной текст (2) + 11 pt;Курсив"/>
    <w:rsid w:val="0049354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810">
    <w:name w:val="Основной текст (8)1"/>
    <w:basedOn w:val="a"/>
    <w:link w:val="82"/>
    <w:rsid w:val="00493541"/>
    <w:pPr>
      <w:widowControl w:val="0"/>
      <w:shd w:val="clear" w:color="auto" w:fill="FFFFFF"/>
      <w:suppressAutoHyphens w:val="0"/>
      <w:spacing w:after="60" w:line="0" w:lineRule="atLeast"/>
    </w:pPr>
    <w:rPr>
      <w:sz w:val="22"/>
      <w:szCs w:val="22"/>
      <w:lang w:eastAsia="ru-RU"/>
    </w:rPr>
  </w:style>
  <w:style w:type="paragraph" w:customStyle="1" w:styleId="23">
    <w:name w:val="Основной текст (2)"/>
    <w:basedOn w:val="a"/>
    <w:link w:val="22"/>
    <w:rsid w:val="00493541"/>
    <w:pPr>
      <w:widowControl w:val="0"/>
      <w:shd w:val="clear" w:color="auto" w:fill="FFFFFF"/>
      <w:suppressAutoHyphens w:val="0"/>
      <w:spacing w:line="264" w:lineRule="exact"/>
      <w:jc w:val="both"/>
    </w:pPr>
    <w:rPr>
      <w:sz w:val="28"/>
      <w:szCs w:val="28"/>
      <w:lang w:eastAsia="ru-RU"/>
    </w:rPr>
  </w:style>
  <w:style w:type="paragraph" w:customStyle="1" w:styleId="310">
    <w:name w:val="Основной текст (3)1"/>
    <w:basedOn w:val="a"/>
    <w:link w:val="32"/>
    <w:rsid w:val="00493541"/>
    <w:pPr>
      <w:widowControl w:val="0"/>
      <w:shd w:val="clear" w:color="auto" w:fill="FFFFFF"/>
      <w:suppressAutoHyphens w:val="0"/>
      <w:spacing w:after="240" w:line="264" w:lineRule="exact"/>
      <w:jc w:val="center"/>
    </w:pPr>
    <w:rPr>
      <w:b/>
      <w:bCs/>
      <w:sz w:val="20"/>
      <w:szCs w:val="20"/>
      <w:lang w:eastAsia="ru-RU"/>
    </w:rPr>
  </w:style>
  <w:style w:type="paragraph" w:customStyle="1" w:styleId="121">
    <w:name w:val="Основной текст (12)"/>
    <w:basedOn w:val="a"/>
    <w:link w:val="120"/>
    <w:rsid w:val="00493541"/>
    <w:pPr>
      <w:widowControl w:val="0"/>
      <w:shd w:val="clear" w:color="auto" w:fill="FFFFFF"/>
      <w:suppressAutoHyphens w:val="0"/>
      <w:spacing w:after="240" w:line="240" w:lineRule="exact"/>
      <w:jc w:val="center"/>
    </w:pPr>
    <w:rPr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consultantplus://offline/ref=23EC67E212900D61DF019C582AF16CFD0DA970E2B8885F37380B4F535B64WEF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477D36D247F526C7BD4B7DDD08F15A6014F84D62298DDA4DCA8A2DB7828FD21BF4B5E0D31D769E7uBz4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2418</TotalTime>
  <Pages>42</Pages>
  <Words>14954</Words>
  <Characters>85240</Characters>
  <Application>Microsoft Office Word</Application>
  <DocSecurity>0</DocSecurity>
  <Lines>710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99995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Приемная</dc:creator>
  <cp:lastModifiedBy>User</cp:lastModifiedBy>
  <cp:revision>13</cp:revision>
  <cp:lastPrinted>2024-10-04T06:36:00Z</cp:lastPrinted>
  <dcterms:created xsi:type="dcterms:W3CDTF">2024-09-12T13:21:00Z</dcterms:created>
  <dcterms:modified xsi:type="dcterms:W3CDTF">2024-10-08T12:26:00Z</dcterms:modified>
</cp:coreProperties>
</file>