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843"/>
        <w:gridCol w:w="4039"/>
      </w:tblGrid>
      <w:tr w:rsidR="00722621" w:rsidRPr="007114DF" w:rsidTr="00722621">
        <w:trPr>
          <w:cantSplit/>
        </w:trPr>
        <w:tc>
          <w:tcPr>
            <w:tcW w:w="4111" w:type="dxa"/>
            <w:tcBorders>
              <w:top w:val="nil"/>
              <w:left w:val="nil"/>
              <w:bottom w:val="single" w:sz="12" w:space="0" w:color="auto"/>
              <w:right w:val="nil"/>
            </w:tcBorders>
          </w:tcPr>
          <w:p w:rsidR="00722621" w:rsidRPr="007114DF" w:rsidRDefault="00722621" w:rsidP="00722621">
            <w:pPr>
              <w:pStyle w:val="3"/>
              <w:jc w:val="center"/>
            </w:pPr>
            <w:r w:rsidRPr="007114DF">
              <w:t>РЕСПУБЛИКА АДЫГЕЯ</w:t>
            </w:r>
          </w:p>
          <w:p w:rsidR="00722621" w:rsidRPr="007114DF" w:rsidRDefault="00722621" w:rsidP="00722621">
            <w:pPr>
              <w:pStyle w:val="3"/>
              <w:jc w:val="center"/>
            </w:pPr>
            <w:r w:rsidRPr="007114DF">
              <w:t>Администрация</w:t>
            </w:r>
          </w:p>
          <w:p w:rsidR="00722621" w:rsidRPr="007114DF" w:rsidRDefault="00722621" w:rsidP="00722621">
            <w:pPr>
              <w:pStyle w:val="3"/>
              <w:jc w:val="center"/>
            </w:pPr>
            <w:r w:rsidRPr="007114DF">
              <w:t>муниципального образования</w:t>
            </w:r>
          </w:p>
          <w:p w:rsidR="00722621" w:rsidRPr="007114DF" w:rsidRDefault="00722621" w:rsidP="00722621">
            <w:pPr>
              <w:pStyle w:val="3"/>
              <w:jc w:val="center"/>
            </w:pPr>
            <w:r w:rsidRPr="007114DF">
              <w:t>«Шовгеновский район»</w:t>
            </w:r>
          </w:p>
          <w:p w:rsidR="00722621" w:rsidRPr="007114DF" w:rsidRDefault="00722621" w:rsidP="00722621">
            <w:pPr>
              <w:pStyle w:val="3"/>
              <w:jc w:val="center"/>
            </w:pPr>
            <w:r w:rsidRPr="007114DF">
              <w:t>385440, а. Хакуринохабль,</w:t>
            </w:r>
          </w:p>
          <w:p w:rsidR="00722621" w:rsidRPr="007114DF" w:rsidRDefault="00722621" w:rsidP="00CB1047">
            <w:pPr>
              <w:pStyle w:val="3"/>
              <w:jc w:val="center"/>
            </w:pPr>
            <w:r w:rsidRPr="007114DF">
              <w:t>ул. Шовгенова, 9</w:t>
            </w:r>
          </w:p>
        </w:tc>
        <w:tc>
          <w:tcPr>
            <w:tcW w:w="1843" w:type="dxa"/>
            <w:tcBorders>
              <w:top w:val="nil"/>
              <w:left w:val="nil"/>
              <w:bottom w:val="single" w:sz="12" w:space="0" w:color="auto"/>
              <w:right w:val="nil"/>
            </w:tcBorders>
          </w:tcPr>
          <w:p w:rsidR="00722621" w:rsidRPr="007114DF" w:rsidRDefault="00841174" w:rsidP="00722621">
            <w:pPr>
              <w:pStyle w:val="3"/>
            </w:pPr>
            <w:r>
              <w:rPr>
                <w:noProof/>
              </w:rPr>
              <w:drawing>
                <wp:inline distT="0" distB="0" distL="0" distR="0">
                  <wp:extent cx="9334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039" w:type="dxa"/>
            <w:tcBorders>
              <w:top w:val="nil"/>
              <w:left w:val="nil"/>
              <w:bottom w:val="single" w:sz="12" w:space="0" w:color="auto"/>
              <w:right w:val="nil"/>
            </w:tcBorders>
          </w:tcPr>
          <w:p w:rsidR="00722621" w:rsidRPr="007114DF" w:rsidRDefault="00722621" w:rsidP="00722621">
            <w:pPr>
              <w:pStyle w:val="3"/>
              <w:jc w:val="center"/>
            </w:pPr>
            <w:r w:rsidRPr="007114DF">
              <w:t>АДЫГЭ РЕСПУБЛИК</w:t>
            </w:r>
          </w:p>
          <w:p w:rsidR="00722621" w:rsidRPr="007114DF" w:rsidRDefault="00722621" w:rsidP="00722621">
            <w:pPr>
              <w:pStyle w:val="3"/>
              <w:jc w:val="center"/>
            </w:pPr>
            <w:r w:rsidRPr="007114DF">
              <w:t>Муниципальнэ образованиеу</w:t>
            </w:r>
          </w:p>
          <w:p w:rsidR="00722621" w:rsidRPr="007114DF" w:rsidRDefault="00722621" w:rsidP="00722621">
            <w:pPr>
              <w:pStyle w:val="3"/>
              <w:jc w:val="center"/>
            </w:pPr>
            <w:r w:rsidRPr="007114DF">
              <w:t>«</w:t>
            </w:r>
            <w:proofErr w:type="spellStart"/>
            <w:r w:rsidRPr="007114DF">
              <w:t>Шэуджэн</w:t>
            </w:r>
            <w:proofErr w:type="spellEnd"/>
            <w:r w:rsidRPr="007114DF">
              <w:t xml:space="preserve"> район»</w:t>
            </w:r>
          </w:p>
          <w:p w:rsidR="00722621" w:rsidRPr="007114DF" w:rsidRDefault="00722621" w:rsidP="00722621">
            <w:pPr>
              <w:pStyle w:val="3"/>
              <w:jc w:val="center"/>
            </w:pPr>
            <w:proofErr w:type="spellStart"/>
            <w:r w:rsidRPr="007114DF">
              <w:t>иадминистрацие</w:t>
            </w:r>
            <w:proofErr w:type="spellEnd"/>
          </w:p>
          <w:p w:rsidR="00722621" w:rsidRPr="007114DF" w:rsidRDefault="00722621" w:rsidP="00722621">
            <w:pPr>
              <w:pStyle w:val="3"/>
              <w:jc w:val="center"/>
            </w:pPr>
            <w:r w:rsidRPr="007114DF">
              <w:t xml:space="preserve">385440, </w:t>
            </w:r>
            <w:proofErr w:type="spellStart"/>
            <w:r w:rsidRPr="007114DF">
              <w:t>къ</w:t>
            </w:r>
            <w:proofErr w:type="spellEnd"/>
            <w:r w:rsidRPr="007114DF">
              <w:t xml:space="preserve">. </w:t>
            </w:r>
            <w:proofErr w:type="spellStart"/>
            <w:r w:rsidRPr="007114DF">
              <w:t>Хьакурынэхьабл</w:t>
            </w:r>
            <w:proofErr w:type="spellEnd"/>
            <w:r w:rsidRPr="007114DF">
              <w:t>,</w:t>
            </w:r>
          </w:p>
          <w:p w:rsidR="00722621" w:rsidRPr="007114DF" w:rsidRDefault="00722621" w:rsidP="00CB1047">
            <w:pPr>
              <w:pStyle w:val="3"/>
              <w:jc w:val="center"/>
            </w:pPr>
            <w:proofErr w:type="spellStart"/>
            <w:r w:rsidRPr="007114DF">
              <w:t>ур</w:t>
            </w:r>
            <w:proofErr w:type="spellEnd"/>
            <w:r w:rsidRPr="007114DF">
              <w:t xml:space="preserve">. </w:t>
            </w:r>
            <w:proofErr w:type="spellStart"/>
            <w:r w:rsidRPr="007114DF">
              <w:t>Шэуджэным</w:t>
            </w:r>
            <w:proofErr w:type="spellEnd"/>
            <w:r w:rsidRPr="007114DF">
              <w:t xml:space="preserve"> </w:t>
            </w:r>
            <w:proofErr w:type="spellStart"/>
            <w:r w:rsidRPr="007114DF">
              <w:t>ыц</w:t>
            </w:r>
            <w:proofErr w:type="gramStart"/>
            <w:r w:rsidRPr="007114DF">
              <w:t>I</w:t>
            </w:r>
            <w:proofErr w:type="spellEnd"/>
            <w:proofErr w:type="gramEnd"/>
            <w:r w:rsidRPr="007114DF">
              <w:t>, 9</w:t>
            </w:r>
          </w:p>
        </w:tc>
      </w:tr>
    </w:tbl>
    <w:p w:rsidR="007A519D" w:rsidRDefault="00B13974" w:rsidP="00722621">
      <w:pPr>
        <w:pStyle w:val="1"/>
        <w:jc w:val="center"/>
        <w:rPr>
          <w:b w:val="0"/>
        </w:rPr>
      </w:pPr>
      <w:r>
        <w:rPr>
          <w:b w:val="0"/>
        </w:rPr>
        <w:t xml:space="preserve"> </w:t>
      </w:r>
    </w:p>
    <w:p w:rsidR="00EA3EA5" w:rsidRPr="00957D2F" w:rsidRDefault="00EA3EA5" w:rsidP="00722621">
      <w:pPr>
        <w:pStyle w:val="1"/>
        <w:jc w:val="center"/>
        <w:rPr>
          <w:b w:val="0"/>
          <w:szCs w:val="28"/>
        </w:rPr>
      </w:pPr>
      <w:r w:rsidRPr="00957D2F">
        <w:rPr>
          <w:b w:val="0"/>
          <w:szCs w:val="28"/>
        </w:rPr>
        <w:t>ПОСТАНОВЛЕНИ</w:t>
      </w:r>
      <w:r w:rsidR="00B13974">
        <w:rPr>
          <w:b w:val="0"/>
          <w:szCs w:val="28"/>
        </w:rPr>
        <w:t>Е</w:t>
      </w:r>
    </w:p>
    <w:p w:rsidR="00174846" w:rsidRPr="00B13974" w:rsidRDefault="00957D2F" w:rsidP="00201AC4">
      <w:pPr>
        <w:jc w:val="center"/>
      </w:pPr>
      <w:r w:rsidRPr="00957D2F">
        <w:t xml:space="preserve">от </w:t>
      </w:r>
      <w:r w:rsidR="00B13974">
        <w:t>29</w:t>
      </w:r>
      <w:bookmarkStart w:id="0" w:name="_GoBack"/>
      <w:bookmarkEnd w:id="0"/>
      <w:r w:rsidRPr="00957D2F">
        <w:t>»</w:t>
      </w:r>
      <w:r w:rsidR="00EA3EA5" w:rsidRPr="00957D2F">
        <w:t xml:space="preserve"> </w:t>
      </w:r>
      <w:r w:rsidR="00516B71">
        <w:t>декабря</w:t>
      </w:r>
      <w:r w:rsidR="00EA3EA5" w:rsidRPr="00957D2F">
        <w:t xml:space="preserve"> 20</w:t>
      </w:r>
      <w:r w:rsidR="00CB2000">
        <w:t>2</w:t>
      </w:r>
      <w:r w:rsidR="00E07AD0" w:rsidRPr="00B13974">
        <w:t>3</w:t>
      </w:r>
      <w:r w:rsidR="00D83724" w:rsidRPr="00957D2F">
        <w:t xml:space="preserve"> </w:t>
      </w:r>
      <w:r w:rsidR="00EA3EA5" w:rsidRPr="00957D2F">
        <w:t>г. №</w:t>
      </w:r>
      <w:r w:rsidR="00B13974">
        <w:t>681</w:t>
      </w:r>
    </w:p>
    <w:p w:rsidR="00201AC4" w:rsidRPr="00957D2F" w:rsidRDefault="00882E25" w:rsidP="00201AC4">
      <w:pPr>
        <w:jc w:val="center"/>
      </w:pPr>
      <w:r w:rsidRPr="00957D2F">
        <w:t>а. Хакуринохабль</w:t>
      </w:r>
    </w:p>
    <w:p w:rsidR="00882E25" w:rsidRPr="007114DF" w:rsidRDefault="00882E25" w:rsidP="002A64C1">
      <w:pPr>
        <w:rPr>
          <w:sz w:val="16"/>
          <w:szCs w:val="16"/>
        </w:rPr>
      </w:pPr>
    </w:p>
    <w:p w:rsidR="00CA7B5E" w:rsidRDefault="0024559B" w:rsidP="00AD4A21">
      <w:pPr>
        <w:suppressAutoHyphens/>
        <w:ind w:firstLine="708"/>
        <w:jc w:val="center"/>
      </w:pPr>
      <w:r>
        <w:t>О внесении изменений в</w:t>
      </w:r>
      <w:r w:rsidR="00CA7B5E" w:rsidRPr="007114DF">
        <w:t xml:space="preserve"> </w:t>
      </w:r>
      <w:r w:rsidR="003B0F46" w:rsidRPr="003A16DF">
        <w:t>муниципальн</w:t>
      </w:r>
      <w:r>
        <w:t>ую</w:t>
      </w:r>
      <w:r w:rsidR="003B0F46" w:rsidRPr="003A16DF">
        <w:t xml:space="preserve"> программ</w:t>
      </w:r>
      <w:r>
        <w:t>у</w:t>
      </w:r>
      <w:r w:rsidR="003B0F46" w:rsidRPr="003A16DF">
        <w:t xml:space="preserve"> «Обеспечение б</w:t>
      </w:r>
      <w:r w:rsidR="003B0F46">
        <w:t xml:space="preserve">езопасности дорожного движения </w:t>
      </w:r>
      <w:r w:rsidR="003B0F46" w:rsidRPr="003A16DF">
        <w:t xml:space="preserve">в </w:t>
      </w:r>
      <w:r w:rsidR="00AD4A21">
        <w:t xml:space="preserve">муниципальном образовании </w:t>
      </w:r>
      <w:r w:rsidR="003B0F46" w:rsidRPr="003A16DF">
        <w:t>«Шовгеновский район» на 20</w:t>
      </w:r>
      <w:r w:rsidR="00701205">
        <w:t>22</w:t>
      </w:r>
      <w:r w:rsidR="003B0F46" w:rsidRPr="003A16DF">
        <w:t>-20</w:t>
      </w:r>
      <w:r w:rsidR="00014C8F">
        <w:t>2</w:t>
      </w:r>
      <w:r>
        <w:t>6</w:t>
      </w:r>
      <w:r w:rsidR="003B0F46" w:rsidRPr="003A16DF">
        <w:t xml:space="preserve"> годы</w:t>
      </w:r>
      <w:r w:rsidR="00651072">
        <w:t>»</w:t>
      </w:r>
    </w:p>
    <w:p w:rsidR="00F75BD8" w:rsidRPr="009337E4" w:rsidRDefault="00F75BD8" w:rsidP="001A68D8">
      <w:pPr>
        <w:suppressAutoHyphens/>
        <w:ind w:firstLine="708"/>
        <w:jc w:val="center"/>
        <w:rPr>
          <w:sz w:val="16"/>
          <w:szCs w:val="16"/>
        </w:rPr>
      </w:pPr>
    </w:p>
    <w:p w:rsidR="00FA2368" w:rsidRPr="00544ED4" w:rsidRDefault="002B0FC8" w:rsidP="001A68D8">
      <w:pPr>
        <w:suppressAutoHyphens/>
        <w:ind w:firstLine="696"/>
        <w:jc w:val="both"/>
      </w:pPr>
      <w:r>
        <w:t xml:space="preserve">Во исполнение </w:t>
      </w:r>
      <w:r w:rsidR="00882E25" w:rsidRPr="00544ED4">
        <w:t xml:space="preserve">постановления главы </w:t>
      </w:r>
      <w:r w:rsidR="0000159A" w:rsidRPr="0000159A">
        <w:rPr>
          <w:rStyle w:val="s101"/>
          <w:b w:val="0"/>
          <w:color w:val="000000"/>
        </w:rPr>
        <w:t>муниципального образования</w:t>
      </w:r>
      <w:r w:rsidR="00882E25" w:rsidRPr="00544ED4">
        <w:t xml:space="preserve"> «Шовгеновский район» «Об утверждении Порядка разработки, </w:t>
      </w:r>
      <w:r w:rsidR="007114DF" w:rsidRPr="00544ED4">
        <w:t>реализации и</w:t>
      </w:r>
      <w:r w:rsidR="00882E25" w:rsidRPr="00544ED4">
        <w:t xml:space="preserve"> оценки эффективности муниципальных программ за №483 от 18.11. 2013 года»</w:t>
      </w:r>
      <w:r w:rsidR="007114DF">
        <w:t xml:space="preserve">, </w:t>
      </w:r>
      <w:r>
        <w:t>глава администрации</w:t>
      </w:r>
    </w:p>
    <w:p w:rsidR="00D45007" w:rsidRPr="002A64C1" w:rsidRDefault="00D45007" w:rsidP="001A68D8">
      <w:pPr>
        <w:suppressAutoHyphens/>
        <w:ind w:firstLine="696"/>
        <w:jc w:val="both"/>
        <w:rPr>
          <w:sz w:val="16"/>
          <w:szCs w:val="16"/>
        </w:rPr>
      </w:pPr>
    </w:p>
    <w:p w:rsidR="00882E25" w:rsidRDefault="001A68D8" w:rsidP="001A68D8">
      <w:pPr>
        <w:suppressAutoHyphens/>
        <w:ind w:left="696" w:firstLine="720"/>
      </w:pPr>
      <w:r>
        <w:t xml:space="preserve">                                 </w:t>
      </w:r>
      <w:r w:rsidR="0090453D" w:rsidRPr="00544ED4">
        <w:t>ПОСТАНОВ</w:t>
      </w:r>
      <w:r w:rsidR="002B0FC8">
        <w:t>ИЛ</w:t>
      </w:r>
      <w:r w:rsidR="0090453D" w:rsidRPr="00544ED4">
        <w:t>:</w:t>
      </w:r>
    </w:p>
    <w:p w:rsidR="002A64C1" w:rsidRPr="002A64C1" w:rsidRDefault="002A64C1" w:rsidP="001A68D8">
      <w:pPr>
        <w:suppressAutoHyphens/>
        <w:ind w:left="696" w:firstLine="720"/>
        <w:jc w:val="center"/>
        <w:rPr>
          <w:sz w:val="16"/>
          <w:szCs w:val="16"/>
        </w:rPr>
      </w:pPr>
    </w:p>
    <w:p w:rsidR="003B3219" w:rsidRPr="00082D27" w:rsidRDefault="003B3219" w:rsidP="003B3219">
      <w:pPr>
        <w:numPr>
          <w:ilvl w:val="0"/>
          <w:numId w:val="8"/>
        </w:numPr>
        <w:tabs>
          <w:tab w:val="left" w:pos="142"/>
          <w:tab w:val="left" w:pos="993"/>
        </w:tabs>
        <w:suppressAutoHyphens/>
        <w:spacing w:line="276" w:lineRule="auto"/>
        <w:ind w:left="0" w:firstLine="709"/>
        <w:jc w:val="both"/>
      </w:pPr>
      <w:bookmarkStart w:id="1" w:name="sub_1000"/>
      <w:r>
        <w:t>Приложение №1</w:t>
      </w:r>
      <w:r w:rsidRPr="00082D27">
        <w:t xml:space="preserve"> </w:t>
      </w:r>
      <w:r>
        <w:t xml:space="preserve">к </w:t>
      </w:r>
      <w:r w:rsidRPr="00082D27">
        <w:t>постановлени</w:t>
      </w:r>
      <w:r>
        <w:t>ю</w:t>
      </w:r>
      <w:r w:rsidRPr="00082D27">
        <w:t xml:space="preserve"> №</w:t>
      </w:r>
      <w:r>
        <w:t>424</w:t>
      </w:r>
      <w:r w:rsidRPr="00082D27">
        <w:t xml:space="preserve"> от </w:t>
      </w:r>
      <w:r>
        <w:t xml:space="preserve">06.10.2021 года </w:t>
      </w:r>
      <w:r w:rsidRPr="00082D27">
        <w:t>«Об утверждении муниципальн</w:t>
      </w:r>
      <w:r>
        <w:t xml:space="preserve">ой </w:t>
      </w:r>
      <w:r w:rsidRPr="00082D27">
        <w:t xml:space="preserve"> </w:t>
      </w:r>
      <w:proofErr w:type="spellStart"/>
      <w:r w:rsidRPr="00082D27">
        <w:t>программ</w:t>
      </w:r>
      <w:r>
        <w:t>ы</w:t>
      </w:r>
      <w:proofErr w:type="gramStart"/>
      <w:r w:rsidRPr="003A16DF">
        <w:t>«О</w:t>
      </w:r>
      <w:proofErr w:type="gramEnd"/>
      <w:r w:rsidRPr="003A16DF">
        <w:t>беспечение</w:t>
      </w:r>
      <w:proofErr w:type="spellEnd"/>
      <w:r w:rsidRPr="003A16DF">
        <w:t xml:space="preserve"> б</w:t>
      </w:r>
      <w:r>
        <w:t xml:space="preserve">езопасности дорожного движения </w:t>
      </w:r>
      <w:r w:rsidRPr="003A16DF">
        <w:t xml:space="preserve">в </w:t>
      </w:r>
      <w:r w:rsidR="0000159A" w:rsidRPr="0000159A">
        <w:rPr>
          <w:rStyle w:val="s101"/>
          <w:b w:val="0"/>
          <w:color w:val="000000"/>
        </w:rPr>
        <w:t>муниципально</w:t>
      </w:r>
      <w:r w:rsidR="0000159A">
        <w:rPr>
          <w:rStyle w:val="s101"/>
          <w:b w:val="0"/>
          <w:color w:val="000000"/>
        </w:rPr>
        <w:t>м</w:t>
      </w:r>
      <w:r w:rsidR="0000159A" w:rsidRPr="0000159A">
        <w:rPr>
          <w:rStyle w:val="s101"/>
          <w:b w:val="0"/>
          <w:color w:val="000000"/>
        </w:rPr>
        <w:t xml:space="preserve"> образовани</w:t>
      </w:r>
      <w:r w:rsidR="0000159A">
        <w:rPr>
          <w:rStyle w:val="s101"/>
          <w:b w:val="0"/>
          <w:color w:val="000000"/>
        </w:rPr>
        <w:t>и</w:t>
      </w:r>
      <w:r w:rsidRPr="003A16DF">
        <w:t xml:space="preserve"> «Шовгеновский район» </w:t>
      </w:r>
      <w:r w:rsidRPr="00082D27">
        <w:t>на 20</w:t>
      </w:r>
      <w:r>
        <w:t>22</w:t>
      </w:r>
      <w:r w:rsidRPr="00082D27">
        <w:t>-20</w:t>
      </w:r>
      <w:r>
        <w:t>26</w:t>
      </w:r>
      <w:r w:rsidRPr="00082D27">
        <w:t xml:space="preserve"> годы</w:t>
      </w:r>
      <w:r w:rsidR="0000159A">
        <w:t xml:space="preserve">  </w:t>
      </w:r>
      <w:r w:rsidRPr="00082D27">
        <w:t xml:space="preserve">изложить в </w:t>
      </w:r>
      <w:r>
        <w:t>редакции</w:t>
      </w:r>
      <w:r w:rsidRPr="00082D27">
        <w:t xml:space="preserve"> согласно приложению №1 к данному постановлению.</w:t>
      </w:r>
    </w:p>
    <w:p w:rsidR="002A64C1" w:rsidRPr="00F75BD8" w:rsidRDefault="000B4C93" w:rsidP="00701205">
      <w:pPr>
        <w:numPr>
          <w:ilvl w:val="0"/>
          <w:numId w:val="8"/>
        </w:numPr>
        <w:tabs>
          <w:tab w:val="left" w:pos="142"/>
          <w:tab w:val="left" w:pos="993"/>
        </w:tabs>
        <w:suppressAutoHyphens/>
        <w:ind w:left="0" w:firstLine="709"/>
        <w:jc w:val="both"/>
      </w:pPr>
      <w:r w:rsidRPr="00F75BD8">
        <w:t xml:space="preserve">Опубликовать постановление </w:t>
      </w:r>
      <w:r w:rsidR="0065568B" w:rsidRPr="00F75BD8">
        <w:t>в</w:t>
      </w:r>
      <w:r w:rsidRPr="00F75BD8">
        <w:t xml:space="preserve"> районной газете «Заря».</w:t>
      </w:r>
    </w:p>
    <w:bookmarkEnd w:id="1"/>
    <w:p w:rsidR="0024559B" w:rsidRPr="003B3219" w:rsidRDefault="003B3219" w:rsidP="003B3219">
      <w:pPr>
        <w:pStyle w:val="a7"/>
        <w:numPr>
          <w:ilvl w:val="0"/>
          <w:numId w:val="8"/>
        </w:numPr>
        <w:tabs>
          <w:tab w:val="left" w:pos="142"/>
          <w:tab w:val="left" w:pos="993"/>
        </w:tabs>
        <w:spacing w:line="276" w:lineRule="auto"/>
        <w:ind w:left="0" w:firstLine="709"/>
        <w:jc w:val="both"/>
        <w:rPr>
          <w:sz w:val="28"/>
          <w:szCs w:val="28"/>
        </w:rPr>
      </w:pPr>
      <w:r w:rsidRPr="00082D27">
        <w:rPr>
          <w:sz w:val="28"/>
          <w:szCs w:val="28"/>
        </w:rPr>
        <w:t>Настоящее постановление вступает в силу со дня его официального опубликования.</w:t>
      </w:r>
    </w:p>
    <w:p w:rsidR="00B13974" w:rsidRDefault="00B13974" w:rsidP="001A68D8">
      <w:pPr>
        <w:suppressAutoHyphens/>
        <w:jc w:val="both"/>
      </w:pPr>
    </w:p>
    <w:p w:rsidR="00B13974" w:rsidRDefault="00B13974" w:rsidP="001A68D8">
      <w:pPr>
        <w:suppressAutoHyphens/>
        <w:jc w:val="both"/>
      </w:pPr>
    </w:p>
    <w:p w:rsidR="00B13974" w:rsidRDefault="00B13974" w:rsidP="001A68D8">
      <w:pPr>
        <w:suppressAutoHyphens/>
        <w:jc w:val="both"/>
      </w:pPr>
    </w:p>
    <w:p w:rsidR="00B13974" w:rsidRDefault="00B13974" w:rsidP="001A68D8">
      <w:pPr>
        <w:suppressAutoHyphens/>
        <w:jc w:val="both"/>
      </w:pPr>
    </w:p>
    <w:p w:rsidR="00B13974" w:rsidRDefault="00B13974" w:rsidP="001A68D8">
      <w:pPr>
        <w:suppressAutoHyphens/>
        <w:jc w:val="both"/>
      </w:pPr>
    </w:p>
    <w:p w:rsidR="00B13974" w:rsidRDefault="00B13974" w:rsidP="001A68D8">
      <w:pPr>
        <w:suppressAutoHyphens/>
        <w:jc w:val="both"/>
      </w:pPr>
    </w:p>
    <w:p w:rsidR="003B3219" w:rsidRDefault="00CB2000" w:rsidP="001A68D8">
      <w:pPr>
        <w:suppressAutoHyphens/>
        <w:jc w:val="both"/>
      </w:pPr>
      <w:r>
        <w:t>Глава</w:t>
      </w:r>
      <w:r w:rsidRPr="00BA57C3">
        <w:t xml:space="preserve"> </w:t>
      </w:r>
      <w:r w:rsidR="003B3219">
        <w:t>администрации</w:t>
      </w:r>
    </w:p>
    <w:p w:rsidR="003B3219" w:rsidRDefault="003B3219" w:rsidP="001A68D8">
      <w:pPr>
        <w:suppressAutoHyphens/>
        <w:jc w:val="both"/>
      </w:pPr>
      <w:r>
        <w:t>муниципального обра</w:t>
      </w:r>
      <w:r w:rsidR="0000159A">
        <w:t>зо</w:t>
      </w:r>
      <w:r>
        <w:t>вания</w:t>
      </w:r>
    </w:p>
    <w:p w:rsidR="00CB2000" w:rsidRDefault="00CB2000" w:rsidP="001A68D8">
      <w:pPr>
        <w:suppressAutoHyphens/>
        <w:jc w:val="both"/>
      </w:pPr>
      <w:r>
        <w:t>«Шовгеновский район»</w:t>
      </w:r>
      <w:r>
        <w:tab/>
      </w:r>
      <w:r>
        <w:tab/>
      </w:r>
      <w:r>
        <w:tab/>
        <w:t xml:space="preserve"> </w:t>
      </w:r>
      <w:r>
        <w:tab/>
      </w:r>
      <w:r>
        <w:tab/>
      </w:r>
      <w:r w:rsidR="001A68D8">
        <w:t xml:space="preserve"> </w:t>
      </w:r>
      <w:r w:rsidR="003B3219">
        <w:tab/>
      </w:r>
      <w:r w:rsidR="003B3219">
        <w:tab/>
      </w:r>
      <w:r>
        <w:t>Р. Р. Аутлев</w:t>
      </w:r>
    </w:p>
    <w:p w:rsidR="00701205" w:rsidRDefault="00701205" w:rsidP="001A68D8">
      <w:pPr>
        <w:suppressAutoHyphens/>
        <w:jc w:val="both"/>
      </w:pPr>
    </w:p>
    <w:p w:rsidR="00CB2000" w:rsidRPr="001A68D8" w:rsidRDefault="00CB2000" w:rsidP="001A68D8">
      <w:pPr>
        <w:suppressAutoHyphens/>
        <w:jc w:val="both"/>
        <w:rPr>
          <w:sz w:val="16"/>
          <w:szCs w:val="16"/>
        </w:rPr>
      </w:pPr>
    </w:p>
    <w:p w:rsidR="0000159A" w:rsidRPr="00B13974" w:rsidRDefault="00B13974" w:rsidP="0024559B">
      <w:pPr>
        <w:suppressAutoHyphens/>
        <w:jc w:val="both"/>
      </w:pPr>
      <w:r>
        <w:t xml:space="preserve"> </w:t>
      </w:r>
    </w:p>
    <w:p w:rsidR="00E07AD0" w:rsidRDefault="00E07AD0" w:rsidP="0024559B">
      <w:pPr>
        <w:suppressAutoHyphens/>
        <w:jc w:val="both"/>
      </w:pPr>
    </w:p>
    <w:p w:rsidR="00B13974" w:rsidRDefault="00B13974" w:rsidP="0024559B">
      <w:pPr>
        <w:suppressAutoHyphens/>
        <w:jc w:val="both"/>
      </w:pPr>
    </w:p>
    <w:p w:rsidR="00B13974" w:rsidRDefault="00B13974" w:rsidP="0024559B">
      <w:pPr>
        <w:suppressAutoHyphens/>
        <w:jc w:val="both"/>
      </w:pPr>
    </w:p>
    <w:p w:rsidR="00B13974" w:rsidRDefault="00B13974" w:rsidP="0024559B">
      <w:pPr>
        <w:suppressAutoHyphens/>
        <w:jc w:val="both"/>
      </w:pPr>
    </w:p>
    <w:p w:rsidR="00B13974" w:rsidRDefault="00B13974" w:rsidP="0024559B">
      <w:pPr>
        <w:suppressAutoHyphens/>
        <w:jc w:val="both"/>
      </w:pPr>
    </w:p>
    <w:p w:rsidR="00B13974" w:rsidRDefault="00B13974" w:rsidP="0024559B">
      <w:pPr>
        <w:suppressAutoHyphens/>
        <w:jc w:val="both"/>
      </w:pPr>
    </w:p>
    <w:p w:rsidR="00B13974" w:rsidRPr="00B13974" w:rsidRDefault="00B13974" w:rsidP="0024559B">
      <w:pPr>
        <w:suppressAutoHyphens/>
        <w:jc w:val="both"/>
      </w:pPr>
    </w:p>
    <w:p w:rsidR="0081610E" w:rsidRDefault="0081610E" w:rsidP="00014C8F">
      <w:pPr>
        <w:ind w:left="5954"/>
        <w:rPr>
          <w:rStyle w:val="s101"/>
          <w:b w:val="0"/>
          <w:bCs w:val="0"/>
          <w:color w:val="auto"/>
        </w:rPr>
      </w:pPr>
    </w:p>
    <w:p w:rsidR="00014C8F" w:rsidRPr="00417821" w:rsidRDefault="00014C8F" w:rsidP="00014C8F">
      <w:pPr>
        <w:ind w:left="5954"/>
        <w:rPr>
          <w:color w:val="000000"/>
          <w:sz w:val="24"/>
          <w:szCs w:val="24"/>
        </w:rPr>
      </w:pPr>
      <w:r w:rsidRPr="00417821">
        <w:rPr>
          <w:rStyle w:val="s101"/>
          <w:b w:val="0"/>
          <w:color w:val="000000"/>
          <w:sz w:val="24"/>
          <w:szCs w:val="24"/>
        </w:rPr>
        <w:lastRenderedPageBreak/>
        <w:t>Приложение № 1</w:t>
      </w:r>
    </w:p>
    <w:p w:rsidR="00014C8F" w:rsidRPr="00417821" w:rsidRDefault="00014C8F" w:rsidP="00014C8F">
      <w:pPr>
        <w:ind w:left="5954"/>
        <w:rPr>
          <w:rStyle w:val="s101"/>
          <w:b w:val="0"/>
          <w:color w:val="000000"/>
          <w:sz w:val="24"/>
          <w:szCs w:val="24"/>
        </w:rPr>
      </w:pPr>
      <w:r w:rsidRPr="00417821">
        <w:rPr>
          <w:rStyle w:val="s101"/>
          <w:b w:val="0"/>
          <w:color w:val="000000"/>
          <w:sz w:val="24"/>
          <w:szCs w:val="24"/>
        </w:rPr>
        <w:t xml:space="preserve">к постановлению главы </w:t>
      </w:r>
    </w:p>
    <w:p w:rsidR="00014C8F" w:rsidRPr="00417821" w:rsidRDefault="0000159A" w:rsidP="00014C8F">
      <w:pPr>
        <w:ind w:left="5954"/>
        <w:rPr>
          <w:rStyle w:val="s101"/>
          <w:b w:val="0"/>
          <w:color w:val="000000"/>
          <w:sz w:val="24"/>
          <w:szCs w:val="24"/>
        </w:rPr>
      </w:pPr>
      <w:r>
        <w:rPr>
          <w:rStyle w:val="s101"/>
          <w:b w:val="0"/>
          <w:color w:val="000000"/>
          <w:sz w:val="24"/>
          <w:szCs w:val="24"/>
        </w:rPr>
        <w:t>муниципального образования</w:t>
      </w:r>
      <w:r w:rsidR="00014C8F" w:rsidRPr="00417821">
        <w:rPr>
          <w:rStyle w:val="s101"/>
          <w:b w:val="0"/>
          <w:color w:val="000000"/>
          <w:sz w:val="24"/>
          <w:szCs w:val="24"/>
        </w:rPr>
        <w:t xml:space="preserve"> «Шовгеновский район»</w:t>
      </w:r>
    </w:p>
    <w:p w:rsidR="00014C8F" w:rsidRPr="00B06B26" w:rsidRDefault="00014C8F" w:rsidP="00B06B26">
      <w:pPr>
        <w:ind w:left="5954"/>
        <w:rPr>
          <w:bCs/>
          <w:color w:val="000000"/>
          <w:sz w:val="24"/>
          <w:szCs w:val="24"/>
        </w:rPr>
      </w:pPr>
      <w:r w:rsidRPr="00417821">
        <w:rPr>
          <w:rStyle w:val="s101"/>
          <w:b w:val="0"/>
          <w:color w:val="000000"/>
          <w:sz w:val="24"/>
          <w:szCs w:val="24"/>
        </w:rPr>
        <w:t>от «___» _______20</w:t>
      </w:r>
      <w:r w:rsidR="00B06B26">
        <w:rPr>
          <w:rStyle w:val="s101"/>
          <w:b w:val="0"/>
          <w:color w:val="000000"/>
          <w:sz w:val="24"/>
          <w:szCs w:val="24"/>
        </w:rPr>
        <w:t>2</w:t>
      </w:r>
      <w:r w:rsidR="00E07AD0" w:rsidRPr="00B13974">
        <w:rPr>
          <w:rStyle w:val="s101"/>
          <w:b w:val="0"/>
          <w:color w:val="000000"/>
          <w:sz w:val="24"/>
          <w:szCs w:val="24"/>
        </w:rPr>
        <w:t>3</w:t>
      </w:r>
      <w:r>
        <w:rPr>
          <w:rStyle w:val="s101"/>
          <w:b w:val="0"/>
          <w:color w:val="000000"/>
          <w:sz w:val="24"/>
          <w:szCs w:val="24"/>
        </w:rPr>
        <w:t xml:space="preserve"> г</w:t>
      </w:r>
      <w:r w:rsidRPr="00417821">
        <w:rPr>
          <w:rStyle w:val="s101"/>
          <w:b w:val="0"/>
          <w:color w:val="000000"/>
          <w:sz w:val="24"/>
          <w:szCs w:val="24"/>
        </w:rPr>
        <w:t xml:space="preserve"> № ___</w:t>
      </w:r>
    </w:p>
    <w:p w:rsidR="00CB2000" w:rsidRDefault="00CB2000" w:rsidP="00014C8F">
      <w:pPr>
        <w:ind w:right="-483" w:firstLine="5812"/>
        <w:jc w:val="both"/>
        <w:rPr>
          <w:bCs/>
          <w:iCs/>
        </w:rPr>
      </w:pPr>
    </w:p>
    <w:p w:rsidR="00014C8F" w:rsidRPr="00456D9A" w:rsidRDefault="00014C8F" w:rsidP="00014C8F">
      <w:pPr>
        <w:jc w:val="center"/>
        <w:rPr>
          <w:sz w:val="24"/>
          <w:szCs w:val="24"/>
        </w:rPr>
      </w:pPr>
      <w:r>
        <w:rPr>
          <w:sz w:val="24"/>
          <w:szCs w:val="24"/>
        </w:rPr>
        <w:t>Паспорт</w:t>
      </w:r>
    </w:p>
    <w:p w:rsidR="00014C8F" w:rsidRDefault="00014C8F" w:rsidP="009252D3">
      <w:pPr>
        <w:jc w:val="center"/>
        <w:rPr>
          <w:sz w:val="24"/>
          <w:szCs w:val="24"/>
        </w:rPr>
      </w:pPr>
      <w:r w:rsidRPr="00456D9A">
        <w:rPr>
          <w:sz w:val="24"/>
          <w:szCs w:val="24"/>
        </w:rPr>
        <w:t xml:space="preserve">муниципальной программы «Обеспечение </w:t>
      </w:r>
      <w:r w:rsidRPr="00456D9A">
        <w:rPr>
          <w:color w:val="000000"/>
          <w:spacing w:val="-8"/>
          <w:sz w:val="24"/>
          <w:szCs w:val="24"/>
        </w:rPr>
        <w:t>безопасности  дорожного   движения   в</w:t>
      </w:r>
      <w:r w:rsidRPr="00456D9A">
        <w:rPr>
          <w:color w:val="000000"/>
          <w:spacing w:val="1"/>
          <w:sz w:val="24"/>
          <w:szCs w:val="24"/>
        </w:rPr>
        <w:t xml:space="preserve"> </w:t>
      </w:r>
      <w:r w:rsidR="0081610E" w:rsidRPr="0081610E">
        <w:rPr>
          <w:rStyle w:val="s101"/>
          <w:b w:val="0"/>
          <w:color w:val="000000"/>
          <w:sz w:val="24"/>
          <w:szCs w:val="24"/>
        </w:rPr>
        <w:t>муниципальном образовании</w:t>
      </w:r>
      <w:r w:rsidR="0081610E">
        <w:rPr>
          <w:rStyle w:val="s101"/>
          <w:b w:val="0"/>
          <w:color w:val="000000"/>
          <w:sz w:val="24"/>
          <w:szCs w:val="24"/>
        </w:rPr>
        <w:t xml:space="preserve"> </w:t>
      </w:r>
      <w:r w:rsidRPr="00456D9A">
        <w:rPr>
          <w:color w:val="000000"/>
          <w:spacing w:val="1"/>
          <w:sz w:val="24"/>
          <w:szCs w:val="24"/>
        </w:rPr>
        <w:t>«Шовгеновски</w:t>
      </w:r>
      <w:r w:rsidR="00701205">
        <w:rPr>
          <w:color w:val="000000"/>
          <w:spacing w:val="1"/>
          <w:sz w:val="24"/>
          <w:szCs w:val="24"/>
        </w:rPr>
        <w:t>й  район»  на 2022-2026</w:t>
      </w:r>
      <w:r w:rsidRPr="00456D9A">
        <w:rPr>
          <w:color w:val="000000"/>
          <w:spacing w:val="1"/>
          <w:sz w:val="24"/>
          <w:szCs w:val="24"/>
        </w:rPr>
        <w:t xml:space="preserve"> годы»</w:t>
      </w:r>
      <w:r w:rsidR="00CB2000" w:rsidRPr="00F668EE">
        <w:rPr>
          <w:sz w:val="24"/>
          <w:szCs w:val="24"/>
        </w:rPr>
        <w:t>.</w:t>
      </w:r>
    </w:p>
    <w:p w:rsidR="00586226" w:rsidRPr="009252D3" w:rsidRDefault="00586226" w:rsidP="009252D3">
      <w:pPr>
        <w:jc w:val="center"/>
        <w:rPr>
          <w:color w:val="000000"/>
          <w:spacing w:val="-8"/>
          <w:sz w:val="24"/>
          <w:szCs w:val="24"/>
        </w:rPr>
      </w:pPr>
    </w:p>
    <w:p w:rsidR="00CB2000" w:rsidRPr="00F668EE" w:rsidRDefault="00CB2000" w:rsidP="00CB2000">
      <w:pPr>
        <w:rPr>
          <w:sz w:val="24"/>
          <w:szCs w:val="24"/>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CB2000" w:rsidRPr="00F668EE" w:rsidTr="00E2340A">
        <w:tc>
          <w:tcPr>
            <w:tcW w:w="3640" w:type="dxa"/>
            <w:tcBorders>
              <w:top w:val="single" w:sz="4" w:space="0" w:color="auto"/>
              <w:bottom w:val="single" w:sz="4" w:space="0" w:color="auto"/>
              <w:right w:val="single" w:sz="4" w:space="0" w:color="auto"/>
            </w:tcBorders>
          </w:tcPr>
          <w:p w:rsidR="00CB2000" w:rsidRDefault="00CB2000" w:rsidP="00E2340A">
            <w:pPr>
              <w:widowControl w:val="0"/>
              <w:autoSpaceDE w:val="0"/>
              <w:autoSpaceDN w:val="0"/>
              <w:adjustRightInd w:val="0"/>
              <w:rPr>
                <w:sz w:val="24"/>
                <w:szCs w:val="24"/>
              </w:rPr>
            </w:pPr>
            <w:r w:rsidRPr="00F668EE">
              <w:rPr>
                <w:sz w:val="24"/>
                <w:szCs w:val="24"/>
              </w:rPr>
              <w:t xml:space="preserve">Ответственный исполнитель программы       </w:t>
            </w:r>
          </w:p>
          <w:p w:rsidR="00CB2000" w:rsidRPr="00F668EE" w:rsidRDefault="00CB2000" w:rsidP="00E2340A">
            <w:pPr>
              <w:widowControl w:val="0"/>
              <w:autoSpaceDE w:val="0"/>
              <w:autoSpaceDN w:val="0"/>
              <w:adjustRightInd w:val="0"/>
              <w:rPr>
                <w:sz w:val="24"/>
                <w:szCs w:val="24"/>
              </w:rPr>
            </w:pPr>
          </w:p>
        </w:tc>
        <w:tc>
          <w:tcPr>
            <w:tcW w:w="6580" w:type="dxa"/>
            <w:tcBorders>
              <w:top w:val="single" w:sz="4" w:space="0" w:color="auto"/>
              <w:left w:val="single" w:sz="4" w:space="0" w:color="auto"/>
              <w:bottom w:val="single" w:sz="4" w:space="0" w:color="auto"/>
            </w:tcBorders>
          </w:tcPr>
          <w:p w:rsidR="00CB2000" w:rsidRPr="00F668EE" w:rsidRDefault="00CB2000" w:rsidP="00E2340A">
            <w:pPr>
              <w:widowControl w:val="0"/>
              <w:autoSpaceDE w:val="0"/>
              <w:autoSpaceDN w:val="0"/>
              <w:adjustRightInd w:val="0"/>
              <w:rPr>
                <w:sz w:val="24"/>
                <w:szCs w:val="24"/>
              </w:rPr>
            </w:pPr>
            <w:r w:rsidRPr="00F668EE">
              <w:rPr>
                <w:sz w:val="24"/>
                <w:szCs w:val="24"/>
              </w:rPr>
              <w:t xml:space="preserve">Администрация муниципального образования «Шовгеновский район».  </w:t>
            </w:r>
          </w:p>
        </w:tc>
      </w:tr>
      <w:tr w:rsidR="00CB2000" w:rsidRPr="00F668EE" w:rsidTr="00E2340A">
        <w:tc>
          <w:tcPr>
            <w:tcW w:w="3640" w:type="dxa"/>
            <w:tcBorders>
              <w:top w:val="single" w:sz="4" w:space="0" w:color="auto"/>
              <w:bottom w:val="single" w:sz="4" w:space="0" w:color="auto"/>
              <w:right w:val="single" w:sz="4" w:space="0" w:color="auto"/>
            </w:tcBorders>
          </w:tcPr>
          <w:p w:rsidR="00CB2000" w:rsidRPr="00F668EE" w:rsidRDefault="00EC23D3" w:rsidP="00E2340A">
            <w:pPr>
              <w:ind w:firstLine="34"/>
              <w:rPr>
                <w:sz w:val="24"/>
                <w:szCs w:val="24"/>
              </w:rPr>
            </w:pPr>
            <w:r>
              <w:rPr>
                <w:sz w:val="24"/>
                <w:szCs w:val="24"/>
              </w:rPr>
              <w:t>У</w:t>
            </w:r>
            <w:r w:rsidR="00443B58">
              <w:rPr>
                <w:sz w:val="24"/>
                <w:szCs w:val="24"/>
              </w:rPr>
              <w:t>частники программы</w:t>
            </w:r>
          </w:p>
        </w:tc>
        <w:tc>
          <w:tcPr>
            <w:tcW w:w="6580" w:type="dxa"/>
            <w:tcBorders>
              <w:top w:val="single" w:sz="4" w:space="0" w:color="auto"/>
              <w:left w:val="single" w:sz="4" w:space="0" w:color="auto"/>
              <w:bottom w:val="single" w:sz="4" w:space="0" w:color="auto"/>
            </w:tcBorders>
          </w:tcPr>
          <w:p w:rsidR="00CB2000" w:rsidRPr="00CB2000" w:rsidRDefault="00CB2000" w:rsidP="00CB2000">
            <w:pPr>
              <w:jc w:val="both"/>
              <w:rPr>
                <w:sz w:val="24"/>
                <w:szCs w:val="24"/>
              </w:rPr>
            </w:pPr>
            <w:r w:rsidRPr="00F668EE">
              <w:rPr>
                <w:sz w:val="24"/>
                <w:szCs w:val="24"/>
              </w:rPr>
              <w:t xml:space="preserve"> </w:t>
            </w:r>
            <w:r w:rsidRPr="00CB2000">
              <w:rPr>
                <w:sz w:val="24"/>
                <w:szCs w:val="24"/>
              </w:rPr>
              <w:t xml:space="preserve">Администрация </w:t>
            </w:r>
            <w:r w:rsidR="0081610E" w:rsidRPr="0081610E">
              <w:rPr>
                <w:rStyle w:val="s101"/>
                <w:b w:val="0"/>
                <w:color w:val="000000"/>
                <w:sz w:val="24"/>
                <w:szCs w:val="24"/>
              </w:rPr>
              <w:t>муниципального образования</w:t>
            </w:r>
            <w:r w:rsidRPr="00CB2000">
              <w:rPr>
                <w:sz w:val="24"/>
                <w:szCs w:val="24"/>
              </w:rPr>
              <w:t xml:space="preserve"> «Шовгеновский район»;</w:t>
            </w:r>
            <w:r w:rsidRPr="00CB2000">
              <w:rPr>
                <w:sz w:val="24"/>
                <w:szCs w:val="24"/>
              </w:rPr>
              <w:tab/>
            </w:r>
          </w:p>
          <w:p w:rsidR="0081610E" w:rsidRDefault="00CB2000" w:rsidP="00CB2000">
            <w:pPr>
              <w:jc w:val="both"/>
              <w:rPr>
                <w:sz w:val="24"/>
                <w:szCs w:val="24"/>
              </w:rPr>
            </w:pPr>
            <w:r w:rsidRPr="00CB2000">
              <w:rPr>
                <w:sz w:val="24"/>
                <w:szCs w:val="24"/>
              </w:rPr>
              <w:t xml:space="preserve">Управление образования администрации </w:t>
            </w:r>
            <w:r w:rsidR="0081610E" w:rsidRPr="0081610E">
              <w:rPr>
                <w:rStyle w:val="s101"/>
                <w:b w:val="0"/>
                <w:color w:val="000000"/>
                <w:sz w:val="24"/>
                <w:szCs w:val="24"/>
              </w:rPr>
              <w:t>муниципального образования</w:t>
            </w:r>
            <w:r w:rsidRPr="00CB2000">
              <w:rPr>
                <w:sz w:val="24"/>
                <w:szCs w:val="24"/>
              </w:rPr>
              <w:t xml:space="preserve"> «Шовгеновский район»; </w:t>
            </w:r>
          </w:p>
          <w:p w:rsidR="00CB2000" w:rsidRPr="00CB2000" w:rsidRDefault="00CB2000" w:rsidP="00CB2000">
            <w:pPr>
              <w:jc w:val="both"/>
              <w:rPr>
                <w:sz w:val="24"/>
                <w:szCs w:val="24"/>
              </w:rPr>
            </w:pPr>
            <w:r w:rsidRPr="00CB2000">
              <w:rPr>
                <w:sz w:val="24"/>
                <w:szCs w:val="24"/>
              </w:rPr>
              <w:t>ОГИБДД Межмуниципального отдела МВД России «Кошехабльский» (по согласованию);</w:t>
            </w:r>
          </w:p>
          <w:p w:rsidR="00CB2000" w:rsidRPr="00CB2000" w:rsidRDefault="00CB2000" w:rsidP="00CB2000">
            <w:pPr>
              <w:jc w:val="both"/>
              <w:rPr>
                <w:sz w:val="24"/>
                <w:szCs w:val="24"/>
              </w:rPr>
            </w:pPr>
            <w:r w:rsidRPr="00CB2000">
              <w:rPr>
                <w:sz w:val="24"/>
                <w:szCs w:val="24"/>
              </w:rPr>
              <w:t xml:space="preserve">Главы сельских поселений </w:t>
            </w:r>
            <w:r w:rsidR="00516B71">
              <w:rPr>
                <w:sz w:val="24"/>
                <w:szCs w:val="24"/>
              </w:rPr>
              <w:t>муниципального образования</w:t>
            </w:r>
            <w:r w:rsidRPr="00CB2000">
              <w:rPr>
                <w:sz w:val="24"/>
                <w:szCs w:val="24"/>
              </w:rPr>
              <w:t xml:space="preserve"> «Шовген</w:t>
            </w:r>
            <w:r>
              <w:rPr>
                <w:sz w:val="24"/>
                <w:szCs w:val="24"/>
              </w:rPr>
              <w:t>овский район» (по согласованию).</w:t>
            </w:r>
          </w:p>
          <w:p w:rsidR="00CB2000" w:rsidRPr="00F668EE" w:rsidRDefault="00CB2000" w:rsidP="00E2340A">
            <w:pPr>
              <w:rPr>
                <w:sz w:val="24"/>
                <w:szCs w:val="24"/>
              </w:rPr>
            </w:pPr>
          </w:p>
        </w:tc>
      </w:tr>
      <w:tr w:rsidR="00CB2000" w:rsidRPr="00F668EE" w:rsidTr="00E2340A">
        <w:tc>
          <w:tcPr>
            <w:tcW w:w="3640" w:type="dxa"/>
            <w:tcBorders>
              <w:top w:val="single" w:sz="4" w:space="0" w:color="auto"/>
              <w:bottom w:val="single" w:sz="4" w:space="0" w:color="auto"/>
              <w:right w:val="single" w:sz="4" w:space="0" w:color="auto"/>
            </w:tcBorders>
          </w:tcPr>
          <w:p w:rsidR="00CB2000" w:rsidRPr="00F668EE" w:rsidRDefault="00CB2000" w:rsidP="00E2340A">
            <w:pPr>
              <w:ind w:firstLine="34"/>
              <w:rPr>
                <w:sz w:val="24"/>
                <w:szCs w:val="24"/>
              </w:rPr>
            </w:pPr>
            <w:r w:rsidRPr="00F668EE">
              <w:rPr>
                <w:sz w:val="24"/>
                <w:szCs w:val="24"/>
              </w:rPr>
              <w:t>Подпрограммы программы</w:t>
            </w:r>
          </w:p>
        </w:tc>
        <w:tc>
          <w:tcPr>
            <w:tcW w:w="6580" w:type="dxa"/>
            <w:tcBorders>
              <w:top w:val="single" w:sz="4" w:space="0" w:color="auto"/>
              <w:left w:val="single" w:sz="4" w:space="0" w:color="auto"/>
              <w:bottom w:val="single" w:sz="4" w:space="0" w:color="auto"/>
            </w:tcBorders>
          </w:tcPr>
          <w:p w:rsidR="00CB2000" w:rsidRPr="00F668EE" w:rsidRDefault="00CB2000" w:rsidP="00E2340A">
            <w:pPr>
              <w:rPr>
                <w:sz w:val="24"/>
                <w:szCs w:val="24"/>
              </w:rPr>
            </w:pPr>
            <w:r w:rsidRPr="00F668EE">
              <w:rPr>
                <w:sz w:val="24"/>
                <w:szCs w:val="24"/>
              </w:rPr>
              <w:t xml:space="preserve">отсутствует </w:t>
            </w:r>
          </w:p>
        </w:tc>
      </w:tr>
      <w:tr w:rsidR="00CB2000" w:rsidRPr="00F668EE" w:rsidTr="00E2340A">
        <w:tc>
          <w:tcPr>
            <w:tcW w:w="3640" w:type="dxa"/>
            <w:tcBorders>
              <w:top w:val="single" w:sz="4" w:space="0" w:color="auto"/>
              <w:bottom w:val="single" w:sz="4" w:space="0" w:color="auto"/>
              <w:right w:val="single" w:sz="4" w:space="0" w:color="auto"/>
            </w:tcBorders>
          </w:tcPr>
          <w:p w:rsidR="00CB2000" w:rsidRPr="00F668EE" w:rsidRDefault="00CB2000" w:rsidP="00E2340A">
            <w:pPr>
              <w:ind w:firstLine="34"/>
              <w:rPr>
                <w:sz w:val="24"/>
                <w:szCs w:val="24"/>
              </w:rPr>
            </w:pPr>
            <w:r w:rsidRPr="00F668EE">
              <w:rPr>
                <w:sz w:val="24"/>
                <w:szCs w:val="24"/>
              </w:rPr>
              <w:t>Цели Программы</w:t>
            </w:r>
          </w:p>
        </w:tc>
        <w:tc>
          <w:tcPr>
            <w:tcW w:w="6580" w:type="dxa"/>
            <w:tcBorders>
              <w:top w:val="single" w:sz="4" w:space="0" w:color="auto"/>
              <w:left w:val="single" w:sz="4" w:space="0" w:color="auto"/>
              <w:bottom w:val="single" w:sz="4" w:space="0" w:color="auto"/>
            </w:tcBorders>
          </w:tcPr>
          <w:p w:rsidR="00CB2000" w:rsidRPr="001A553F" w:rsidRDefault="00B06B26" w:rsidP="001A553F">
            <w:pPr>
              <w:jc w:val="both"/>
              <w:rPr>
                <w:color w:val="000000"/>
                <w:spacing w:val="-6"/>
                <w:sz w:val="24"/>
                <w:szCs w:val="24"/>
              </w:rPr>
            </w:pPr>
            <w:r>
              <w:rPr>
                <w:color w:val="000000"/>
                <w:spacing w:val="2"/>
                <w:sz w:val="24"/>
                <w:szCs w:val="24"/>
              </w:rPr>
              <w:t>С</w:t>
            </w:r>
            <w:r w:rsidR="001A553F" w:rsidRPr="001A553F">
              <w:rPr>
                <w:color w:val="000000"/>
                <w:spacing w:val="2"/>
                <w:sz w:val="24"/>
                <w:szCs w:val="24"/>
              </w:rPr>
              <w:t>нижение количества дорожно-</w:t>
            </w:r>
            <w:r w:rsidR="001A553F" w:rsidRPr="001A553F">
              <w:rPr>
                <w:color w:val="000000"/>
                <w:spacing w:val="-6"/>
                <w:sz w:val="24"/>
                <w:szCs w:val="24"/>
              </w:rPr>
              <w:t xml:space="preserve">транспортных   происшествий,   обеспечение   охраны </w:t>
            </w:r>
            <w:r w:rsidR="001A553F" w:rsidRPr="001A553F">
              <w:rPr>
                <w:color w:val="000000"/>
                <w:spacing w:val="-7"/>
                <w:sz w:val="24"/>
                <w:szCs w:val="24"/>
              </w:rPr>
              <w:t xml:space="preserve">жизни, здоровья граждан и их имущества, повышение </w:t>
            </w:r>
            <w:r w:rsidR="001A553F" w:rsidRPr="001A553F">
              <w:rPr>
                <w:color w:val="000000"/>
                <w:spacing w:val="-8"/>
                <w:sz w:val="24"/>
                <w:szCs w:val="24"/>
              </w:rPr>
              <w:t xml:space="preserve">гарантий законных прав граждан на безопасные условия движения на дорогах </w:t>
            </w:r>
            <w:r w:rsidR="0081610E" w:rsidRPr="0081610E">
              <w:rPr>
                <w:rStyle w:val="s101"/>
                <w:b w:val="0"/>
                <w:color w:val="000000"/>
                <w:sz w:val="24"/>
                <w:szCs w:val="24"/>
              </w:rPr>
              <w:t>муниципального образования</w:t>
            </w:r>
            <w:r w:rsidR="001A553F" w:rsidRPr="001A553F">
              <w:rPr>
                <w:color w:val="000000"/>
                <w:spacing w:val="-8"/>
                <w:sz w:val="24"/>
                <w:szCs w:val="24"/>
              </w:rPr>
              <w:t xml:space="preserve"> «Шовгеновский  район».</w:t>
            </w:r>
          </w:p>
        </w:tc>
      </w:tr>
      <w:tr w:rsidR="00CB2000" w:rsidRPr="00F668EE" w:rsidTr="00E2340A">
        <w:tc>
          <w:tcPr>
            <w:tcW w:w="3640" w:type="dxa"/>
            <w:tcBorders>
              <w:top w:val="single" w:sz="4" w:space="0" w:color="auto"/>
              <w:bottom w:val="single" w:sz="4" w:space="0" w:color="auto"/>
              <w:right w:val="single" w:sz="4" w:space="0" w:color="auto"/>
            </w:tcBorders>
          </w:tcPr>
          <w:p w:rsidR="00CB2000" w:rsidRPr="00F668EE" w:rsidRDefault="00CB2000" w:rsidP="00E2340A">
            <w:pPr>
              <w:ind w:firstLine="34"/>
              <w:rPr>
                <w:sz w:val="24"/>
                <w:szCs w:val="24"/>
              </w:rPr>
            </w:pPr>
            <w:r w:rsidRPr="00F668EE">
              <w:rPr>
                <w:sz w:val="24"/>
                <w:szCs w:val="24"/>
              </w:rPr>
              <w:t>Задачи Программы</w:t>
            </w:r>
          </w:p>
        </w:tc>
        <w:tc>
          <w:tcPr>
            <w:tcW w:w="6580" w:type="dxa"/>
            <w:tcBorders>
              <w:top w:val="single" w:sz="4" w:space="0" w:color="auto"/>
              <w:left w:val="single" w:sz="4" w:space="0" w:color="auto"/>
              <w:bottom w:val="single" w:sz="4" w:space="0" w:color="auto"/>
            </w:tcBorders>
          </w:tcPr>
          <w:p w:rsidR="00CB2000" w:rsidRPr="001A553F" w:rsidRDefault="00B06B26" w:rsidP="001A553F">
            <w:pPr>
              <w:rPr>
                <w:sz w:val="24"/>
                <w:szCs w:val="24"/>
              </w:rPr>
            </w:pPr>
            <w:r>
              <w:rPr>
                <w:sz w:val="24"/>
                <w:szCs w:val="24"/>
              </w:rPr>
              <w:t>П</w:t>
            </w:r>
            <w:r w:rsidR="001A553F" w:rsidRPr="001A553F">
              <w:rPr>
                <w:color w:val="000000"/>
                <w:spacing w:val="-8"/>
                <w:sz w:val="24"/>
                <w:szCs w:val="24"/>
              </w:rPr>
              <w:t>овышение эффективно</w:t>
            </w:r>
            <w:r w:rsidR="001A553F" w:rsidRPr="001A553F">
              <w:rPr>
                <w:color w:val="000000"/>
                <w:spacing w:val="-7"/>
                <w:sz w:val="24"/>
                <w:szCs w:val="24"/>
              </w:rPr>
              <w:t xml:space="preserve">сти пропаганды безопасности дорожного движения, </w:t>
            </w:r>
            <w:r w:rsidR="001A553F" w:rsidRPr="001A553F">
              <w:rPr>
                <w:color w:val="000000"/>
                <w:spacing w:val="-6"/>
                <w:sz w:val="24"/>
                <w:szCs w:val="24"/>
              </w:rPr>
              <w:t>повышение эф</w:t>
            </w:r>
            <w:r w:rsidR="001A553F" w:rsidRPr="001A553F">
              <w:rPr>
                <w:color w:val="000000"/>
                <w:spacing w:val="-8"/>
                <w:sz w:val="24"/>
                <w:szCs w:val="24"/>
              </w:rPr>
              <w:t xml:space="preserve">фективности аварийно-спасательных работ и оказания </w:t>
            </w:r>
            <w:r w:rsidR="001A553F" w:rsidRPr="001A553F">
              <w:rPr>
                <w:color w:val="000000"/>
                <w:spacing w:val="-9"/>
                <w:sz w:val="24"/>
                <w:szCs w:val="24"/>
              </w:rPr>
              <w:t>экстренной медицинской помощи пострадавшим в до</w:t>
            </w:r>
            <w:r w:rsidR="001A553F" w:rsidRPr="001A553F">
              <w:rPr>
                <w:color w:val="000000"/>
                <w:spacing w:val="-9"/>
                <w:sz w:val="24"/>
                <w:szCs w:val="24"/>
              </w:rPr>
              <w:softHyphen/>
            </w:r>
            <w:r w:rsidR="001A553F" w:rsidRPr="001A553F">
              <w:rPr>
                <w:color w:val="000000"/>
                <w:spacing w:val="-8"/>
                <w:sz w:val="24"/>
                <w:szCs w:val="24"/>
              </w:rPr>
              <w:t>рожно-транспортных происшествиях (далее – ДТП), совершенствование системы обучения правилам безо</w:t>
            </w:r>
            <w:r w:rsidR="001A553F" w:rsidRPr="001A553F">
              <w:rPr>
                <w:color w:val="000000"/>
                <w:spacing w:val="-8"/>
                <w:sz w:val="24"/>
                <w:szCs w:val="24"/>
              </w:rPr>
              <w:softHyphen/>
            </w:r>
            <w:r w:rsidR="001A553F" w:rsidRPr="001A553F">
              <w:rPr>
                <w:color w:val="000000"/>
                <w:spacing w:val="-7"/>
                <w:sz w:val="24"/>
                <w:szCs w:val="24"/>
              </w:rPr>
              <w:t xml:space="preserve">пасного поведения на улицах и дорогах </w:t>
            </w:r>
            <w:r w:rsidR="001A553F">
              <w:rPr>
                <w:color w:val="000000"/>
                <w:spacing w:val="-7"/>
                <w:sz w:val="24"/>
                <w:szCs w:val="24"/>
              </w:rPr>
              <w:t xml:space="preserve">граждан и в том числе </w:t>
            </w:r>
            <w:r w:rsidR="001A553F" w:rsidRPr="001A553F">
              <w:rPr>
                <w:color w:val="000000"/>
                <w:spacing w:val="-7"/>
                <w:sz w:val="24"/>
                <w:szCs w:val="24"/>
              </w:rPr>
              <w:t>де</w:t>
            </w:r>
            <w:r w:rsidR="001A553F" w:rsidRPr="001A553F">
              <w:rPr>
                <w:color w:val="000000"/>
                <w:spacing w:val="-7"/>
                <w:sz w:val="24"/>
                <w:szCs w:val="24"/>
              </w:rPr>
              <w:softHyphen/>
            </w:r>
            <w:r w:rsidR="001A553F" w:rsidRPr="001A553F">
              <w:rPr>
                <w:color w:val="000000"/>
                <w:spacing w:val="-8"/>
                <w:sz w:val="24"/>
                <w:szCs w:val="24"/>
              </w:rPr>
              <w:t>тей</w:t>
            </w:r>
            <w:r w:rsidR="001A553F">
              <w:rPr>
                <w:color w:val="000000"/>
                <w:spacing w:val="-8"/>
                <w:sz w:val="24"/>
                <w:szCs w:val="24"/>
              </w:rPr>
              <w:t>.</w:t>
            </w:r>
          </w:p>
        </w:tc>
      </w:tr>
      <w:tr w:rsidR="00CB2000" w:rsidRPr="00F668EE" w:rsidTr="00E2340A">
        <w:tc>
          <w:tcPr>
            <w:tcW w:w="3640" w:type="dxa"/>
            <w:tcBorders>
              <w:top w:val="single" w:sz="4" w:space="0" w:color="auto"/>
              <w:bottom w:val="single" w:sz="4" w:space="0" w:color="auto"/>
              <w:right w:val="single" w:sz="4" w:space="0" w:color="auto"/>
            </w:tcBorders>
          </w:tcPr>
          <w:p w:rsidR="00CB2000" w:rsidRPr="00F668EE" w:rsidRDefault="00CB2000" w:rsidP="00E2340A">
            <w:pPr>
              <w:ind w:firstLine="34"/>
              <w:rPr>
                <w:sz w:val="24"/>
                <w:szCs w:val="24"/>
              </w:rPr>
            </w:pPr>
            <w:r w:rsidRPr="00F668EE">
              <w:rPr>
                <w:sz w:val="24"/>
                <w:szCs w:val="24"/>
              </w:rPr>
              <w:t>Целевые показатели эффективности программы</w:t>
            </w:r>
          </w:p>
        </w:tc>
        <w:tc>
          <w:tcPr>
            <w:tcW w:w="6580" w:type="dxa"/>
            <w:tcBorders>
              <w:top w:val="single" w:sz="4" w:space="0" w:color="auto"/>
              <w:left w:val="single" w:sz="4" w:space="0" w:color="auto"/>
              <w:bottom w:val="single" w:sz="4" w:space="0" w:color="auto"/>
            </w:tcBorders>
          </w:tcPr>
          <w:p w:rsidR="00CB2000" w:rsidRPr="00F668EE" w:rsidRDefault="00B06B26" w:rsidP="00E2340A">
            <w:pPr>
              <w:pStyle w:val="s16"/>
              <w:shd w:val="clear" w:color="auto" w:fill="FFFFFF"/>
              <w:spacing w:before="0" w:beforeAutospacing="0" w:after="0" w:afterAutospacing="0"/>
            </w:pPr>
            <w:r>
              <w:t>Р</w:t>
            </w:r>
            <w:r w:rsidR="00032E35">
              <w:t>еализация Программы создаст объективные условия для снижения ДТП с пострадавшими и погибшими в ДТП людей, снижение общего количества ДТП</w:t>
            </w:r>
            <w:proofErr w:type="gramStart"/>
            <w:r w:rsidR="00032E35">
              <w:t xml:space="preserve"> .</w:t>
            </w:r>
            <w:proofErr w:type="gramEnd"/>
          </w:p>
        </w:tc>
      </w:tr>
      <w:tr w:rsidR="00CB2000" w:rsidRPr="00F668EE" w:rsidTr="00E2340A">
        <w:tc>
          <w:tcPr>
            <w:tcW w:w="3640" w:type="dxa"/>
            <w:tcBorders>
              <w:top w:val="single" w:sz="4" w:space="0" w:color="auto"/>
              <w:bottom w:val="single" w:sz="4" w:space="0" w:color="auto"/>
              <w:right w:val="single" w:sz="4" w:space="0" w:color="auto"/>
            </w:tcBorders>
          </w:tcPr>
          <w:p w:rsidR="00CB2000" w:rsidRPr="00F668EE" w:rsidRDefault="00CB2000" w:rsidP="00E2340A">
            <w:pPr>
              <w:ind w:firstLine="34"/>
              <w:rPr>
                <w:sz w:val="24"/>
                <w:szCs w:val="24"/>
              </w:rPr>
            </w:pPr>
            <w:r w:rsidRPr="00F668EE">
              <w:rPr>
                <w:sz w:val="24"/>
                <w:szCs w:val="24"/>
              </w:rPr>
              <w:t>Этапы и сроки реализации программы</w:t>
            </w:r>
          </w:p>
        </w:tc>
        <w:tc>
          <w:tcPr>
            <w:tcW w:w="6580" w:type="dxa"/>
            <w:tcBorders>
              <w:top w:val="single" w:sz="4" w:space="0" w:color="auto"/>
              <w:left w:val="single" w:sz="4" w:space="0" w:color="auto"/>
              <w:bottom w:val="single" w:sz="4" w:space="0" w:color="auto"/>
            </w:tcBorders>
          </w:tcPr>
          <w:p w:rsidR="00CB2000" w:rsidRPr="00F668EE" w:rsidRDefault="00CB2000" w:rsidP="00701205">
            <w:pPr>
              <w:rPr>
                <w:sz w:val="24"/>
                <w:szCs w:val="24"/>
              </w:rPr>
            </w:pPr>
            <w:r w:rsidRPr="00F668EE">
              <w:rPr>
                <w:sz w:val="24"/>
                <w:szCs w:val="24"/>
              </w:rPr>
              <w:t xml:space="preserve">Реализацию Программы предполагается осуществить в течение </w:t>
            </w:r>
            <w:r w:rsidR="00701205">
              <w:rPr>
                <w:sz w:val="24"/>
                <w:szCs w:val="24"/>
              </w:rPr>
              <w:t>5 лет (2022</w:t>
            </w:r>
            <w:r w:rsidRPr="00F668EE">
              <w:rPr>
                <w:sz w:val="24"/>
                <w:szCs w:val="24"/>
              </w:rPr>
              <w:t>- 202</w:t>
            </w:r>
            <w:r w:rsidR="00701205">
              <w:rPr>
                <w:sz w:val="24"/>
                <w:szCs w:val="24"/>
              </w:rPr>
              <w:t>6</w:t>
            </w:r>
            <w:r w:rsidRPr="00F668EE">
              <w:rPr>
                <w:sz w:val="24"/>
                <w:szCs w:val="24"/>
              </w:rPr>
              <w:t xml:space="preserve"> годы).</w:t>
            </w:r>
          </w:p>
        </w:tc>
      </w:tr>
      <w:tr w:rsidR="00CB2000" w:rsidRPr="00F668EE" w:rsidTr="00E2340A">
        <w:tc>
          <w:tcPr>
            <w:tcW w:w="3640" w:type="dxa"/>
            <w:tcBorders>
              <w:top w:val="single" w:sz="4" w:space="0" w:color="auto"/>
              <w:bottom w:val="single" w:sz="4" w:space="0" w:color="auto"/>
              <w:right w:val="single" w:sz="4" w:space="0" w:color="auto"/>
            </w:tcBorders>
          </w:tcPr>
          <w:p w:rsidR="00CB2000" w:rsidRPr="00F668EE" w:rsidRDefault="00CB2000" w:rsidP="00E2340A">
            <w:pPr>
              <w:ind w:firstLine="34"/>
              <w:rPr>
                <w:sz w:val="24"/>
                <w:szCs w:val="24"/>
              </w:rPr>
            </w:pPr>
            <w:r w:rsidRPr="00F668EE">
              <w:rPr>
                <w:sz w:val="24"/>
                <w:szCs w:val="24"/>
              </w:rPr>
              <w:t>Объемы бюджетных ассигнований  программы (подпрограммы)</w:t>
            </w:r>
          </w:p>
        </w:tc>
        <w:tc>
          <w:tcPr>
            <w:tcW w:w="6580" w:type="dxa"/>
            <w:tcBorders>
              <w:top w:val="single" w:sz="4" w:space="0" w:color="auto"/>
              <w:left w:val="single" w:sz="4" w:space="0" w:color="auto"/>
              <w:bottom w:val="single" w:sz="4" w:space="0" w:color="auto"/>
            </w:tcBorders>
          </w:tcPr>
          <w:p w:rsidR="001A553F" w:rsidRPr="001A553F" w:rsidRDefault="00CB2000" w:rsidP="001A553F">
            <w:pPr>
              <w:jc w:val="both"/>
              <w:rPr>
                <w:color w:val="000000"/>
                <w:sz w:val="24"/>
                <w:szCs w:val="24"/>
              </w:rPr>
            </w:pPr>
            <w:r w:rsidRPr="001A553F">
              <w:rPr>
                <w:sz w:val="24"/>
                <w:szCs w:val="24"/>
              </w:rPr>
              <w:t xml:space="preserve">Всего по </w:t>
            </w:r>
            <w:proofErr w:type="gramStart"/>
            <w:r w:rsidRPr="001A553F">
              <w:rPr>
                <w:sz w:val="24"/>
                <w:szCs w:val="24"/>
              </w:rPr>
              <w:t>муниципальной</w:t>
            </w:r>
            <w:proofErr w:type="gramEnd"/>
            <w:r w:rsidRPr="001A553F">
              <w:rPr>
                <w:sz w:val="24"/>
                <w:szCs w:val="24"/>
              </w:rPr>
              <w:t xml:space="preserve"> </w:t>
            </w:r>
            <w:r w:rsidR="001A553F" w:rsidRPr="001A553F">
              <w:rPr>
                <w:color w:val="000000"/>
                <w:spacing w:val="-3"/>
                <w:sz w:val="24"/>
                <w:szCs w:val="24"/>
              </w:rPr>
              <w:t>предусмотрено -</w:t>
            </w:r>
            <w:r w:rsidR="001A553F" w:rsidRPr="001A553F">
              <w:rPr>
                <w:color w:val="000000"/>
                <w:sz w:val="24"/>
                <w:szCs w:val="24"/>
              </w:rPr>
              <w:t xml:space="preserve">  </w:t>
            </w:r>
            <w:r w:rsidR="00E07AD0" w:rsidRPr="009B5B21">
              <w:rPr>
                <w:color w:val="000000"/>
                <w:sz w:val="24"/>
                <w:szCs w:val="24"/>
              </w:rPr>
              <w:t>27</w:t>
            </w:r>
            <w:r w:rsidR="00701205">
              <w:rPr>
                <w:color w:val="000000"/>
                <w:sz w:val="24"/>
                <w:szCs w:val="24"/>
              </w:rPr>
              <w:t>,0</w:t>
            </w:r>
            <w:r w:rsidR="001A553F" w:rsidRPr="001A553F">
              <w:rPr>
                <w:color w:val="000000"/>
                <w:sz w:val="24"/>
                <w:szCs w:val="24"/>
              </w:rPr>
              <w:t xml:space="preserve">   тыс. руб.,</w:t>
            </w:r>
          </w:p>
          <w:p w:rsidR="001A553F" w:rsidRPr="001A553F" w:rsidRDefault="001A553F" w:rsidP="001A553F">
            <w:pPr>
              <w:jc w:val="both"/>
              <w:rPr>
                <w:color w:val="000000"/>
                <w:sz w:val="24"/>
                <w:szCs w:val="24"/>
              </w:rPr>
            </w:pPr>
            <w:r w:rsidRPr="001A553F">
              <w:rPr>
                <w:color w:val="000000"/>
                <w:sz w:val="24"/>
                <w:szCs w:val="24"/>
              </w:rPr>
              <w:t xml:space="preserve">в  том числе: </w:t>
            </w:r>
            <w:r w:rsidR="00E07AD0" w:rsidRPr="00E07AD0">
              <w:rPr>
                <w:color w:val="000000"/>
                <w:sz w:val="24"/>
                <w:szCs w:val="24"/>
              </w:rPr>
              <w:t>27</w:t>
            </w:r>
            <w:r w:rsidR="00701205">
              <w:rPr>
                <w:color w:val="000000"/>
                <w:sz w:val="24"/>
                <w:szCs w:val="24"/>
              </w:rPr>
              <w:t>,0</w:t>
            </w:r>
            <w:r w:rsidRPr="001A553F">
              <w:rPr>
                <w:color w:val="000000"/>
                <w:sz w:val="24"/>
                <w:szCs w:val="24"/>
              </w:rPr>
              <w:t xml:space="preserve"> тыс. руб. – средства бюджета </w:t>
            </w:r>
            <w:r w:rsidR="0081610E" w:rsidRPr="0081610E">
              <w:rPr>
                <w:rStyle w:val="s101"/>
                <w:b w:val="0"/>
                <w:color w:val="000000"/>
                <w:sz w:val="24"/>
                <w:szCs w:val="24"/>
              </w:rPr>
              <w:t>муниципального образования</w:t>
            </w:r>
            <w:r w:rsidRPr="001A553F">
              <w:rPr>
                <w:color w:val="000000"/>
                <w:sz w:val="24"/>
                <w:szCs w:val="24"/>
              </w:rPr>
              <w:t xml:space="preserve"> «Шовгеновский  район»;</w:t>
            </w:r>
          </w:p>
          <w:p w:rsidR="001A553F" w:rsidRPr="001A553F" w:rsidRDefault="001A553F" w:rsidP="001A553F">
            <w:pPr>
              <w:jc w:val="both"/>
              <w:rPr>
                <w:color w:val="000000"/>
                <w:sz w:val="24"/>
                <w:szCs w:val="24"/>
              </w:rPr>
            </w:pPr>
            <w:r w:rsidRPr="001A553F">
              <w:rPr>
                <w:color w:val="000000"/>
                <w:sz w:val="24"/>
                <w:szCs w:val="24"/>
              </w:rPr>
              <w:t>20</w:t>
            </w:r>
            <w:r w:rsidR="00701205">
              <w:rPr>
                <w:color w:val="000000"/>
                <w:sz w:val="24"/>
                <w:szCs w:val="24"/>
              </w:rPr>
              <w:t xml:space="preserve">22 </w:t>
            </w:r>
            <w:r w:rsidRPr="001A553F">
              <w:rPr>
                <w:color w:val="000000"/>
                <w:sz w:val="24"/>
                <w:szCs w:val="24"/>
              </w:rPr>
              <w:t xml:space="preserve">г.- </w:t>
            </w:r>
            <w:r w:rsidR="009B5B21">
              <w:rPr>
                <w:color w:val="000000"/>
                <w:sz w:val="24"/>
                <w:szCs w:val="24"/>
              </w:rPr>
              <w:t xml:space="preserve"> </w:t>
            </w:r>
            <w:r w:rsidR="0081610E">
              <w:rPr>
                <w:color w:val="000000"/>
                <w:sz w:val="24"/>
                <w:szCs w:val="24"/>
              </w:rPr>
              <w:t>15</w:t>
            </w:r>
            <w:r w:rsidR="00B042DB">
              <w:rPr>
                <w:color w:val="000000"/>
                <w:sz w:val="24"/>
                <w:szCs w:val="24"/>
              </w:rPr>
              <w:t>,0</w:t>
            </w:r>
            <w:r w:rsidRPr="001A553F">
              <w:rPr>
                <w:color w:val="000000"/>
                <w:sz w:val="24"/>
                <w:szCs w:val="24"/>
              </w:rPr>
              <w:t xml:space="preserve"> тыс. руб.;</w:t>
            </w:r>
          </w:p>
          <w:p w:rsidR="001A553F" w:rsidRPr="001A553F" w:rsidRDefault="001A553F" w:rsidP="001A553F">
            <w:pPr>
              <w:jc w:val="both"/>
              <w:rPr>
                <w:color w:val="000000"/>
                <w:sz w:val="24"/>
                <w:szCs w:val="24"/>
              </w:rPr>
            </w:pPr>
            <w:r w:rsidRPr="001A553F">
              <w:rPr>
                <w:color w:val="000000"/>
                <w:sz w:val="24"/>
                <w:szCs w:val="24"/>
              </w:rPr>
              <w:t>20</w:t>
            </w:r>
            <w:r w:rsidR="00701205">
              <w:rPr>
                <w:color w:val="000000"/>
                <w:sz w:val="24"/>
                <w:szCs w:val="24"/>
              </w:rPr>
              <w:t xml:space="preserve">23 </w:t>
            </w:r>
            <w:r w:rsidRPr="001A553F">
              <w:rPr>
                <w:color w:val="000000"/>
                <w:sz w:val="24"/>
                <w:szCs w:val="24"/>
              </w:rPr>
              <w:t>г.-</w:t>
            </w:r>
            <w:r w:rsidR="00516B71">
              <w:rPr>
                <w:color w:val="000000"/>
                <w:sz w:val="24"/>
                <w:szCs w:val="24"/>
              </w:rPr>
              <w:t xml:space="preserve"> </w:t>
            </w:r>
            <w:r w:rsidRPr="001A553F">
              <w:rPr>
                <w:color w:val="000000"/>
                <w:sz w:val="24"/>
                <w:szCs w:val="24"/>
              </w:rPr>
              <w:t xml:space="preserve"> </w:t>
            </w:r>
            <w:r w:rsidR="00E07AD0" w:rsidRPr="00B13974">
              <w:rPr>
                <w:color w:val="000000"/>
                <w:sz w:val="24"/>
                <w:szCs w:val="24"/>
              </w:rPr>
              <w:t>12</w:t>
            </w:r>
            <w:r w:rsidR="00B042DB">
              <w:rPr>
                <w:color w:val="000000"/>
                <w:sz w:val="24"/>
                <w:szCs w:val="24"/>
              </w:rPr>
              <w:t>,0</w:t>
            </w:r>
            <w:r w:rsidRPr="001A553F">
              <w:rPr>
                <w:color w:val="000000"/>
                <w:sz w:val="24"/>
                <w:szCs w:val="24"/>
              </w:rPr>
              <w:t xml:space="preserve"> тыс. руб.;</w:t>
            </w:r>
          </w:p>
          <w:p w:rsidR="001A553F" w:rsidRPr="001A553F" w:rsidRDefault="001A553F" w:rsidP="001A553F">
            <w:pPr>
              <w:jc w:val="both"/>
              <w:rPr>
                <w:sz w:val="24"/>
                <w:szCs w:val="24"/>
              </w:rPr>
            </w:pPr>
            <w:r w:rsidRPr="001A553F">
              <w:rPr>
                <w:sz w:val="24"/>
                <w:szCs w:val="24"/>
              </w:rPr>
              <w:t>20</w:t>
            </w:r>
            <w:r w:rsidR="00701205">
              <w:rPr>
                <w:sz w:val="24"/>
                <w:szCs w:val="24"/>
              </w:rPr>
              <w:t xml:space="preserve">24 </w:t>
            </w:r>
            <w:r w:rsidRPr="001A553F">
              <w:rPr>
                <w:sz w:val="24"/>
                <w:szCs w:val="24"/>
              </w:rPr>
              <w:t xml:space="preserve">г.- </w:t>
            </w:r>
            <w:r w:rsidR="00516B71">
              <w:rPr>
                <w:sz w:val="24"/>
                <w:szCs w:val="24"/>
              </w:rPr>
              <w:t xml:space="preserve"> </w:t>
            </w:r>
            <w:r w:rsidR="00701205">
              <w:rPr>
                <w:sz w:val="24"/>
                <w:szCs w:val="24"/>
              </w:rPr>
              <w:t>0,0</w:t>
            </w:r>
            <w:r w:rsidRPr="001A553F">
              <w:rPr>
                <w:sz w:val="24"/>
                <w:szCs w:val="24"/>
              </w:rPr>
              <w:t xml:space="preserve"> тыс. руб.;</w:t>
            </w:r>
          </w:p>
          <w:p w:rsidR="001A553F" w:rsidRPr="001A553F" w:rsidRDefault="001A553F" w:rsidP="001A553F">
            <w:pPr>
              <w:jc w:val="both"/>
              <w:rPr>
                <w:sz w:val="24"/>
                <w:szCs w:val="24"/>
              </w:rPr>
            </w:pPr>
            <w:r w:rsidRPr="001A553F">
              <w:rPr>
                <w:sz w:val="24"/>
                <w:szCs w:val="24"/>
              </w:rPr>
              <w:t>20</w:t>
            </w:r>
            <w:r w:rsidR="00701205">
              <w:rPr>
                <w:sz w:val="24"/>
                <w:szCs w:val="24"/>
              </w:rPr>
              <w:t xml:space="preserve">25 </w:t>
            </w:r>
            <w:r w:rsidRPr="001A553F">
              <w:rPr>
                <w:sz w:val="24"/>
                <w:szCs w:val="24"/>
              </w:rPr>
              <w:t xml:space="preserve">г.- </w:t>
            </w:r>
            <w:r w:rsidR="00516B71">
              <w:rPr>
                <w:sz w:val="24"/>
                <w:szCs w:val="24"/>
              </w:rPr>
              <w:t xml:space="preserve"> </w:t>
            </w:r>
            <w:r w:rsidR="00701205">
              <w:rPr>
                <w:sz w:val="24"/>
                <w:szCs w:val="24"/>
              </w:rPr>
              <w:t>0,</w:t>
            </w:r>
            <w:r w:rsidRPr="001A553F">
              <w:rPr>
                <w:sz w:val="24"/>
                <w:szCs w:val="24"/>
              </w:rPr>
              <w:t xml:space="preserve">0 тыс. </w:t>
            </w:r>
            <w:proofErr w:type="spellStart"/>
            <w:r w:rsidRPr="001A553F">
              <w:rPr>
                <w:sz w:val="24"/>
                <w:szCs w:val="24"/>
              </w:rPr>
              <w:t>руб</w:t>
            </w:r>
            <w:proofErr w:type="spellEnd"/>
            <w:r w:rsidRPr="001A553F">
              <w:rPr>
                <w:sz w:val="24"/>
                <w:szCs w:val="24"/>
              </w:rPr>
              <w:t>;</w:t>
            </w:r>
          </w:p>
          <w:p w:rsidR="00CB2000" w:rsidRPr="00F668EE" w:rsidRDefault="001A553F" w:rsidP="00516B71">
            <w:pPr>
              <w:jc w:val="both"/>
              <w:rPr>
                <w:sz w:val="24"/>
                <w:szCs w:val="24"/>
              </w:rPr>
            </w:pPr>
            <w:r w:rsidRPr="001A553F">
              <w:rPr>
                <w:sz w:val="24"/>
                <w:szCs w:val="24"/>
              </w:rPr>
              <w:t>202</w:t>
            </w:r>
            <w:r w:rsidR="00701205">
              <w:rPr>
                <w:sz w:val="24"/>
                <w:szCs w:val="24"/>
              </w:rPr>
              <w:t>6</w:t>
            </w:r>
            <w:r w:rsidRPr="001A553F">
              <w:rPr>
                <w:sz w:val="24"/>
                <w:szCs w:val="24"/>
              </w:rPr>
              <w:t xml:space="preserve"> г. </w:t>
            </w:r>
            <w:r w:rsidR="00701205">
              <w:rPr>
                <w:sz w:val="24"/>
                <w:szCs w:val="24"/>
              </w:rPr>
              <w:t>-</w:t>
            </w:r>
            <w:r w:rsidRPr="001A553F">
              <w:rPr>
                <w:sz w:val="24"/>
                <w:szCs w:val="24"/>
              </w:rPr>
              <w:t xml:space="preserve"> </w:t>
            </w:r>
            <w:r w:rsidR="00516B71">
              <w:rPr>
                <w:sz w:val="24"/>
                <w:szCs w:val="24"/>
              </w:rPr>
              <w:t>0</w:t>
            </w:r>
            <w:r w:rsidR="00701205">
              <w:rPr>
                <w:sz w:val="24"/>
                <w:szCs w:val="24"/>
              </w:rPr>
              <w:t>,0</w:t>
            </w:r>
            <w:r w:rsidRPr="001A553F">
              <w:rPr>
                <w:sz w:val="24"/>
                <w:szCs w:val="24"/>
              </w:rPr>
              <w:t xml:space="preserve"> тыс. руб</w:t>
            </w:r>
            <w:r w:rsidR="00701205">
              <w:rPr>
                <w:sz w:val="24"/>
                <w:szCs w:val="24"/>
              </w:rPr>
              <w:t>.</w:t>
            </w:r>
          </w:p>
        </w:tc>
      </w:tr>
      <w:tr w:rsidR="00CB2000" w:rsidRPr="00F668EE" w:rsidTr="00E2340A">
        <w:tc>
          <w:tcPr>
            <w:tcW w:w="3640" w:type="dxa"/>
            <w:tcBorders>
              <w:top w:val="single" w:sz="4" w:space="0" w:color="auto"/>
              <w:bottom w:val="single" w:sz="4" w:space="0" w:color="auto"/>
              <w:right w:val="single" w:sz="4" w:space="0" w:color="auto"/>
            </w:tcBorders>
          </w:tcPr>
          <w:p w:rsidR="00CB2000" w:rsidRPr="00F668EE" w:rsidRDefault="00CB2000" w:rsidP="00A8693B">
            <w:pPr>
              <w:rPr>
                <w:sz w:val="24"/>
                <w:szCs w:val="24"/>
              </w:rPr>
            </w:pPr>
            <w:r w:rsidRPr="00F668EE">
              <w:rPr>
                <w:sz w:val="24"/>
                <w:szCs w:val="24"/>
              </w:rPr>
              <w:t>Ожидаемые результаты реализации Программы</w:t>
            </w:r>
          </w:p>
        </w:tc>
        <w:tc>
          <w:tcPr>
            <w:tcW w:w="6580" w:type="dxa"/>
            <w:tcBorders>
              <w:top w:val="single" w:sz="4" w:space="0" w:color="auto"/>
              <w:left w:val="single" w:sz="4" w:space="0" w:color="auto"/>
              <w:bottom w:val="single" w:sz="4" w:space="0" w:color="auto"/>
            </w:tcBorders>
          </w:tcPr>
          <w:p w:rsidR="001A553F" w:rsidRPr="001A553F" w:rsidRDefault="001A553F" w:rsidP="001A553F">
            <w:pPr>
              <w:shd w:val="clear" w:color="auto" w:fill="FFFFFF"/>
              <w:tabs>
                <w:tab w:val="left" w:pos="3408"/>
              </w:tabs>
              <w:jc w:val="both"/>
              <w:rPr>
                <w:sz w:val="24"/>
                <w:szCs w:val="24"/>
              </w:rPr>
            </w:pPr>
            <w:r w:rsidRPr="001A553F">
              <w:rPr>
                <w:spacing w:val="-1"/>
                <w:sz w:val="24"/>
                <w:szCs w:val="24"/>
              </w:rPr>
              <w:t>Снижение следующих</w:t>
            </w:r>
            <w:r w:rsidRPr="001A553F">
              <w:rPr>
                <w:spacing w:val="-9"/>
                <w:sz w:val="24"/>
                <w:szCs w:val="24"/>
              </w:rPr>
              <w:t xml:space="preserve"> индикативных показателей аварийности, в том числе:</w:t>
            </w:r>
            <w:r w:rsidRPr="001A553F">
              <w:rPr>
                <w:sz w:val="24"/>
                <w:szCs w:val="24"/>
              </w:rPr>
              <w:t xml:space="preserve"> </w:t>
            </w:r>
            <w:r w:rsidRPr="001A553F">
              <w:rPr>
                <w:spacing w:val="-3"/>
                <w:sz w:val="24"/>
                <w:szCs w:val="24"/>
              </w:rPr>
              <w:t xml:space="preserve">снижение тяжести последствий ДТП, </w:t>
            </w:r>
            <w:r w:rsidRPr="001A553F">
              <w:rPr>
                <w:spacing w:val="-8"/>
                <w:sz w:val="24"/>
                <w:szCs w:val="24"/>
              </w:rPr>
              <w:t>уменьшение количества   ДТП</w:t>
            </w:r>
            <w:r w:rsidRPr="001A553F">
              <w:rPr>
                <w:spacing w:val="-9"/>
                <w:sz w:val="24"/>
                <w:szCs w:val="24"/>
              </w:rPr>
              <w:t xml:space="preserve">, </w:t>
            </w:r>
            <w:r w:rsidRPr="001A553F">
              <w:rPr>
                <w:spacing w:val="-8"/>
                <w:sz w:val="24"/>
                <w:szCs w:val="24"/>
              </w:rPr>
              <w:t>уменьшение количества пострадавших</w:t>
            </w:r>
            <w:r w:rsidRPr="001A553F">
              <w:rPr>
                <w:spacing w:val="-9"/>
                <w:sz w:val="24"/>
                <w:szCs w:val="24"/>
              </w:rPr>
              <w:t>.</w:t>
            </w:r>
          </w:p>
          <w:p w:rsidR="001A553F" w:rsidRPr="001A553F" w:rsidRDefault="001A553F" w:rsidP="001A553F">
            <w:pPr>
              <w:pStyle w:val="s16"/>
              <w:shd w:val="clear" w:color="auto" w:fill="FFFFFF"/>
              <w:spacing w:before="0" w:beforeAutospacing="0" w:after="0" w:afterAutospacing="0"/>
            </w:pPr>
            <w:r w:rsidRPr="001A553F">
              <w:t>Формирование у детей навыков безопасного поведения на дорогах и негативного отношения к правонарушениям в сфере дорожного </w:t>
            </w:r>
            <w:r w:rsidRPr="001A553F">
              <w:rPr>
                <w:rStyle w:val="a9"/>
                <w:i w:val="0"/>
                <w:iCs w:val="0"/>
                <w:shd w:val="clear" w:color="auto" w:fill="FFFABB"/>
              </w:rPr>
              <w:t>движения</w:t>
            </w:r>
            <w:r w:rsidRPr="001A553F">
              <w:t> и снижение </w:t>
            </w:r>
            <w:r w:rsidRPr="001A553F">
              <w:rPr>
                <w:rStyle w:val="a9"/>
                <w:i w:val="0"/>
                <w:iCs w:val="0"/>
                <w:shd w:val="clear" w:color="auto" w:fill="FFFABB"/>
              </w:rPr>
              <w:t>дорожно</w:t>
            </w:r>
            <w:r w:rsidRPr="001A553F">
              <w:t xml:space="preserve">-транспортного </w:t>
            </w:r>
            <w:proofErr w:type="gramStart"/>
            <w:r w:rsidRPr="001A553F">
              <w:t>травматизма</w:t>
            </w:r>
            <w:proofErr w:type="gramEnd"/>
            <w:r w:rsidRPr="001A553F">
              <w:t xml:space="preserve"> в том числе детского.</w:t>
            </w:r>
          </w:p>
          <w:p w:rsidR="00CB2000" w:rsidRPr="00F668EE" w:rsidRDefault="00CB2000" w:rsidP="00E2340A">
            <w:pPr>
              <w:rPr>
                <w:sz w:val="24"/>
                <w:szCs w:val="24"/>
              </w:rPr>
            </w:pPr>
          </w:p>
        </w:tc>
      </w:tr>
    </w:tbl>
    <w:p w:rsidR="00CB2000" w:rsidRDefault="00CB2000" w:rsidP="00014C8F">
      <w:pPr>
        <w:rPr>
          <w:sz w:val="24"/>
          <w:szCs w:val="24"/>
        </w:rPr>
      </w:pPr>
    </w:p>
    <w:p w:rsidR="001A553F" w:rsidRDefault="001A553F" w:rsidP="00014C8F">
      <w:pPr>
        <w:rPr>
          <w:sz w:val="24"/>
          <w:szCs w:val="24"/>
        </w:rPr>
      </w:pPr>
    </w:p>
    <w:p w:rsidR="001A553F" w:rsidRDefault="001A553F" w:rsidP="001A553F">
      <w:pPr>
        <w:pStyle w:val="1"/>
        <w:numPr>
          <w:ilvl w:val="0"/>
          <w:numId w:val="14"/>
        </w:numPr>
        <w:jc w:val="center"/>
        <w:rPr>
          <w:b w:val="0"/>
          <w:sz w:val="24"/>
          <w:szCs w:val="24"/>
        </w:rPr>
      </w:pPr>
      <w:r w:rsidRPr="00F668EE">
        <w:rPr>
          <w:b w:val="0"/>
          <w:sz w:val="24"/>
          <w:szCs w:val="24"/>
        </w:rPr>
        <w:t xml:space="preserve">Общая характеристика </w:t>
      </w:r>
    </w:p>
    <w:p w:rsidR="001A553F" w:rsidRPr="00F668EE" w:rsidRDefault="001A553F" w:rsidP="001A553F">
      <w:pPr>
        <w:pStyle w:val="1"/>
        <w:ind w:left="720"/>
        <w:jc w:val="center"/>
        <w:rPr>
          <w:b w:val="0"/>
          <w:sz w:val="24"/>
          <w:szCs w:val="24"/>
        </w:rPr>
      </w:pPr>
      <w:r w:rsidRPr="00F668EE">
        <w:rPr>
          <w:b w:val="0"/>
          <w:sz w:val="24"/>
          <w:szCs w:val="24"/>
        </w:rPr>
        <w:t>сферы реализации муниципальной программы, в том числе формулировки основных ее проблем в указанной сфере и прогноз ее развития</w:t>
      </w:r>
    </w:p>
    <w:p w:rsidR="001A553F" w:rsidRDefault="001A553F" w:rsidP="00014C8F">
      <w:pPr>
        <w:rPr>
          <w:sz w:val="24"/>
          <w:szCs w:val="24"/>
        </w:rPr>
      </w:pPr>
    </w:p>
    <w:p w:rsidR="001A553F" w:rsidRDefault="001A553F" w:rsidP="00014C8F">
      <w:pPr>
        <w:rPr>
          <w:sz w:val="24"/>
          <w:szCs w:val="24"/>
        </w:rPr>
      </w:pPr>
    </w:p>
    <w:p w:rsidR="001A553F" w:rsidRPr="001A553F" w:rsidRDefault="001A553F" w:rsidP="001A553F">
      <w:pPr>
        <w:jc w:val="both"/>
        <w:rPr>
          <w:sz w:val="24"/>
          <w:szCs w:val="24"/>
        </w:rPr>
      </w:pPr>
      <w:r>
        <w:tab/>
      </w:r>
      <w:r w:rsidRPr="001A553F">
        <w:rPr>
          <w:sz w:val="24"/>
          <w:szCs w:val="24"/>
        </w:rPr>
        <w:t xml:space="preserve">Принятие Муниципальной программы позволит добиться сокращения числа дорожно-транспортных происшествий, погибших и раненных в них людей. </w:t>
      </w:r>
      <w:proofErr w:type="gramStart"/>
      <w:r w:rsidRPr="001A553F">
        <w:rPr>
          <w:sz w:val="24"/>
          <w:szCs w:val="24"/>
        </w:rPr>
        <w:t xml:space="preserve">В настоящее </w:t>
      </w:r>
      <w:r w:rsidR="00085E1F">
        <w:rPr>
          <w:sz w:val="24"/>
          <w:szCs w:val="24"/>
        </w:rPr>
        <w:t>время с</w:t>
      </w:r>
      <w:r w:rsidRPr="001A553F">
        <w:rPr>
          <w:sz w:val="24"/>
          <w:szCs w:val="24"/>
        </w:rPr>
        <w:t xml:space="preserve">охранение высокого уровня аварийности на дорогах </w:t>
      </w:r>
      <w:r w:rsidR="0081610E" w:rsidRPr="0081610E">
        <w:rPr>
          <w:rStyle w:val="s101"/>
          <w:b w:val="0"/>
          <w:color w:val="000000"/>
          <w:sz w:val="24"/>
          <w:szCs w:val="24"/>
        </w:rPr>
        <w:t>муниципального образования</w:t>
      </w:r>
      <w:r w:rsidR="00032E35">
        <w:rPr>
          <w:sz w:val="24"/>
          <w:szCs w:val="24"/>
        </w:rPr>
        <w:t xml:space="preserve"> «Шовгеновский район» </w:t>
      </w:r>
      <w:r w:rsidRPr="001A553F">
        <w:rPr>
          <w:sz w:val="24"/>
          <w:szCs w:val="24"/>
        </w:rPr>
        <w:t>за последние годы объясняется рядом факторов, основные из которых: увеличение парка транспортных средств, находящихся в личном пользовании граждан, недостаточные объемы финансирования мероприятий по содержанию дорог и мероприятий по повышению безопасности дорожного движения, недостатки в работе дорожных и коммунальных организаций.</w:t>
      </w:r>
      <w:proofErr w:type="gramEnd"/>
      <w:r w:rsidRPr="001A553F">
        <w:rPr>
          <w:sz w:val="24"/>
          <w:szCs w:val="24"/>
        </w:rPr>
        <w:t xml:space="preserve"> С каждым годом на территории </w:t>
      </w:r>
      <w:r w:rsidR="0081610E" w:rsidRPr="0081610E">
        <w:rPr>
          <w:rStyle w:val="s101"/>
          <w:b w:val="0"/>
          <w:color w:val="000000"/>
          <w:sz w:val="24"/>
          <w:szCs w:val="24"/>
        </w:rPr>
        <w:t>муниципального образования</w:t>
      </w:r>
      <w:r w:rsidR="00032E35">
        <w:rPr>
          <w:sz w:val="24"/>
          <w:szCs w:val="24"/>
        </w:rPr>
        <w:t xml:space="preserve"> «Шовгеновский район» </w:t>
      </w:r>
      <w:r w:rsidRPr="001A553F">
        <w:rPr>
          <w:sz w:val="24"/>
          <w:szCs w:val="24"/>
        </w:rPr>
        <w:t xml:space="preserve">увеличивается количество легковых автомобилей, но при этом </w:t>
      </w:r>
      <w:proofErr w:type="spellStart"/>
      <w:r w:rsidRPr="001A553F">
        <w:rPr>
          <w:sz w:val="24"/>
          <w:szCs w:val="24"/>
        </w:rPr>
        <w:t>дорожнотранспортная</w:t>
      </w:r>
      <w:proofErr w:type="spellEnd"/>
      <w:r w:rsidRPr="001A553F">
        <w:rPr>
          <w:sz w:val="24"/>
          <w:szCs w:val="24"/>
        </w:rPr>
        <w:t xml:space="preserve"> инфраструктура катастрофически отстает, темпы роста автомобильного парка в несколько раз превышают темпы строительства и ремонта дорог и инженерных сооружений. В целом в содержании существующей улично-дорожной сети имеются недостатки. В течение последнего десятилетия наблюдается устойчивая тенденция к снижению эксплуатационно-технического состояния сети дорог. Происходит нарастание количества дефектов и разрушений вследствие недостаточного восстановительного ремонта, что вынуждает значительную часть средств, выделяемых на содержание дорог, расходовать на устранение дефектов проезжей части (выбоины, трещины, просадки, пучины), не устраняя причин их образования. Сохранение должного состояния дорог обеспечивается в большей мере за счет текущего содержания дорог. Отмечается общее ухудшение дисциплины участников дорожного движения. Основное влияние на уровень аварийности в </w:t>
      </w:r>
      <w:r w:rsidR="0081610E" w:rsidRPr="0081610E">
        <w:rPr>
          <w:rStyle w:val="s101"/>
          <w:b w:val="0"/>
          <w:color w:val="000000"/>
          <w:sz w:val="24"/>
          <w:szCs w:val="24"/>
        </w:rPr>
        <w:t>муниципально</w:t>
      </w:r>
      <w:r w:rsidR="0081610E">
        <w:rPr>
          <w:rStyle w:val="s101"/>
          <w:b w:val="0"/>
          <w:color w:val="000000"/>
          <w:sz w:val="24"/>
          <w:szCs w:val="24"/>
        </w:rPr>
        <w:t>м</w:t>
      </w:r>
      <w:r w:rsidR="0081610E" w:rsidRPr="0081610E">
        <w:rPr>
          <w:rStyle w:val="s101"/>
          <w:b w:val="0"/>
          <w:color w:val="000000"/>
          <w:sz w:val="24"/>
          <w:szCs w:val="24"/>
        </w:rPr>
        <w:t xml:space="preserve"> образовани</w:t>
      </w:r>
      <w:r w:rsidR="0081610E">
        <w:rPr>
          <w:rStyle w:val="s101"/>
          <w:b w:val="0"/>
          <w:color w:val="000000"/>
          <w:sz w:val="24"/>
          <w:szCs w:val="24"/>
        </w:rPr>
        <w:t>и</w:t>
      </w:r>
      <w:r w:rsidR="00032E35">
        <w:rPr>
          <w:sz w:val="24"/>
          <w:szCs w:val="24"/>
        </w:rPr>
        <w:t xml:space="preserve"> «Шовгеновский район» </w:t>
      </w:r>
      <w:r w:rsidRPr="001A553F">
        <w:rPr>
          <w:sz w:val="24"/>
          <w:szCs w:val="24"/>
        </w:rPr>
        <w:t>оказывают водители транспортных сре</w:t>
      </w:r>
      <w:proofErr w:type="gramStart"/>
      <w:r w:rsidRPr="001A553F">
        <w:rPr>
          <w:sz w:val="24"/>
          <w:szCs w:val="24"/>
        </w:rPr>
        <w:t>дств вв</w:t>
      </w:r>
      <w:proofErr w:type="gramEnd"/>
      <w:r w:rsidRPr="001A553F">
        <w:rPr>
          <w:sz w:val="24"/>
          <w:szCs w:val="24"/>
        </w:rPr>
        <w:t xml:space="preserve">иду сознательного нарушения правил дорожного движения Российской Федерации, которыми ежегодно совершается </w:t>
      </w:r>
      <w:r w:rsidR="00032E35">
        <w:rPr>
          <w:sz w:val="24"/>
          <w:szCs w:val="24"/>
        </w:rPr>
        <w:t xml:space="preserve"> </w:t>
      </w:r>
      <w:r w:rsidRPr="001A553F">
        <w:rPr>
          <w:sz w:val="24"/>
          <w:szCs w:val="24"/>
        </w:rPr>
        <w:t xml:space="preserve"> дорожно-транспортны</w:t>
      </w:r>
      <w:r w:rsidR="00032E35">
        <w:rPr>
          <w:sz w:val="24"/>
          <w:szCs w:val="24"/>
        </w:rPr>
        <w:t>е</w:t>
      </w:r>
      <w:r w:rsidRPr="001A553F">
        <w:rPr>
          <w:sz w:val="24"/>
          <w:szCs w:val="24"/>
        </w:rPr>
        <w:t xml:space="preserve"> происшествий. Основными причинами, способствующими возникновению дорожно-транспортных происшествий, являются управление транспортными средствами в состоянии алкогольного, наркотического или иного токсического опьянения, превышение скорости движения, нарушение правил обгона и проезда перекрестков, выезд на полосу встречного движения. Соответственно основной причиной происшествий на дорогах являются грубейшие нарушения правил безопасно</w:t>
      </w:r>
      <w:r w:rsidR="00032E35">
        <w:rPr>
          <w:sz w:val="24"/>
          <w:szCs w:val="24"/>
        </w:rPr>
        <w:t xml:space="preserve">сти в силу безответственности, </w:t>
      </w:r>
      <w:r w:rsidRPr="001A553F">
        <w:rPr>
          <w:sz w:val="24"/>
          <w:szCs w:val="24"/>
        </w:rPr>
        <w:t xml:space="preserve"> недисциплинированности, легкомысленной невнимательности и т.п. Выполнение мероприятий Муниципальной программы, направленных на профилактику дорожно-транспортных правонарушений, способствует повышению правовой сознательности и социальной ответственности участников дорожного движения, предупреждению опасного поведения участников дорожного движения, устранению стереотипа «безнаказанности» и, как следствие, снижению количества пострадавших и количества лиц, погибших в результате дорожно-транспортных происшествий. Программа строится на принципах законности, демократизма и гласности, комплексного решения проблем, приоритета жизни и здоровья граждан, участвующих в дорожном движении, над экономическими результатами хозяйственной деятельности.</w:t>
      </w:r>
    </w:p>
    <w:p w:rsidR="001A553F" w:rsidRDefault="001A553F" w:rsidP="00014C8F">
      <w:pPr>
        <w:shd w:val="clear" w:color="auto" w:fill="FFFFFF"/>
        <w:ind w:left="360" w:right="-49"/>
        <w:jc w:val="center"/>
        <w:rPr>
          <w:b/>
          <w:sz w:val="20"/>
          <w:szCs w:val="20"/>
        </w:rPr>
      </w:pPr>
    </w:p>
    <w:p w:rsidR="00B06B26" w:rsidRDefault="00B06B26" w:rsidP="00014C8F">
      <w:pPr>
        <w:shd w:val="clear" w:color="auto" w:fill="FFFFFF"/>
        <w:ind w:left="360" w:right="-49"/>
        <w:jc w:val="center"/>
        <w:rPr>
          <w:b/>
          <w:sz w:val="20"/>
          <w:szCs w:val="20"/>
        </w:rPr>
      </w:pPr>
    </w:p>
    <w:p w:rsidR="001A68D8" w:rsidRDefault="001A68D8" w:rsidP="00014C8F">
      <w:pPr>
        <w:shd w:val="clear" w:color="auto" w:fill="FFFFFF"/>
        <w:ind w:left="360" w:right="-49"/>
        <w:jc w:val="center"/>
        <w:rPr>
          <w:b/>
          <w:sz w:val="20"/>
          <w:szCs w:val="20"/>
        </w:rPr>
      </w:pPr>
    </w:p>
    <w:p w:rsidR="001A68D8" w:rsidRDefault="001A68D8" w:rsidP="00014C8F">
      <w:pPr>
        <w:shd w:val="clear" w:color="auto" w:fill="FFFFFF"/>
        <w:ind w:left="360" w:right="-49"/>
        <w:jc w:val="center"/>
        <w:rPr>
          <w:b/>
          <w:sz w:val="20"/>
          <w:szCs w:val="20"/>
        </w:rPr>
      </w:pPr>
    </w:p>
    <w:p w:rsidR="001A68D8" w:rsidRDefault="001A68D8" w:rsidP="00014C8F">
      <w:pPr>
        <w:shd w:val="clear" w:color="auto" w:fill="FFFFFF"/>
        <w:ind w:left="360" w:right="-49"/>
        <w:jc w:val="center"/>
        <w:rPr>
          <w:b/>
          <w:sz w:val="20"/>
          <w:szCs w:val="20"/>
        </w:rPr>
      </w:pPr>
    </w:p>
    <w:p w:rsidR="00085E1F" w:rsidRDefault="00085E1F" w:rsidP="00014C8F">
      <w:pPr>
        <w:shd w:val="clear" w:color="auto" w:fill="FFFFFF"/>
        <w:ind w:left="360" w:right="-49"/>
        <w:jc w:val="center"/>
        <w:rPr>
          <w:b/>
          <w:sz w:val="20"/>
          <w:szCs w:val="20"/>
        </w:rPr>
      </w:pPr>
    </w:p>
    <w:p w:rsidR="00085E1F" w:rsidRDefault="00085E1F" w:rsidP="00014C8F">
      <w:pPr>
        <w:shd w:val="clear" w:color="auto" w:fill="FFFFFF"/>
        <w:ind w:left="360" w:right="-49"/>
        <w:jc w:val="center"/>
        <w:rPr>
          <w:b/>
          <w:sz w:val="20"/>
          <w:szCs w:val="20"/>
        </w:rPr>
      </w:pPr>
    </w:p>
    <w:p w:rsidR="00085E1F" w:rsidRDefault="00085E1F" w:rsidP="00014C8F">
      <w:pPr>
        <w:shd w:val="clear" w:color="auto" w:fill="FFFFFF"/>
        <w:ind w:left="360" w:right="-49"/>
        <w:jc w:val="center"/>
        <w:rPr>
          <w:b/>
          <w:sz w:val="20"/>
          <w:szCs w:val="20"/>
        </w:rPr>
      </w:pPr>
    </w:p>
    <w:p w:rsidR="00085E1F" w:rsidRDefault="00085E1F" w:rsidP="00014C8F">
      <w:pPr>
        <w:shd w:val="clear" w:color="auto" w:fill="FFFFFF"/>
        <w:ind w:left="360" w:right="-49"/>
        <w:jc w:val="center"/>
        <w:rPr>
          <w:b/>
          <w:sz w:val="20"/>
          <w:szCs w:val="20"/>
        </w:rPr>
      </w:pPr>
    </w:p>
    <w:p w:rsidR="0081610E" w:rsidRDefault="0081610E" w:rsidP="00014C8F">
      <w:pPr>
        <w:shd w:val="clear" w:color="auto" w:fill="FFFFFF"/>
        <w:ind w:left="360" w:right="-49"/>
        <w:jc w:val="center"/>
        <w:rPr>
          <w:b/>
          <w:sz w:val="20"/>
          <w:szCs w:val="20"/>
        </w:rPr>
      </w:pPr>
    </w:p>
    <w:p w:rsidR="0081610E" w:rsidRDefault="0081610E" w:rsidP="00014C8F">
      <w:pPr>
        <w:shd w:val="clear" w:color="auto" w:fill="FFFFFF"/>
        <w:ind w:left="360" w:right="-49"/>
        <w:jc w:val="center"/>
        <w:rPr>
          <w:b/>
          <w:sz w:val="20"/>
          <w:szCs w:val="20"/>
        </w:rPr>
      </w:pPr>
    </w:p>
    <w:p w:rsidR="001A68D8" w:rsidRDefault="001A68D8" w:rsidP="00014C8F">
      <w:pPr>
        <w:shd w:val="clear" w:color="auto" w:fill="FFFFFF"/>
        <w:ind w:left="360" w:right="-49"/>
        <w:jc w:val="center"/>
        <w:rPr>
          <w:b/>
          <w:sz w:val="20"/>
          <w:szCs w:val="20"/>
        </w:rPr>
      </w:pPr>
    </w:p>
    <w:p w:rsidR="00153936" w:rsidRDefault="00032E35" w:rsidP="00153936">
      <w:pPr>
        <w:pStyle w:val="1"/>
        <w:numPr>
          <w:ilvl w:val="0"/>
          <w:numId w:val="14"/>
        </w:numPr>
        <w:jc w:val="center"/>
        <w:rPr>
          <w:b w:val="0"/>
          <w:sz w:val="24"/>
          <w:szCs w:val="24"/>
        </w:rPr>
      </w:pPr>
      <w:bookmarkStart w:id="2" w:name="sub_1003"/>
      <w:r w:rsidRPr="00F668EE">
        <w:rPr>
          <w:b w:val="0"/>
          <w:sz w:val="24"/>
          <w:szCs w:val="24"/>
        </w:rPr>
        <w:lastRenderedPageBreak/>
        <w:t xml:space="preserve">Приоритеты государственной политики в соответствующей сфере социально-экономического развития, цели, задачи, целевые показатели </w:t>
      </w:r>
      <w:bookmarkEnd w:id="2"/>
      <w:r w:rsidR="00153936">
        <w:rPr>
          <w:b w:val="0"/>
          <w:sz w:val="24"/>
          <w:szCs w:val="24"/>
        </w:rPr>
        <w:t>эффективности реализации муниципальной программы, описание ожидаемых конечных результатов и сроков и этапов реализаций муниципальной программы.</w:t>
      </w:r>
    </w:p>
    <w:p w:rsidR="00153936" w:rsidRPr="00153936" w:rsidRDefault="00153936" w:rsidP="00153936"/>
    <w:p w:rsidR="00B06B26" w:rsidRPr="00B06B26" w:rsidRDefault="00B06B26" w:rsidP="00B06B26">
      <w:pPr>
        <w:shd w:val="clear" w:color="auto" w:fill="FFFFFF"/>
        <w:ind w:right="43" w:firstLine="720"/>
        <w:jc w:val="both"/>
        <w:rPr>
          <w:color w:val="000000"/>
          <w:spacing w:val="-8"/>
          <w:sz w:val="24"/>
          <w:szCs w:val="24"/>
        </w:rPr>
      </w:pPr>
      <w:r w:rsidRPr="00B06B26">
        <w:rPr>
          <w:sz w:val="24"/>
          <w:szCs w:val="24"/>
        </w:rPr>
        <w:t xml:space="preserve">Основной целью реализации Муниципальной программы является повышение уровня безопасности дорожного движения на территории </w:t>
      </w:r>
      <w:r w:rsidR="0081610E" w:rsidRPr="0081610E">
        <w:rPr>
          <w:rStyle w:val="s101"/>
          <w:b w:val="0"/>
          <w:color w:val="000000"/>
          <w:sz w:val="24"/>
          <w:szCs w:val="24"/>
        </w:rPr>
        <w:t>муниципального образования</w:t>
      </w:r>
      <w:r w:rsidRPr="00B06B26">
        <w:rPr>
          <w:sz w:val="24"/>
          <w:szCs w:val="24"/>
        </w:rPr>
        <w:t xml:space="preserve"> «Шовгеновский район». Для достижения поставленной цели необходимо решение следующих задач: предупреждение опасного поведения участников дорожного движения; сокращение детского дорожно-транспортного травматизма; совершенствование организации движения транспорта и пешеходов; совершенствование системы </w:t>
      </w:r>
      <w:proofErr w:type="gramStart"/>
      <w:r w:rsidRPr="00B06B26">
        <w:rPr>
          <w:sz w:val="24"/>
          <w:szCs w:val="24"/>
        </w:rPr>
        <w:t>контроля за</w:t>
      </w:r>
      <w:proofErr w:type="gramEnd"/>
      <w:r w:rsidRPr="00B06B26">
        <w:rPr>
          <w:sz w:val="24"/>
          <w:szCs w:val="24"/>
        </w:rPr>
        <w:t xml:space="preserve"> состоянием дорожного движения. В целом ожидается создание современной </w:t>
      </w:r>
      <w:proofErr w:type="spellStart"/>
      <w:r w:rsidRPr="00B06B26">
        <w:rPr>
          <w:sz w:val="24"/>
          <w:szCs w:val="24"/>
        </w:rPr>
        <w:t>материальнотехнической</w:t>
      </w:r>
      <w:proofErr w:type="spellEnd"/>
      <w:r w:rsidRPr="00B06B26">
        <w:rPr>
          <w:sz w:val="24"/>
          <w:szCs w:val="24"/>
        </w:rPr>
        <w:t xml:space="preserve"> базы, позволяющей в дальнейшем на качественно новом уровне обеспечивать безопасность дорожного движения. Решение указанных задач будет способствовать снижению уровня аварийности на автомобильных дорогах в городе и сокращению числа погибших в дорожно-транспортных происшествиях. Реализация Муниципальной программы предусматривает переход к формированию в </w:t>
      </w:r>
      <w:r w:rsidR="0081610E" w:rsidRPr="0081610E">
        <w:rPr>
          <w:rStyle w:val="s101"/>
          <w:b w:val="0"/>
          <w:color w:val="000000"/>
          <w:sz w:val="24"/>
          <w:szCs w:val="24"/>
        </w:rPr>
        <w:t>муниципально</w:t>
      </w:r>
      <w:r w:rsidR="0081610E">
        <w:rPr>
          <w:rStyle w:val="s101"/>
          <w:b w:val="0"/>
          <w:color w:val="000000"/>
          <w:sz w:val="24"/>
          <w:szCs w:val="24"/>
        </w:rPr>
        <w:t>м</w:t>
      </w:r>
      <w:r w:rsidR="0081610E" w:rsidRPr="0081610E">
        <w:rPr>
          <w:rStyle w:val="s101"/>
          <w:b w:val="0"/>
          <w:color w:val="000000"/>
          <w:sz w:val="24"/>
          <w:szCs w:val="24"/>
        </w:rPr>
        <w:t xml:space="preserve"> образовани</w:t>
      </w:r>
      <w:r w:rsidR="0081610E">
        <w:rPr>
          <w:rStyle w:val="s101"/>
          <w:b w:val="0"/>
          <w:color w:val="000000"/>
          <w:sz w:val="24"/>
          <w:szCs w:val="24"/>
        </w:rPr>
        <w:t>и</w:t>
      </w:r>
      <w:r w:rsidRPr="00B06B26">
        <w:rPr>
          <w:sz w:val="24"/>
          <w:szCs w:val="24"/>
        </w:rPr>
        <w:t xml:space="preserve"> «Шовгеновский район»</w:t>
      </w:r>
      <w:r>
        <w:rPr>
          <w:sz w:val="24"/>
          <w:szCs w:val="24"/>
        </w:rPr>
        <w:t xml:space="preserve"> </w:t>
      </w:r>
      <w:r w:rsidRPr="00B06B26">
        <w:rPr>
          <w:sz w:val="24"/>
          <w:szCs w:val="24"/>
        </w:rPr>
        <w:t>условий, обеспечивающих более высокий уровень жизни населения.</w:t>
      </w:r>
    </w:p>
    <w:p w:rsidR="009252D3" w:rsidRDefault="009252D3" w:rsidP="00014C8F">
      <w:pPr>
        <w:shd w:val="clear" w:color="auto" w:fill="FFFFFF"/>
        <w:ind w:right="-49" w:firstLine="706"/>
        <w:jc w:val="center"/>
        <w:rPr>
          <w:b/>
          <w:sz w:val="20"/>
          <w:szCs w:val="20"/>
        </w:rPr>
      </w:pPr>
    </w:p>
    <w:p w:rsidR="00B06B26" w:rsidRDefault="00B06B26" w:rsidP="00014C8F">
      <w:pPr>
        <w:shd w:val="clear" w:color="auto" w:fill="FFFFFF"/>
        <w:ind w:right="-49" w:firstLine="706"/>
        <w:jc w:val="center"/>
        <w:rPr>
          <w:b/>
          <w:sz w:val="20"/>
          <w:szCs w:val="20"/>
        </w:rPr>
      </w:pPr>
      <w:r>
        <w:rPr>
          <w:b/>
          <w:sz w:val="20"/>
          <w:szCs w:val="20"/>
        </w:rPr>
        <w:t xml:space="preserve"> </w:t>
      </w:r>
    </w:p>
    <w:p w:rsidR="00B06B26" w:rsidRPr="00766724" w:rsidRDefault="00B06B26" w:rsidP="00B06B26">
      <w:pPr>
        <w:pStyle w:val="aa"/>
        <w:jc w:val="center"/>
        <w:rPr>
          <w:w w:val="102"/>
          <w:sz w:val="24"/>
          <w:szCs w:val="24"/>
        </w:rPr>
      </w:pPr>
      <w:r>
        <w:rPr>
          <w:sz w:val="24"/>
          <w:szCs w:val="24"/>
        </w:rPr>
        <w:t>3.</w:t>
      </w:r>
      <w:r w:rsidRPr="00766724">
        <w:rPr>
          <w:sz w:val="24"/>
          <w:szCs w:val="24"/>
        </w:rPr>
        <w:t>Обобщенная характеристика</w:t>
      </w:r>
      <w:r w:rsidRPr="00766724">
        <w:rPr>
          <w:w w:val="102"/>
          <w:sz w:val="24"/>
          <w:szCs w:val="24"/>
        </w:rPr>
        <w:t xml:space="preserve"> мероприятий</w:t>
      </w:r>
    </w:p>
    <w:p w:rsidR="00B06B26" w:rsidRDefault="00B06B26" w:rsidP="00B06B26">
      <w:pPr>
        <w:shd w:val="clear" w:color="auto" w:fill="FFFFFF"/>
        <w:ind w:right="-49" w:firstLine="706"/>
        <w:jc w:val="center"/>
        <w:rPr>
          <w:sz w:val="24"/>
          <w:szCs w:val="24"/>
        </w:rPr>
      </w:pPr>
      <w:r w:rsidRPr="00766724">
        <w:rPr>
          <w:sz w:val="24"/>
          <w:szCs w:val="24"/>
        </w:rPr>
        <w:t>муниципальной программой</w:t>
      </w:r>
      <w:r>
        <w:rPr>
          <w:sz w:val="24"/>
          <w:szCs w:val="24"/>
        </w:rPr>
        <w:t xml:space="preserve"> </w:t>
      </w:r>
      <w:r w:rsidRPr="00456D9A">
        <w:rPr>
          <w:sz w:val="24"/>
          <w:szCs w:val="24"/>
        </w:rPr>
        <w:t xml:space="preserve">«Обеспечение </w:t>
      </w:r>
      <w:r w:rsidRPr="00456D9A">
        <w:rPr>
          <w:color w:val="000000"/>
          <w:spacing w:val="-8"/>
          <w:sz w:val="24"/>
          <w:szCs w:val="24"/>
        </w:rPr>
        <w:t>безопасности  дорожного   движения   в</w:t>
      </w:r>
      <w:r w:rsidRPr="00456D9A">
        <w:rPr>
          <w:color w:val="000000"/>
          <w:spacing w:val="1"/>
          <w:sz w:val="24"/>
          <w:szCs w:val="24"/>
        </w:rPr>
        <w:t xml:space="preserve"> </w:t>
      </w:r>
      <w:r w:rsidR="0081610E" w:rsidRPr="0081610E">
        <w:rPr>
          <w:rStyle w:val="s101"/>
          <w:b w:val="0"/>
          <w:color w:val="000000"/>
          <w:sz w:val="24"/>
          <w:szCs w:val="24"/>
        </w:rPr>
        <w:t>муниципально</w:t>
      </w:r>
      <w:r w:rsidR="0081610E">
        <w:rPr>
          <w:rStyle w:val="s101"/>
          <w:b w:val="0"/>
          <w:color w:val="000000"/>
          <w:sz w:val="24"/>
          <w:szCs w:val="24"/>
        </w:rPr>
        <w:t>м</w:t>
      </w:r>
      <w:r w:rsidR="0081610E" w:rsidRPr="0081610E">
        <w:rPr>
          <w:rStyle w:val="s101"/>
          <w:b w:val="0"/>
          <w:color w:val="000000"/>
          <w:sz w:val="24"/>
          <w:szCs w:val="24"/>
        </w:rPr>
        <w:t xml:space="preserve"> образовани</w:t>
      </w:r>
      <w:r w:rsidR="0081610E">
        <w:rPr>
          <w:rStyle w:val="s101"/>
          <w:b w:val="0"/>
          <w:color w:val="000000"/>
          <w:sz w:val="24"/>
          <w:szCs w:val="24"/>
        </w:rPr>
        <w:t>и</w:t>
      </w:r>
      <w:r w:rsidR="00085E1F">
        <w:rPr>
          <w:color w:val="000000"/>
          <w:spacing w:val="1"/>
          <w:sz w:val="24"/>
          <w:szCs w:val="24"/>
        </w:rPr>
        <w:t xml:space="preserve"> «Шовгеновский  район»  на 2022</w:t>
      </w:r>
      <w:r>
        <w:rPr>
          <w:color w:val="000000"/>
          <w:spacing w:val="1"/>
          <w:sz w:val="24"/>
          <w:szCs w:val="24"/>
        </w:rPr>
        <w:t>-202</w:t>
      </w:r>
      <w:r w:rsidR="00085E1F">
        <w:rPr>
          <w:color w:val="000000"/>
          <w:spacing w:val="1"/>
          <w:sz w:val="24"/>
          <w:szCs w:val="24"/>
        </w:rPr>
        <w:t>6</w:t>
      </w:r>
      <w:r w:rsidRPr="00456D9A">
        <w:rPr>
          <w:color w:val="000000"/>
          <w:spacing w:val="1"/>
          <w:sz w:val="24"/>
          <w:szCs w:val="24"/>
        </w:rPr>
        <w:t xml:space="preserve"> годы»</w:t>
      </w:r>
      <w:r w:rsidRPr="00CB2000">
        <w:rPr>
          <w:sz w:val="24"/>
          <w:szCs w:val="24"/>
        </w:rPr>
        <w:t xml:space="preserve"> </w:t>
      </w:r>
      <w:r w:rsidRPr="00F668EE">
        <w:rPr>
          <w:sz w:val="24"/>
          <w:szCs w:val="24"/>
        </w:rPr>
        <w:t xml:space="preserve"> </w:t>
      </w:r>
    </w:p>
    <w:p w:rsidR="00B06B26" w:rsidRDefault="00B06B26" w:rsidP="00B06B26">
      <w:pPr>
        <w:shd w:val="clear" w:color="auto" w:fill="FFFFFF"/>
        <w:ind w:right="-49" w:firstLine="706"/>
        <w:jc w:val="center"/>
        <w:rPr>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2127"/>
        <w:gridCol w:w="1701"/>
        <w:gridCol w:w="1701"/>
        <w:gridCol w:w="1560"/>
      </w:tblGrid>
      <w:tr w:rsidR="00B06B26" w:rsidRPr="00EB6776" w:rsidTr="00B06B26">
        <w:tc>
          <w:tcPr>
            <w:tcW w:w="709"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rPr>
                <w:sz w:val="22"/>
                <w:szCs w:val="22"/>
              </w:rPr>
            </w:pPr>
          </w:p>
          <w:p w:rsidR="00B06B26" w:rsidRPr="003342AD" w:rsidRDefault="00B06B26" w:rsidP="00E2340A">
            <w:pPr>
              <w:rPr>
                <w:sz w:val="22"/>
                <w:szCs w:val="22"/>
              </w:rPr>
            </w:pPr>
            <w:r w:rsidRPr="003342AD">
              <w:rPr>
                <w:sz w:val="22"/>
                <w:szCs w:val="22"/>
              </w:rPr>
              <w:t>№</w:t>
            </w:r>
          </w:p>
          <w:p w:rsidR="00B06B26" w:rsidRPr="003342AD" w:rsidRDefault="00B06B26" w:rsidP="00E2340A">
            <w:pPr>
              <w:rPr>
                <w:sz w:val="22"/>
                <w:szCs w:val="22"/>
              </w:rPr>
            </w:pPr>
            <w:proofErr w:type="gramStart"/>
            <w:r w:rsidRPr="003342AD">
              <w:rPr>
                <w:sz w:val="22"/>
                <w:szCs w:val="22"/>
              </w:rPr>
              <w:t>п</w:t>
            </w:r>
            <w:proofErr w:type="gramEnd"/>
            <w:r w:rsidRPr="003342AD">
              <w:rPr>
                <w:sz w:val="22"/>
                <w:szCs w:val="22"/>
              </w:rPr>
              <w:t>/п</w:t>
            </w:r>
          </w:p>
        </w:tc>
        <w:tc>
          <w:tcPr>
            <w:tcW w:w="2551"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center"/>
              <w:rPr>
                <w:sz w:val="22"/>
                <w:szCs w:val="22"/>
              </w:rPr>
            </w:pPr>
          </w:p>
          <w:p w:rsidR="00B06B26" w:rsidRPr="003342AD" w:rsidRDefault="00B06B26" w:rsidP="00E2340A">
            <w:pPr>
              <w:jc w:val="center"/>
              <w:rPr>
                <w:sz w:val="22"/>
                <w:szCs w:val="22"/>
              </w:rPr>
            </w:pPr>
          </w:p>
          <w:p w:rsidR="00B06B26" w:rsidRPr="003342AD" w:rsidRDefault="00B06B26" w:rsidP="00E2340A">
            <w:pPr>
              <w:jc w:val="center"/>
              <w:rPr>
                <w:sz w:val="22"/>
                <w:szCs w:val="22"/>
              </w:rPr>
            </w:pPr>
            <w:r w:rsidRPr="003342AD">
              <w:rPr>
                <w:sz w:val="22"/>
                <w:szCs w:val="22"/>
              </w:rPr>
              <w:t>Мероприятие</w:t>
            </w:r>
          </w:p>
        </w:tc>
        <w:tc>
          <w:tcPr>
            <w:tcW w:w="2127"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center"/>
              <w:rPr>
                <w:sz w:val="22"/>
                <w:szCs w:val="22"/>
              </w:rPr>
            </w:pPr>
          </w:p>
          <w:p w:rsidR="00B06B26" w:rsidRPr="003342AD" w:rsidRDefault="00B06B26" w:rsidP="00E2340A">
            <w:pPr>
              <w:jc w:val="center"/>
              <w:rPr>
                <w:sz w:val="22"/>
                <w:szCs w:val="22"/>
              </w:rPr>
            </w:pPr>
          </w:p>
          <w:p w:rsidR="00B06B26" w:rsidRPr="003342AD" w:rsidRDefault="00B06B26" w:rsidP="00E2340A">
            <w:pPr>
              <w:jc w:val="center"/>
              <w:rPr>
                <w:sz w:val="22"/>
                <w:szCs w:val="22"/>
              </w:rPr>
            </w:pPr>
            <w:r w:rsidRPr="003342AD">
              <w:rPr>
                <w:sz w:val="22"/>
                <w:szCs w:val="22"/>
              </w:rPr>
              <w:t>Исполнители</w:t>
            </w:r>
          </w:p>
        </w:tc>
        <w:tc>
          <w:tcPr>
            <w:tcW w:w="1701"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center"/>
              <w:rPr>
                <w:sz w:val="22"/>
                <w:szCs w:val="22"/>
              </w:rPr>
            </w:pPr>
          </w:p>
          <w:p w:rsidR="00B06B26" w:rsidRPr="003342AD" w:rsidRDefault="00B06B26" w:rsidP="00E2340A">
            <w:pPr>
              <w:jc w:val="center"/>
              <w:rPr>
                <w:sz w:val="22"/>
                <w:szCs w:val="22"/>
              </w:rPr>
            </w:pPr>
            <w:r w:rsidRPr="003342AD">
              <w:rPr>
                <w:sz w:val="22"/>
                <w:szCs w:val="22"/>
              </w:rPr>
              <w:t>Сроки</w:t>
            </w:r>
          </w:p>
          <w:p w:rsidR="00B06B26" w:rsidRPr="003342AD" w:rsidRDefault="00B06B26" w:rsidP="00E2340A">
            <w:pPr>
              <w:jc w:val="center"/>
              <w:rPr>
                <w:sz w:val="22"/>
                <w:szCs w:val="22"/>
              </w:rPr>
            </w:pPr>
            <w:r w:rsidRPr="003342AD">
              <w:rPr>
                <w:sz w:val="22"/>
                <w:szCs w:val="22"/>
              </w:rPr>
              <w:t>исполнения</w:t>
            </w:r>
          </w:p>
        </w:tc>
        <w:tc>
          <w:tcPr>
            <w:tcW w:w="1701"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center"/>
              <w:rPr>
                <w:sz w:val="22"/>
                <w:szCs w:val="22"/>
              </w:rPr>
            </w:pPr>
            <w:r w:rsidRPr="003342AD">
              <w:rPr>
                <w:sz w:val="22"/>
                <w:szCs w:val="22"/>
              </w:rPr>
              <w:t xml:space="preserve">Источник  </w:t>
            </w:r>
          </w:p>
          <w:p w:rsidR="00B06B26" w:rsidRPr="003342AD" w:rsidRDefault="00B06B26" w:rsidP="00E2340A">
            <w:pPr>
              <w:jc w:val="center"/>
              <w:rPr>
                <w:sz w:val="22"/>
                <w:szCs w:val="22"/>
              </w:rPr>
            </w:pPr>
            <w:r w:rsidRPr="003342AD">
              <w:rPr>
                <w:sz w:val="22"/>
                <w:szCs w:val="22"/>
              </w:rPr>
              <w:t>финансирования</w:t>
            </w:r>
          </w:p>
          <w:p w:rsidR="00B06B26" w:rsidRPr="003342AD" w:rsidRDefault="00B06B26" w:rsidP="00E2340A">
            <w:pPr>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sidRPr="003342AD">
              <w:rPr>
                <w:sz w:val="22"/>
                <w:szCs w:val="22"/>
              </w:rPr>
              <w:t xml:space="preserve">Объём </w:t>
            </w:r>
          </w:p>
          <w:p w:rsidR="00B06B26" w:rsidRPr="003342AD" w:rsidRDefault="00B06B26" w:rsidP="00E2340A">
            <w:pPr>
              <w:rPr>
                <w:sz w:val="22"/>
                <w:szCs w:val="22"/>
              </w:rPr>
            </w:pPr>
            <w:r w:rsidRPr="003342AD">
              <w:rPr>
                <w:sz w:val="22"/>
                <w:szCs w:val="22"/>
              </w:rPr>
              <w:t>финансирования</w:t>
            </w:r>
          </w:p>
          <w:p w:rsidR="00B06B26" w:rsidRPr="003342AD" w:rsidRDefault="00B06B26" w:rsidP="00E2340A">
            <w:pPr>
              <w:rPr>
                <w:sz w:val="22"/>
                <w:szCs w:val="22"/>
              </w:rPr>
            </w:pPr>
            <w:r w:rsidRPr="003342AD">
              <w:rPr>
                <w:sz w:val="22"/>
                <w:szCs w:val="22"/>
              </w:rPr>
              <w:t>(тыс. руб.)</w:t>
            </w:r>
          </w:p>
        </w:tc>
      </w:tr>
      <w:tr w:rsidR="00B06B26" w:rsidRPr="00EB6776" w:rsidTr="00B06B26">
        <w:tc>
          <w:tcPr>
            <w:tcW w:w="709"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1</w:t>
            </w:r>
          </w:p>
        </w:tc>
        <w:tc>
          <w:tcPr>
            <w:tcW w:w="255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3</w:t>
            </w: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5</w:t>
            </w:r>
          </w:p>
        </w:tc>
        <w:tc>
          <w:tcPr>
            <w:tcW w:w="1560"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6</w:t>
            </w:r>
          </w:p>
        </w:tc>
      </w:tr>
      <w:tr w:rsidR="00B06B26" w:rsidRPr="00EB6776" w:rsidTr="00B06B26">
        <w:tc>
          <w:tcPr>
            <w:tcW w:w="709"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1.</w:t>
            </w:r>
          </w:p>
        </w:tc>
        <w:tc>
          <w:tcPr>
            <w:tcW w:w="255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sidRPr="003342AD">
              <w:rPr>
                <w:sz w:val="22"/>
                <w:szCs w:val="22"/>
              </w:rPr>
              <w:t xml:space="preserve">Заседание комиссии </w:t>
            </w:r>
          </w:p>
          <w:p w:rsidR="00B06B26" w:rsidRPr="003342AD" w:rsidRDefault="0081610E" w:rsidP="00E2340A">
            <w:pPr>
              <w:rPr>
                <w:sz w:val="22"/>
                <w:szCs w:val="22"/>
              </w:rPr>
            </w:pPr>
            <w:r w:rsidRPr="0081610E">
              <w:rPr>
                <w:rStyle w:val="s101"/>
                <w:b w:val="0"/>
                <w:color w:val="000000"/>
                <w:sz w:val="24"/>
                <w:szCs w:val="24"/>
              </w:rPr>
              <w:t>муниципального образования</w:t>
            </w:r>
            <w:r w:rsidR="00B06B26" w:rsidRPr="003342AD">
              <w:rPr>
                <w:sz w:val="22"/>
                <w:szCs w:val="22"/>
              </w:rPr>
              <w:t xml:space="preserve"> «Шовгеновский район» по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Pr>
                <w:sz w:val="24"/>
                <w:szCs w:val="24"/>
              </w:rPr>
              <w:t xml:space="preserve">Администрация </w:t>
            </w:r>
            <w:r w:rsidR="0081610E" w:rsidRPr="0081610E">
              <w:rPr>
                <w:rStyle w:val="s101"/>
                <w:b w:val="0"/>
                <w:color w:val="000000"/>
                <w:sz w:val="24"/>
                <w:szCs w:val="24"/>
              </w:rPr>
              <w:t>муниципального образования</w:t>
            </w:r>
            <w:r>
              <w:rPr>
                <w:sz w:val="24"/>
                <w:szCs w:val="24"/>
              </w:rPr>
              <w:t xml:space="preserve"> «Шовгеновский район»</w:t>
            </w: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 xml:space="preserve"> 20</w:t>
            </w:r>
            <w:r w:rsidR="00085E1F">
              <w:rPr>
                <w:sz w:val="22"/>
                <w:szCs w:val="22"/>
              </w:rPr>
              <w:t>22</w:t>
            </w:r>
            <w:r w:rsidRPr="003342AD">
              <w:rPr>
                <w:sz w:val="22"/>
                <w:szCs w:val="22"/>
              </w:rPr>
              <w:t>-20</w:t>
            </w:r>
            <w:r>
              <w:rPr>
                <w:sz w:val="22"/>
                <w:szCs w:val="22"/>
              </w:rPr>
              <w:t>2</w:t>
            </w:r>
            <w:r w:rsidR="00085E1F">
              <w:rPr>
                <w:sz w:val="22"/>
                <w:szCs w:val="22"/>
              </w:rPr>
              <w:t>6</w:t>
            </w:r>
            <w:r w:rsidRPr="003342AD">
              <w:rPr>
                <w:sz w:val="22"/>
                <w:szCs w:val="22"/>
              </w:rPr>
              <w:t xml:space="preserve"> гг.</w:t>
            </w:r>
          </w:p>
          <w:p w:rsidR="00B06B26" w:rsidRPr="003342AD" w:rsidRDefault="00B06B26" w:rsidP="00E2340A">
            <w:pPr>
              <w:jc w:val="center"/>
              <w:rPr>
                <w:sz w:val="22"/>
                <w:szCs w:val="22"/>
              </w:rPr>
            </w:pPr>
            <w:r w:rsidRPr="003342AD">
              <w:rPr>
                <w:sz w:val="22"/>
                <w:szCs w:val="22"/>
              </w:rPr>
              <w:t>весь срок,</w:t>
            </w:r>
          </w:p>
          <w:p w:rsidR="00B06B26" w:rsidRPr="003342AD" w:rsidRDefault="00B06B26" w:rsidP="00E2340A">
            <w:pPr>
              <w:jc w:val="center"/>
              <w:rPr>
                <w:sz w:val="22"/>
                <w:szCs w:val="22"/>
              </w:rPr>
            </w:pPr>
            <w:r w:rsidRPr="003342AD">
              <w:rPr>
                <w:sz w:val="22"/>
                <w:szCs w:val="22"/>
              </w:rPr>
              <w:t>ежеквартально</w:t>
            </w: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sidRPr="003342AD">
              <w:rPr>
                <w:sz w:val="22"/>
                <w:szCs w:val="22"/>
              </w:rPr>
              <w:t>Средства</w:t>
            </w:r>
          </w:p>
          <w:p w:rsidR="00B06B26" w:rsidRPr="003342AD" w:rsidRDefault="00B06B26" w:rsidP="00E2340A">
            <w:pPr>
              <w:rPr>
                <w:sz w:val="22"/>
                <w:szCs w:val="22"/>
              </w:rPr>
            </w:pPr>
            <w:r w:rsidRPr="003342AD">
              <w:rPr>
                <w:sz w:val="22"/>
                <w:szCs w:val="22"/>
              </w:rPr>
              <w:t>не требуются</w:t>
            </w:r>
          </w:p>
        </w:tc>
        <w:tc>
          <w:tcPr>
            <w:tcW w:w="1560"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center"/>
              <w:rPr>
                <w:sz w:val="22"/>
                <w:szCs w:val="22"/>
              </w:rPr>
            </w:pPr>
          </w:p>
          <w:p w:rsidR="00B06B26" w:rsidRPr="003342AD" w:rsidRDefault="00B06B26" w:rsidP="00E2340A">
            <w:pPr>
              <w:jc w:val="center"/>
              <w:rPr>
                <w:sz w:val="22"/>
                <w:szCs w:val="22"/>
              </w:rPr>
            </w:pPr>
            <w:r w:rsidRPr="003342AD">
              <w:rPr>
                <w:sz w:val="22"/>
                <w:szCs w:val="22"/>
              </w:rPr>
              <w:t>-</w:t>
            </w:r>
          </w:p>
          <w:p w:rsidR="00B06B26" w:rsidRPr="003342AD" w:rsidRDefault="00B06B26" w:rsidP="00E2340A">
            <w:pPr>
              <w:jc w:val="center"/>
              <w:rPr>
                <w:sz w:val="22"/>
                <w:szCs w:val="22"/>
              </w:rPr>
            </w:pPr>
          </w:p>
        </w:tc>
      </w:tr>
      <w:tr w:rsidR="00B06B26" w:rsidRPr="00EB6776" w:rsidTr="00B06B26">
        <w:tc>
          <w:tcPr>
            <w:tcW w:w="709"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2.</w:t>
            </w:r>
          </w:p>
        </w:tc>
        <w:tc>
          <w:tcPr>
            <w:tcW w:w="255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81610E">
            <w:pPr>
              <w:rPr>
                <w:sz w:val="22"/>
                <w:szCs w:val="22"/>
              </w:rPr>
            </w:pPr>
            <w:r w:rsidRPr="003342AD">
              <w:rPr>
                <w:sz w:val="22"/>
                <w:szCs w:val="22"/>
              </w:rPr>
              <w:t xml:space="preserve">Обобщение и анализ состояния аварийности на территории </w:t>
            </w:r>
            <w:r w:rsidR="0081610E">
              <w:rPr>
                <w:sz w:val="22"/>
                <w:szCs w:val="22"/>
              </w:rPr>
              <w:t xml:space="preserve"> </w:t>
            </w:r>
            <w:r w:rsidR="0081610E" w:rsidRPr="0081610E">
              <w:rPr>
                <w:rStyle w:val="s101"/>
                <w:b w:val="0"/>
                <w:color w:val="000000"/>
                <w:sz w:val="24"/>
                <w:szCs w:val="24"/>
              </w:rPr>
              <w:t>муниципального образования</w:t>
            </w:r>
            <w:r w:rsidRPr="003342AD">
              <w:rPr>
                <w:sz w:val="22"/>
                <w:szCs w:val="22"/>
              </w:rPr>
              <w:t xml:space="preserve"> «Шовгеновский район»</w:t>
            </w:r>
          </w:p>
        </w:tc>
        <w:tc>
          <w:tcPr>
            <w:tcW w:w="2127"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widowControl w:val="0"/>
              <w:shd w:val="clear" w:color="auto" w:fill="FFFFFF"/>
              <w:tabs>
                <w:tab w:val="left" w:pos="514"/>
              </w:tabs>
              <w:autoSpaceDE w:val="0"/>
              <w:autoSpaceDN w:val="0"/>
              <w:adjustRightInd w:val="0"/>
              <w:rPr>
                <w:color w:val="000000"/>
                <w:spacing w:val="-1"/>
                <w:sz w:val="22"/>
                <w:szCs w:val="22"/>
              </w:rPr>
            </w:pPr>
            <w:r w:rsidRPr="003342AD">
              <w:rPr>
                <w:color w:val="000000"/>
                <w:spacing w:val="-1"/>
                <w:sz w:val="22"/>
                <w:szCs w:val="22"/>
              </w:rPr>
              <w:t>ОГИБДД МО</w:t>
            </w:r>
          </w:p>
          <w:p w:rsidR="00B06B26" w:rsidRPr="003342AD" w:rsidRDefault="00B06B26" w:rsidP="00E2340A">
            <w:pPr>
              <w:widowControl w:val="0"/>
              <w:shd w:val="clear" w:color="auto" w:fill="FFFFFF"/>
              <w:tabs>
                <w:tab w:val="left" w:pos="514"/>
              </w:tabs>
              <w:autoSpaceDE w:val="0"/>
              <w:autoSpaceDN w:val="0"/>
              <w:adjustRightInd w:val="0"/>
              <w:rPr>
                <w:color w:val="000000"/>
                <w:spacing w:val="-1"/>
                <w:sz w:val="22"/>
                <w:szCs w:val="22"/>
              </w:rPr>
            </w:pPr>
            <w:r w:rsidRPr="003342AD">
              <w:rPr>
                <w:color w:val="000000"/>
                <w:spacing w:val="-1"/>
                <w:sz w:val="22"/>
                <w:szCs w:val="22"/>
              </w:rPr>
              <w:t xml:space="preserve"> МВД России                                      «Кошехабльский»</w:t>
            </w:r>
          </w:p>
          <w:p w:rsidR="00B06B26" w:rsidRPr="003342AD" w:rsidRDefault="00B06B26" w:rsidP="00E2340A">
            <w:pPr>
              <w:widowControl w:val="0"/>
              <w:shd w:val="clear" w:color="auto" w:fill="FFFFFF"/>
              <w:tabs>
                <w:tab w:val="left" w:pos="514"/>
              </w:tabs>
              <w:autoSpaceDE w:val="0"/>
              <w:autoSpaceDN w:val="0"/>
              <w:adjustRightInd w:val="0"/>
              <w:rPr>
                <w:color w:val="000000"/>
                <w:spacing w:val="-15"/>
                <w:sz w:val="22"/>
                <w:szCs w:val="22"/>
              </w:rPr>
            </w:pPr>
            <w:r w:rsidRPr="003342AD">
              <w:rPr>
                <w:color w:val="000000"/>
                <w:spacing w:val="-1"/>
                <w:sz w:val="22"/>
                <w:szCs w:val="22"/>
              </w:rPr>
              <w:t>(по согласованию)</w:t>
            </w: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20</w:t>
            </w:r>
            <w:r w:rsidR="00085E1F">
              <w:rPr>
                <w:sz w:val="22"/>
                <w:szCs w:val="22"/>
              </w:rPr>
              <w:t>22</w:t>
            </w:r>
            <w:r w:rsidRPr="003342AD">
              <w:rPr>
                <w:sz w:val="22"/>
                <w:szCs w:val="22"/>
              </w:rPr>
              <w:t>-20</w:t>
            </w:r>
            <w:r>
              <w:rPr>
                <w:sz w:val="22"/>
                <w:szCs w:val="22"/>
              </w:rPr>
              <w:t>2</w:t>
            </w:r>
            <w:r w:rsidR="00085E1F">
              <w:rPr>
                <w:sz w:val="22"/>
                <w:szCs w:val="22"/>
              </w:rPr>
              <w:t>6</w:t>
            </w:r>
            <w:r w:rsidRPr="003342AD">
              <w:rPr>
                <w:sz w:val="22"/>
                <w:szCs w:val="22"/>
              </w:rPr>
              <w:t xml:space="preserve"> гг.</w:t>
            </w:r>
          </w:p>
          <w:p w:rsidR="00B06B26" w:rsidRPr="003342AD" w:rsidRDefault="00B06B26" w:rsidP="00E2340A">
            <w:pPr>
              <w:jc w:val="center"/>
              <w:rPr>
                <w:sz w:val="22"/>
                <w:szCs w:val="22"/>
              </w:rPr>
            </w:pPr>
            <w:r w:rsidRPr="003342AD">
              <w:rPr>
                <w:sz w:val="22"/>
                <w:szCs w:val="22"/>
              </w:rPr>
              <w:t>весь срок,</w:t>
            </w:r>
          </w:p>
          <w:p w:rsidR="00B06B26" w:rsidRPr="003342AD" w:rsidRDefault="00B06B26" w:rsidP="00E2340A">
            <w:pPr>
              <w:jc w:val="center"/>
              <w:rPr>
                <w:sz w:val="22"/>
                <w:szCs w:val="22"/>
              </w:rPr>
            </w:pPr>
            <w:r w:rsidRPr="003342AD">
              <w:rPr>
                <w:sz w:val="22"/>
                <w:szCs w:val="22"/>
              </w:rPr>
              <w:t>ежеквартально</w:t>
            </w: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sidRPr="003342AD">
              <w:rPr>
                <w:sz w:val="22"/>
                <w:szCs w:val="22"/>
              </w:rPr>
              <w:t>Средства</w:t>
            </w:r>
          </w:p>
          <w:p w:rsidR="00B06B26" w:rsidRPr="003342AD" w:rsidRDefault="00B06B26" w:rsidP="00E2340A">
            <w:pPr>
              <w:rPr>
                <w:sz w:val="22"/>
                <w:szCs w:val="22"/>
              </w:rPr>
            </w:pPr>
            <w:r w:rsidRPr="003342AD">
              <w:rPr>
                <w:sz w:val="22"/>
                <w:szCs w:val="22"/>
              </w:rPr>
              <w:t>не требуются</w:t>
            </w:r>
          </w:p>
        </w:tc>
        <w:tc>
          <w:tcPr>
            <w:tcW w:w="1560"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center"/>
              <w:rPr>
                <w:sz w:val="22"/>
                <w:szCs w:val="22"/>
              </w:rPr>
            </w:pPr>
          </w:p>
          <w:p w:rsidR="00B06B26" w:rsidRPr="003342AD" w:rsidRDefault="00B06B26" w:rsidP="00E2340A">
            <w:pPr>
              <w:jc w:val="center"/>
              <w:rPr>
                <w:sz w:val="22"/>
                <w:szCs w:val="22"/>
              </w:rPr>
            </w:pPr>
          </w:p>
          <w:p w:rsidR="00B06B26" w:rsidRPr="003342AD" w:rsidRDefault="00B06B26" w:rsidP="00E2340A">
            <w:pPr>
              <w:jc w:val="center"/>
              <w:rPr>
                <w:sz w:val="22"/>
                <w:szCs w:val="22"/>
              </w:rPr>
            </w:pPr>
            <w:r w:rsidRPr="003342AD">
              <w:rPr>
                <w:sz w:val="22"/>
                <w:szCs w:val="22"/>
              </w:rPr>
              <w:t>-</w:t>
            </w:r>
          </w:p>
          <w:p w:rsidR="00B06B26" w:rsidRPr="003342AD" w:rsidRDefault="00B06B26" w:rsidP="00E2340A">
            <w:pPr>
              <w:jc w:val="center"/>
              <w:rPr>
                <w:sz w:val="22"/>
                <w:szCs w:val="22"/>
              </w:rPr>
            </w:pPr>
          </w:p>
          <w:p w:rsidR="00B06B26" w:rsidRPr="003342AD" w:rsidRDefault="00B06B26" w:rsidP="00E2340A">
            <w:pPr>
              <w:jc w:val="center"/>
              <w:rPr>
                <w:sz w:val="22"/>
                <w:szCs w:val="22"/>
              </w:rPr>
            </w:pPr>
          </w:p>
        </w:tc>
      </w:tr>
      <w:tr w:rsidR="00B06B26" w:rsidRPr="00EB6776" w:rsidTr="00B06B26">
        <w:tc>
          <w:tcPr>
            <w:tcW w:w="709"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Pr>
                <w:sz w:val="22"/>
                <w:szCs w:val="22"/>
              </w:rPr>
              <w:t>3</w:t>
            </w:r>
            <w:r w:rsidRPr="003342AD">
              <w:rPr>
                <w:sz w:val="22"/>
                <w:szCs w:val="22"/>
              </w:rPr>
              <w:t>.</w:t>
            </w:r>
          </w:p>
        </w:tc>
        <w:tc>
          <w:tcPr>
            <w:tcW w:w="255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sidRPr="003342AD">
              <w:rPr>
                <w:sz w:val="22"/>
                <w:szCs w:val="22"/>
              </w:rPr>
              <w:t>Проведение в образовательных учреждениях района мероприятий по безопасности дорожного движения в целях профилактики аварийности и детского  дорожно-транспортного травматизма</w:t>
            </w:r>
          </w:p>
        </w:tc>
        <w:tc>
          <w:tcPr>
            <w:tcW w:w="2127"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widowControl w:val="0"/>
              <w:shd w:val="clear" w:color="auto" w:fill="FFFFFF"/>
              <w:tabs>
                <w:tab w:val="left" w:pos="514"/>
              </w:tabs>
              <w:autoSpaceDE w:val="0"/>
              <w:autoSpaceDN w:val="0"/>
              <w:adjustRightInd w:val="0"/>
              <w:rPr>
                <w:sz w:val="22"/>
                <w:szCs w:val="22"/>
              </w:rPr>
            </w:pPr>
            <w:r w:rsidRPr="003342AD">
              <w:rPr>
                <w:sz w:val="22"/>
                <w:szCs w:val="22"/>
              </w:rPr>
              <w:t xml:space="preserve">Управления образования </w:t>
            </w:r>
            <w:r w:rsidR="0081610E" w:rsidRPr="0081610E">
              <w:rPr>
                <w:rStyle w:val="s101"/>
                <w:b w:val="0"/>
                <w:color w:val="000000"/>
                <w:sz w:val="24"/>
                <w:szCs w:val="24"/>
              </w:rPr>
              <w:t>муниципального образования</w:t>
            </w:r>
            <w:r w:rsidRPr="003342AD">
              <w:rPr>
                <w:sz w:val="22"/>
                <w:szCs w:val="22"/>
              </w:rPr>
              <w:t xml:space="preserve"> «Шовгеновский район»;</w:t>
            </w:r>
          </w:p>
          <w:p w:rsidR="00B06B26" w:rsidRPr="003342AD" w:rsidRDefault="00B06B26" w:rsidP="00E2340A">
            <w:pPr>
              <w:widowControl w:val="0"/>
              <w:shd w:val="clear" w:color="auto" w:fill="FFFFFF"/>
              <w:tabs>
                <w:tab w:val="left" w:pos="514"/>
              </w:tabs>
              <w:autoSpaceDE w:val="0"/>
              <w:autoSpaceDN w:val="0"/>
              <w:adjustRightInd w:val="0"/>
              <w:rPr>
                <w:color w:val="000000"/>
                <w:spacing w:val="-1"/>
                <w:sz w:val="22"/>
                <w:szCs w:val="22"/>
              </w:rPr>
            </w:pPr>
            <w:r w:rsidRPr="003342AD">
              <w:rPr>
                <w:color w:val="000000"/>
                <w:spacing w:val="-1"/>
                <w:sz w:val="22"/>
                <w:szCs w:val="22"/>
              </w:rPr>
              <w:t xml:space="preserve">ОГИБДД МО </w:t>
            </w:r>
          </w:p>
          <w:p w:rsidR="00B06B26" w:rsidRPr="003342AD" w:rsidRDefault="00B06B26" w:rsidP="00E2340A">
            <w:pPr>
              <w:widowControl w:val="0"/>
              <w:shd w:val="clear" w:color="auto" w:fill="FFFFFF"/>
              <w:tabs>
                <w:tab w:val="left" w:pos="514"/>
              </w:tabs>
              <w:autoSpaceDE w:val="0"/>
              <w:autoSpaceDN w:val="0"/>
              <w:adjustRightInd w:val="0"/>
              <w:rPr>
                <w:color w:val="000000"/>
                <w:spacing w:val="-1"/>
                <w:sz w:val="22"/>
                <w:szCs w:val="22"/>
              </w:rPr>
            </w:pPr>
            <w:r w:rsidRPr="003342AD">
              <w:rPr>
                <w:color w:val="000000"/>
                <w:spacing w:val="-1"/>
                <w:sz w:val="22"/>
                <w:szCs w:val="22"/>
              </w:rPr>
              <w:t>МВД России                                      «Кошехабльский»</w:t>
            </w:r>
          </w:p>
          <w:p w:rsidR="00B06B26" w:rsidRPr="00AE420C" w:rsidRDefault="00B06B26" w:rsidP="00E2340A">
            <w:pPr>
              <w:widowControl w:val="0"/>
              <w:shd w:val="clear" w:color="auto" w:fill="FFFFFF"/>
              <w:tabs>
                <w:tab w:val="left" w:pos="514"/>
              </w:tabs>
              <w:autoSpaceDE w:val="0"/>
              <w:autoSpaceDN w:val="0"/>
              <w:adjustRightInd w:val="0"/>
              <w:rPr>
                <w:color w:val="000000"/>
                <w:spacing w:val="-15"/>
                <w:sz w:val="22"/>
                <w:szCs w:val="22"/>
              </w:rPr>
            </w:pPr>
            <w:r w:rsidRPr="003342AD">
              <w:rPr>
                <w:color w:val="000000"/>
                <w:spacing w:val="-1"/>
                <w:sz w:val="22"/>
                <w:szCs w:val="22"/>
              </w:rPr>
              <w:t>(по согласованию).</w:t>
            </w: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20</w:t>
            </w:r>
            <w:r w:rsidR="00085E1F">
              <w:rPr>
                <w:sz w:val="22"/>
                <w:szCs w:val="22"/>
              </w:rPr>
              <w:t>22</w:t>
            </w:r>
            <w:r w:rsidRPr="003342AD">
              <w:rPr>
                <w:sz w:val="22"/>
                <w:szCs w:val="22"/>
              </w:rPr>
              <w:t>-20</w:t>
            </w:r>
            <w:r>
              <w:rPr>
                <w:sz w:val="22"/>
                <w:szCs w:val="22"/>
              </w:rPr>
              <w:t>2</w:t>
            </w:r>
            <w:r w:rsidR="00085E1F">
              <w:rPr>
                <w:sz w:val="22"/>
                <w:szCs w:val="22"/>
              </w:rPr>
              <w:t>6</w:t>
            </w:r>
            <w:r w:rsidRPr="003342AD">
              <w:rPr>
                <w:sz w:val="22"/>
                <w:szCs w:val="22"/>
              </w:rPr>
              <w:t xml:space="preserve"> гг.</w:t>
            </w:r>
          </w:p>
          <w:p w:rsidR="00B06B26" w:rsidRPr="003342AD" w:rsidRDefault="00B06B26" w:rsidP="00E2340A">
            <w:pPr>
              <w:jc w:val="center"/>
              <w:rPr>
                <w:sz w:val="22"/>
                <w:szCs w:val="22"/>
              </w:rPr>
            </w:pPr>
            <w:r w:rsidRPr="003342AD">
              <w:rPr>
                <w:sz w:val="22"/>
                <w:szCs w:val="22"/>
              </w:rPr>
              <w:t>весь срок,</w:t>
            </w:r>
          </w:p>
          <w:p w:rsidR="00B06B26" w:rsidRPr="003342AD" w:rsidRDefault="00B06B26" w:rsidP="00E2340A">
            <w:pPr>
              <w:jc w:val="center"/>
              <w:rPr>
                <w:sz w:val="22"/>
                <w:szCs w:val="22"/>
              </w:rPr>
            </w:pPr>
            <w:r w:rsidRPr="003342AD">
              <w:rPr>
                <w:sz w:val="22"/>
                <w:szCs w:val="22"/>
              </w:rPr>
              <w:t>ежеквартально</w:t>
            </w: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sidRPr="003342AD">
              <w:rPr>
                <w:sz w:val="22"/>
                <w:szCs w:val="22"/>
              </w:rPr>
              <w:t>Средства</w:t>
            </w:r>
          </w:p>
          <w:p w:rsidR="00B06B26" w:rsidRPr="003342AD" w:rsidRDefault="00B06B26" w:rsidP="00E2340A">
            <w:pPr>
              <w:rPr>
                <w:sz w:val="22"/>
                <w:szCs w:val="22"/>
              </w:rPr>
            </w:pPr>
            <w:r w:rsidRPr="003342AD">
              <w:rPr>
                <w:sz w:val="22"/>
                <w:szCs w:val="22"/>
              </w:rPr>
              <w:t>не требуются</w:t>
            </w:r>
          </w:p>
        </w:tc>
        <w:tc>
          <w:tcPr>
            <w:tcW w:w="1560"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center"/>
              <w:rPr>
                <w:sz w:val="22"/>
                <w:szCs w:val="22"/>
              </w:rPr>
            </w:pPr>
          </w:p>
          <w:p w:rsidR="00B06B26" w:rsidRPr="003342AD" w:rsidRDefault="00B06B26" w:rsidP="00E2340A">
            <w:pPr>
              <w:tabs>
                <w:tab w:val="left" w:pos="570"/>
              </w:tabs>
              <w:jc w:val="center"/>
              <w:rPr>
                <w:sz w:val="22"/>
                <w:szCs w:val="22"/>
              </w:rPr>
            </w:pPr>
            <w:r>
              <w:rPr>
                <w:sz w:val="22"/>
                <w:szCs w:val="22"/>
              </w:rPr>
              <w:t>-</w:t>
            </w:r>
          </w:p>
        </w:tc>
      </w:tr>
      <w:tr w:rsidR="00B06B26" w:rsidRPr="00EB6776" w:rsidTr="00B06B26">
        <w:tc>
          <w:tcPr>
            <w:tcW w:w="709" w:type="dxa"/>
            <w:tcBorders>
              <w:top w:val="single" w:sz="4" w:space="0" w:color="auto"/>
              <w:left w:val="single" w:sz="4" w:space="0" w:color="auto"/>
              <w:bottom w:val="single" w:sz="4" w:space="0" w:color="auto"/>
              <w:right w:val="single" w:sz="4" w:space="0" w:color="auto"/>
            </w:tcBorders>
          </w:tcPr>
          <w:p w:rsidR="00B06B26" w:rsidRDefault="00085E1F" w:rsidP="00E2340A">
            <w:pPr>
              <w:jc w:val="center"/>
              <w:rPr>
                <w:sz w:val="22"/>
                <w:szCs w:val="22"/>
              </w:rPr>
            </w:pPr>
            <w:r>
              <w:rPr>
                <w:sz w:val="22"/>
                <w:szCs w:val="22"/>
              </w:rPr>
              <w:t>4</w:t>
            </w:r>
            <w:r w:rsidR="00B06B26">
              <w:rPr>
                <w:sz w:val="22"/>
                <w:szCs w:val="22"/>
              </w:rPr>
              <w:t>.</w:t>
            </w:r>
          </w:p>
        </w:tc>
        <w:tc>
          <w:tcPr>
            <w:tcW w:w="2551"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both"/>
              <w:rPr>
                <w:color w:val="000000"/>
                <w:sz w:val="22"/>
                <w:szCs w:val="22"/>
              </w:rPr>
            </w:pPr>
            <w:r w:rsidRPr="003342AD">
              <w:rPr>
                <w:color w:val="000000"/>
                <w:sz w:val="22"/>
                <w:szCs w:val="22"/>
              </w:rPr>
              <w:t>Проведение встреч, сходов граждан с населением по вопросам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rPr>
                <w:sz w:val="22"/>
                <w:szCs w:val="22"/>
              </w:rPr>
            </w:pPr>
            <w:r w:rsidRPr="003342AD">
              <w:rPr>
                <w:sz w:val="22"/>
                <w:szCs w:val="22"/>
              </w:rPr>
              <w:t>Администрации сельских поселений</w:t>
            </w:r>
          </w:p>
          <w:p w:rsidR="00B06B26" w:rsidRPr="003342AD" w:rsidRDefault="00B06B26" w:rsidP="00E2340A">
            <w:pPr>
              <w:rPr>
                <w:sz w:val="22"/>
                <w:szCs w:val="22"/>
              </w:rPr>
            </w:pPr>
            <w:r w:rsidRPr="003342AD">
              <w:rPr>
                <w:sz w:val="22"/>
                <w:szCs w:val="22"/>
              </w:rPr>
              <w:t>(по согласованию);</w:t>
            </w:r>
          </w:p>
          <w:p w:rsidR="00B06B26" w:rsidRPr="003342AD" w:rsidRDefault="00B06B26" w:rsidP="00E2340A">
            <w:pPr>
              <w:widowControl w:val="0"/>
              <w:shd w:val="clear" w:color="auto" w:fill="FFFFFF"/>
              <w:tabs>
                <w:tab w:val="left" w:pos="514"/>
              </w:tabs>
              <w:autoSpaceDE w:val="0"/>
              <w:autoSpaceDN w:val="0"/>
              <w:adjustRightInd w:val="0"/>
              <w:rPr>
                <w:color w:val="000000"/>
                <w:spacing w:val="-1"/>
                <w:sz w:val="22"/>
                <w:szCs w:val="22"/>
              </w:rPr>
            </w:pPr>
            <w:r w:rsidRPr="003342AD">
              <w:rPr>
                <w:color w:val="000000"/>
                <w:spacing w:val="-1"/>
                <w:sz w:val="22"/>
                <w:szCs w:val="22"/>
              </w:rPr>
              <w:t xml:space="preserve">ОГИБДД МО </w:t>
            </w:r>
          </w:p>
          <w:p w:rsidR="00B06B26" w:rsidRPr="003342AD" w:rsidRDefault="00B06B26" w:rsidP="00E2340A">
            <w:pPr>
              <w:widowControl w:val="0"/>
              <w:shd w:val="clear" w:color="auto" w:fill="FFFFFF"/>
              <w:tabs>
                <w:tab w:val="left" w:pos="514"/>
              </w:tabs>
              <w:autoSpaceDE w:val="0"/>
              <w:autoSpaceDN w:val="0"/>
              <w:adjustRightInd w:val="0"/>
              <w:rPr>
                <w:color w:val="000000"/>
                <w:spacing w:val="-1"/>
                <w:sz w:val="22"/>
                <w:szCs w:val="22"/>
              </w:rPr>
            </w:pPr>
            <w:r w:rsidRPr="003342AD">
              <w:rPr>
                <w:color w:val="000000"/>
                <w:spacing w:val="-1"/>
                <w:sz w:val="22"/>
                <w:szCs w:val="22"/>
              </w:rPr>
              <w:t>МВД России                                      «Кошехабльский»</w:t>
            </w:r>
          </w:p>
          <w:p w:rsidR="00B06B26" w:rsidRPr="003342AD" w:rsidRDefault="00B06B26" w:rsidP="00E2340A">
            <w:pPr>
              <w:widowControl w:val="0"/>
              <w:shd w:val="clear" w:color="auto" w:fill="FFFFFF"/>
              <w:tabs>
                <w:tab w:val="left" w:pos="514"/>
              </w:tabs>
              <w:autoSpaceDE w:val="0"/>
              <w:autoSpaceDN w:val="0"/>
              <w:adjustRightInd w:val="0"/>
              <w:rPr>
                <w:color w:val="000000"/>
                <w:spacing w:val="-15"/>
                <w:sz w:val="22"/>
                <w:szCs w:val="22"/>
              </w:rPr>
            </w:pPr>
            <w:r w:rsidRPr="003342AD">
              <w:rPr>
                <w:color w:val="000000"/>
                <w:spacing w:val="-1"/>
                <w:sz w:val="22"/>
                <w:szCs w:val="22"/>
              </w:rPr>
              <w:t>(по согласованию)</w:t>
            </w:r>
          </w:p>
          <w:p w:rsidR="00B06B26" w:rsidRDefault="00B06B26" w:rsidP="00E2340A">
            <w:pPr>
              <w:jc w:val="center"/>
              <w:rPr>
                <w:sz w:val="22"/>
                <w:szCs w:val="22"/>
              </w:rPr>
            </w:pPr>
          </w:p>
          <w:p w:rsidR="00B428DE" w:rsidRPr="003342AD" w:rsidRDefault="00B428DE" w:rsidP="00E2340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06B26" w:rsidRPr="003342AD" w:rsidRDefault="00085E1F" w:rsidP="00E2340A">
            <w:pPr>
              <w:jc w:val="center"/>
              <w:rPr>
                <w:sz w:val="22"/>
                <w:szCs w:val="22"/>
              </w:rPr>
            </w:pPr>
            <w:r>
              <w:rPr>
                <w:sz w:val="22"/>
                <w:szCs w:val="22"/>
              </w:rPr>
              <w:lastRenderedPageBreak/>
              <w:t>2022</w:t>
            </w:r>
            <w:r w:rsidR="00B06B26" w:rsidRPr="003342AD">
              <w:rPr>
                <w:sz w:val="22"/>
                <w:szCs w:val="22"/>
              </w:rPr>
              <w:t>-20</w:t>
            </w:r>
            <w:r w:rsidR="00B06B26">
              <w:rPr>
                <w:sz w:val="22"/>
                <w:szCs w:val="22"/>
              </w:rPr>
              <w:t>2</w:t>
            </w:r>
            <w:r>
              <w:rPr>
                <w:sz w:val="22"/>
                <w:szCs w:val="22"/>
              </w:rPr>
              <w:t>6</w:t>
            </w:r>
            <w:r w:rsidR="00B06B26" w:rsidRPr="003342AD">
              <w:rPr>
                <w:sz w:val="22"/>
                <w:szCs w:val="22"/>
              </w:rPr>
              <w:t xml:space="preserve"> гг.</w:t>
            </w:r>
          </w:p>
          <w:p w:rsidR="00B06B26" w:rsidRPr="003342AD" w:rsidRDefault="00B06B26" w:rsidP="00E2340A">
            <w:pPr>
              <w:jc w:val="center"/>
              <w:rPr>
                <w:sz w:val="22"/>
                <w:szCs w:val="22"/>
              </w:rPr>
            </w:pPr>
            <w:r w:rsidRPr="003342AD">
              <w:rPr>
                <w:sz w:val="22"/>
                <w:szCs w:val="22"/>
              </w:rPr>
              <w:t>весь срок,</w:t>
            </w:r>
          </w:p>
          <w:p w:rsidR="00B06B26" w:rsidRPr="003342AD" w:rsidRDefault="00B06B26" w:rsidP="00E2340A">
            <w:pPr>
              <w:jc w:val="center"/>
              <w:rPr>
                <w:sz w:val="22"/>
                <w:szCs w:val="22"/>
              </w:rPr>
            </w:pPr>
            <w:proofErr w:type="gramStart"/>
            <w:r w:rsidRPr="003342AD">
              <w:rPr>
                <w:sz w:val="22"/>
                <w:szCs w:val="22"/>
              </w:rPr>
              <w:t>согласно</w:t>
            </w:r>
            <w:r>
              <w:rPr>
                <w:sz w:val="22"/>
                <w:szCs w:val="22"/>
              </w:rPr>
              <w:t xml:space="preserve"> плана</w:t>
            </w:r>
            <w:proofErr w:type="gramEnd"/>
            <w:r>
              <w:rPr>
                <w:sz w:val="22"/>
                <w:szCs w:val="22"/>
              </w:rPr>
              <w:t xml:space="preserve"> проведения схода граждан</w:t>
            </w:r>
          </w:p>
        </w:tc>
        <w:tc>
          <w:tcPr>
            <w:tcW w:w="1701"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rPr>
                <w:sz w:val="22"/>
                <w:szCs w:val="22"/>
              </w:rPr>
            </w:pPr>
            <w:r w:rsidRPr="003342AD">
              <w:rPr>
                <w:sz w:val="22"/>
                <w:szCs w:val="22"/>
              </w:rPr>
              <w:t>Средства</w:t>
            </w:r>
          </w:p>
          <w:p w:rsidR="00B06B26" w:rsidRPr="003342AD" w:rsidRDefault="00B06B26" w:rsidP="00E2340A">
            <w:pPr>
              <w:rPr>
                <w:sz w:val="22"/>
                <w:szCs w:val="22"/>
              </w:rPr>
            </w:pPr>
            <w:r w:rsidRPr="003342AD">
              <w:rPr>
                <w:sz w:val="22"/>
                <w:szCs w:val="22"/>
              </w:rPr>
              <w:t>не требуются</w:t>
            </w:r>
          </w:p>
        </w:tc>
        <w:tc>
          <w:tcPr>
            <w:tcW w:w="1560"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center"/>
              <w:rPr>
                <w:sz w:val="22"/>
                <w:szCs w:val="22"/>
              </w:rPr>
            </w:pPr>
          </w:p>
          <w:p w:rsidR="00B06B26" w:rsidRPr="003342AD" w:rsidRDefault="00B06B26" w:rsidP="00E2340A">
            <w:pPr>
              <w:jc w:val="center"/>
              <w:rPr>
                <w:sz w:val="22"/>
                <w:szCs w:val="22"/>
              </w:rPr>
            </w:pPr>
          </w:p>
          <w:p w:rsidR="00B06B26" w:rsidRPr="003342AD" w:rsidRDefault="00B06B26" w:rsidP="00E2340A">
            <w:pPr>
              <w:jc w:val="center"/>
              <w:rPr>
                <w:sz w:val="22"/>
                <w:szCs w:val="22"/>
              </w:rPr>
            </w:pPr>
          </w:p>
          <w:p w:rsidR="00B06B26" w:rsidRPr="003342AD" w:rsidRDefault="00B06B26" w:rsidP="00E2340A">
            <w:pPr>
              <w:jc w:val="center"/>
              <w:rPr>
                <w:sz w:val="22"/>
                <w:szCs w:val="22"/>
              </w:rPr>
            </w:pPr>
            <w:r w:rsidRPr="003342AD">
              <w:rPr>
                <w:sz w:val="22"/>
                <w:szCs w:val="22"/>
              </w:rPr>
              <w:t>-</w:t>
            </w:r>
          </w:p>
        </w:tc>
      </w:tr>
      <w:tr w:rsidR="00B06B26" w:rsidRPr="00EB6776" w:rsidTr="00B428DE">
        <w:trPr>
          <w:trHeight w:val="1408"/>
        </w:trPr>
        <w:tc>
          <w:tcPr>
            <w:tcW w:w="709" w:type="dxa"/>
            <w:tcBorders>
              <w:top w:val="single" w:sz="4" w:space="0" w:color="auto"/>
              <w:left w:val="single" w:sz="4" w:space="0" w:color="auto"/>
              <w:bottom w:val="single" w:sz="4" w:space="0" w:color="auto"/>
              <w:right w:val="single" w:sz="4" w:space="0" w:color="auto"/>
            </w:tcBorders>
            <w:hideMark/>
          </w:tcPr>
          <w:p w:rsidR="00B06B26" w:rsidRPr="003342AD" w:rsidRDefault="00B428DE" w:rsidP="00E2340A">
            <w:pPr>
              <w:jc w:val="center"/>
              <w:rPr>
                <w:sz w:val="22"/>
                <w:szCs w:val="22"/>
              </w:rPr>
            </w:pPr>
            <w:r>
              <w:rPr>
                <w:sz w:val="22"/>
                <w:szCs w:val="22"/>
              </w:rPr>
              <w:lastRenderedPageBreak/>
              <w:t>5</w:t>
            </w:r>
            <w:r w:rsidR="00B06B26" w:rsidRPr="003342AD">
              <w:rPr>
                <w:sz w:val="22"/>
                <w:szCs w:val="22"/>
              </w:rPr>
              <w:t>.</w:t>
            </w:r>
          </w:p>
        </w:tc>
        <w:tc>
          <w:tcPr>
            <w:tcW w:w="255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sidRPr="003342AD">
              <w:rPr>
                <w:sz w:val="22"/>
                <w:szCs w:val="22"/>
              </w:rPr>
              <w:t>Изготовление социальной рекламы в целях профилактики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hideMark/>
          </w:tcPr>
          <w:p w:rsidR="00B06B26" w:rsidRDefault="00B06B26" w:rsidP="00E2340A">
            <w:pPr>
              <w:widowControl w:val="0"/>
              <w:shd w:val="clear" w:color="auto" w:fill="FFFFFF"/>
              <w:tabs>
                <w:tab w:val="left" w:pos="514"/>
              </w:tabs>
              <w:autoSpaceDE w:val="0"/>
              <w:autoSpaceDN w:val="0"/>
              <w:adjustRightInd w:val="0"/>
              <w:rPr>
                <w:sz w:val="22"/>
                <w:szCs w:val="22"/>
              </w:rPr>
            </w:pPr>
            <w:r>
              <w:rPr>
                <w:sz w:val="22"/>
                <w:szCs w:val="22"/>
              </w:rPr>
              <w:t>Администрация</w:t>
            </w:r>
          </w:p>
          <w:p w:rsidR="00B06B26" w:rsidRPr="003342AD" w:rsidRDefault="0081610E" w:rsidP="00E2340A">
            <w:pPr>
              <w:widowControl w:val="0"/>
              <w:shd w:val="clear" w:color="auto" w:fill="FFFFFF"/>
              <w:tabs>
                <w:tab w:val="left" w:pos="514"/>
              </w:tabs>
              <w:autoSpaceDE w:val="0"/>
              <w:autoSpaceDN w:val="0"/>
              <w:adjustRightInd w:val="0"/>
              <w:rPr>
                <w:sz w:val="22"/>
                <w:szCs w:val="22"/>
              </w:rPr>
            </w:pPr>
            <w:r w:rsidRPr="0081610E">
              <w:rPr>
                <w:rStyle w:val="s101"/>
                <w:b w:val="0"/>
                <w:color w:val="000000"/>
                <w:sz w:val="24"/>
                <w:szCs w:val="24"/>
              </w:rPr>
              <w:t>муниципального образования</w:t>
            </w:r>
            <w:r w:rsidRPr="00CB2000">
              <w:rPr>
                <w:sz w:val="24"/>
                <w:szCs w:val="24"/>
              </w:rPr>
              <w:t xml:space="preserve"> </w:t>
            </w:r>
            <w:r w:rsidR="00B06B26">
              <w:rPr>
                <w:sz w:val="22"/>
                <w:szCs w:val="22"/>
              </w:rPr>
              <w:t>«Шовгеновский район»</w:t>
            </w:r>
          </w:p>
          <w:p w:rsidR="00B06B26" w:rsidRPr="003342AD" w:rsidRDefault="00B06B26" w:rsidP="00E2340A">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B06B26" w:rsidRPr="003342AD" w:rsidRDefault="00B06B26" w:rsidP="00B428DE">
            <w:pPr>
              <w:rPr>
                <w:sz w:val="22"/>
                <w:szCs w:val="22"/>
              </w:rPr>
            </w:pPr>
            <w:r w:rsidRPr="003342AD">
              <w:rPr>
                <w:sz w:val="22"/>
                <w:szCs w:val="22"/>
              </w:rPr>
              <w:t>20</w:t>
            </w:r>
            <w:r w:rsidR="00B428DE">
              <w:rPr>
                <w:sz w:val="22"/>
                <w:szCs w:val="22"/>
              </w:rPr>
              <w:t>22</w:t>
            </w:r>
            <w:r w:rsidRPr="003342AD">
              <w:rPr>
                <w:sz w:val="22"/>
                <w:szCs w:val="22"/>
              </w:rPr>
              <w:t xml:space="preserve"> г ноябрь</w:t>
            </w:r>
          </w:p>
          <w:p w:rsidR="00B06B26" w:rsidRPr="003342AD" w:rsidRDefault="00B06B26" w:rsidP="00E2340A">
            <w:pPr>
              <w:jc w:val="center"/>
              <w:rPr>
                <w:sz w:val="22"/>
                <w:szCs w:val="22"/>
              </w:rPr>
            </w:pPr>
            <w:r w:rsidRPr="003342AD">
              <w:rPr>
                <w:sz w:val="22"/>
                <w:szCs w:val="22"/>
              </w:rPr>
              <w:t>20</w:t>
            </w:r>
            <w:r w:rsidR="00B428DE">
              <w:rPr>
                <w:sz w:val="22"/>
                <w:szCs w:val="22"/>
              </w:rPr>
              <w:t>23</w:t>
            </w:r>
            <w:r w:rsidRPr="003342AD">
              <w:rPr>
                <w:sz w:val="22"/>
                <w:szCs w:val="22"/>
              </w:rPr>
              <w:t xml:space="preserve"> г </w:t>
            </w:r>
            <w:r>
              <w:rPr>
                <w:sz w:val="22"/>
                <w:szCs w:val="22"/>
              </w:rPr>
              <w:t>декабрь</w:t>
            </w:r>
          </w:p>
          <w:p w:rsidR="00B06B26" w:rsidRDefault="00B06B26" w:rsidP="00E2340A">
            <w:pPr>
              <w:jc w:val="center"/>
              <w:rPr>
                <w:sz w:val="22"/>
                <w:szCs w:val="22"/>
              </w:rPr>
            </w:pPr>
            <w:r w:rsidRPr="003342AD">
              <w:rPr>
                <w:sz w:val="22"/>
                <w:szCs w:val="22"/>
              </w:rPr>
              <w:t>20</w:t>
            </w:r>
            <w:r w:rsidR="00B428DE">
              <w:rPr>
                <w:sz w:val="22"/>
                <w:szCs w:val="22"/>
              </w:rPr>
              <w:t>24</w:t>
            </w:r>
            <w:r w:rsidRPr="003342AD">
              <w:rPr>
                <w:sz w:val="22"/>
                <w:szCs w:val="22"/>
              </w:rPr>
              <w:t xml:space="preserve"> г </w:t>
            </w:r>
            <w:r>
              <w:rPr>
                <w:sz w:val="22"/>
                <w:szCs w:val="22"/>
              </w:rPr>
              <w:t>декабрь</w:t>
            </w:r>
          </w:p>
          <w:p w:rsidR="00B06B26" w:rsidRDefault="00B06B26" w:rsidP="00E2340A">
            <w:pPr>
              <w:jc w:val="center"/>
              <w:rPr>
                <w:sz w:val="22"/>
                <w:szCs w:val="22"/>
              </w:rPr>
            </w:pPr>
            <w:r>
              <w:rPr>
                <w:sz w:val="22"/>
                <w:szCs w:val="22"/>
              </w:rPr>
              <w:t>202</w:t>
            </w:r>
            <w:r w:rsidR="00B428DE">
              <w:rPr>
                <w:sz w:val="22"/>
                <w:szCs w:val="22"/>
              </w:rPr>
              <w:t>5</w:t>
            </w:r>
            <w:r>
              <w:rPr>
                <w:sz w:val="22"/>
                <w:szCs w:val="22"/>
              </w:rPr>
              <w:t xml:space="preserve"> г декабрь</w:t>
            </w:r>
          </w:p>
          <w:p w:rsidR="00B06B26" w:rsidRDefault="00B06B26" w:rsidP="00E2340A">
            <w:pPr>
              <w:jc w:val="center"/>
              <w:rPr>
                <w:sz w:val="22"/>
                <w:szCs w:val="22"/>
              </w:rPr>
            </w:pPr>
            <w:r>
              <w:rPr>
                <w:sz w:val="22"/>
                <w:szCs w:val="22"/>
              </w:rPr>
              <w:t>202</w:t>
            </w:r>
            <w:r w:rsidR="00B428DE">
              <w:rPr>
                <w:sz w:val="22"/>
                <w:szCs w:val="22"/>
              </w:rPr>
              <w:t>6</w:t>
            </w:r>
            <w:r>
              <w:rPr>
                <w:sz w:val="22"/>
                <w:szCs w:val="22"/>
              </w:rPr>
              <w:t xml:space="preserve"> г декабрь</w:t>
            </w:r>
          </w:p>
          <w:p w:rsidR="00B06B26" w:rsidRPr="003342AD" w:rsidRDefault="00B06B26" w:rsidP="00E2340A">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B06B26" w:rsidRPr="003342AD" w:rsidRDefault="0081610E" w:rsidP="00E2340A">
            <w:pPr>
              <w:jc w:val="center"/>
              <w:rPr>
                <w:sz w:val="22"/>
                <w:szCs w:val="22"/>
              </w:rPr>
            </w:pPr>
            <w:r>
              <w:rPr>
                <w:sz w:val="22"/>
                <w:szCs w:val="22"/>
              </w:rPr>
              <w:t>15,0</w:t>
            </w:r>
          </w:p>
          <w:p w:rsidR="00B06B26" w:rsidRPr="009B5B21" w:rsidRDefault="009B5B21" w:rsidP="00E2340A">
            <w:pPr>
              <w:jc w:val="center"/>
              <w:rPr>
                <w:sz w:val="22"/>
                <w:szCs w:val="22"/>
                <w:lang w:val="en-US"/>
              </w:rPr>
            </w:pPr>
            <w:r>
              <w:rPr>
                <w:sz w:val="22"/>
                <w:szCs w:val="22"/>
                <w:lang w:val="en-US"/>
              </w:rPr>
              <w:t>12.0</w:t>
            </w:r>
          </w:p>
          <w:p w:rsidR="00B06B26" w:rsidRDefault="00B042DB" w:rsidP="00E2340A">
            <w:pPr>
              <w:jc w:val="center"/>
              <w:rPr>
                <w:sz w:val="22"/>
                <w:szCs w:val="22"/>
              </w:rPr>
            </w:pPr>
            <w:r>
              <w:rPr>
                <w:sz w:val="22"/>
                <w:szCs w:val="22"/>
              </w:rPr>
              <w:t>-</w:t>
            </w:r>
          </w:p>
          <w:p w:rsidR="00B06B26" w:rsidRDefault="00516B71" w:rsidP="00E2340A">
            <w:pPr>
              <w:jc w:val="center"/>
              <w:rPr>
                <w:sz w:val="22"/>
                <w:szCs w:val="22"/>
              </w:rPr>
            </w:pPr>
            <w:r>
              <w:rPr>
                <w:sz w:val="22"/>
                <w:szCs w:val="22"/>
              </w:rPr>
              <w:t>-</w:t>
            </w:r>
          </w:p>
          <w:p w:rsidR="00B06B26" w:rsidRPr="009B5B21" w:rsidRDefault="009B5B21" w:rsidP="00B428DE">
            <w:pPr>
              <w:jc w:val="center"/>
              <w:rPr>
                <w:sz w:val="22"/>
                <w:szCs w:val="22"/>
                <w:lang w:val="en-US"/>
              </w:rPr>
            </w:pPr>
            <w:r>
              <w:rPr>
                <w:sz w:val="22"/>
                <w:szCs w:val="22"/>
                <w:lang w:val="en-US"/>
              </w:rPr>
              <w:t>-</w:t>
            </w:r>
          </w:p>
        </w:tc>
      </w:tr>
      <w:tr w:rsidR="00B06B26" w:rsidRPr="00EB6776" w:rsidTr="00B06B26">
        <w:tc>
          <w:tcPr>
            <w:tcW w:w="709" w:type="dxa"/>
            <w:tcBorders>
              <w:top w:val="single" w:sz="4" w:space="0" w:color="auto"/>
              <w:left w:val="single" w:sz="4" w:space="0" w:color="auto"/>
              <w:bottom w:val="single" w:sz="4" w:space="0" w:color="auto"/>
              <w:right w:val="single" w:sz="4" w:space="0" w:color="auto"/>
            </w:tcBorders>
            <w:hideMark/>
          </w:tcPr>
          <w:p w:rsidR="00B06B26" w:rsidRPr="003342AD" w:rsidRDefault="00B428DE" w:rsidP="00E2340A">
            <w:pPr>
              <w:jc w:val="center"/>
              <w:rPr>
                <w:sz w:val="22"/>
                <w:szCs w:val="22"/>
              </w:rPr>
            </w:pPr>
            <w:r>
              <w:rPr>
                <w:sz w:val="22"/>
                <w:szCs w:val="22"/>
              </w:rPr>
              <w:t>6</w:t>
            </w:r>
            <w:r w:rsidR="00B06B26" w:rsidRPr="003342AD">
              <w:rPr>
                <w:sz w:val="22"/>
                <w:szCs w:val="22"/>
              </w:rPr>
              <w:t>.</w:t>
            </w:r>
          </w:p>
        </w:tc>
        <w:tc>
          <w:tcPr>
            <w:tcW w:w="255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sidRPr="003342AD">
              <w:rPr>
                <w:sz w:val="22"/>
                <w:szCs w:val="22"/>
              </w:rPr>
              <w:t xml:space="preserve">Подготовка  и  публикация </w:t>
            </w:r>
          </w:p>
          <w:p w:rsidR="00B06B26" w:rsidRPr="003342AD" w:rsidRDefault="00B06B26" w:rsidP="00E2340A">
            <w:pPr>
              <w:rPr>
                <w:sz w:val="22"/>
                <w:szCs w:val="22"/>
              </w:rPr>
            </w:pPr>
            <w:r w:rsidRPr="003342AD">
              <w:rPr>
                <w:sz w:val="22"/>
                <w:szCs w:val="22"/>
              </w:rPr>
              <w:t>в  СМИ  Шовгеновского района информационных материалов по пропаганде безопасности дорожного движения</w:t>
            </w:r>
          </w:p>
        </w:tc>
        <w:tc>
          <w:tcPr>
            <w:tcW w:w="2127"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widowControl w:val="0"/>
              <w:shd w:val="clear" w:color="auto" w:fill="FFFFFF"/>
              <w:tabs>
                <w:tab w:val="left" w:pos="514"/>
              </w:tabs>
              <w:autoSpaceDE w:val="0"/>
              <w:autoSpaceDN w:val="0"/>
              <w:adjustRightInd w:val="0"/>
              <w:rPr>
                <w:color w:val="000000"/>
                <w:spacing w:val="-1"/>
                <w:sz w:val="22"/>
                <w:szCs w:val="22"/>
              </w:rPr>
            </w:pPr>
            <w:r w:rsidRPr="003342AD">
              <w:rPr>
                <w:color w:val="000000"/>
                <w:spacing w:val="-1"/>
                <w:sz w:val="22"/>
                <w:szCs w:val="22"/>
              </w:rPr>
              <w:t>ОГИБДД МО</w:t>
            </w:r>
          </w:p>
          <w:p w:rsidR="00B06B26" w:rsidRPr="003342AD" w:rsidRDefault="00B06B26" w:rsidP="00E2340A">
            <w:pPr>
              <w:widowControl w:val="0"/>
              <w:shd w:val="clear" w:color="auto" w:fill="FFFFFF"/>
              <w:tabs>
                <w:tab w:val="left" w:pos="514"/>
              </w:tabs>
              <w:autoSpaceDE w:val="0"/>
              <w:autoSpaceDN w:val="0"/>
              <w:adjustRightInd w:val="0"/>
              <w:rPr>
                <w:color w:val="000000"/>
                <w:spacing w:val="-1"/>
                <w:sz w:val="22"/>
                <w:szCs w:val="22"/>
              </w:rPr>
            </w:pPr>
            <w:r w:rsidRPr="003342AD">
              <w:rPr>
                <w:color w:val="000000"/>
                <w:spacing w:val="-1"/>
                <w:sz w:val="22"/>
                <w:szCs w:val="22"/>
              </w:rPr>
              <w:t xml:space="preserve"> МВД России                                      «Кошехабльский»</w:t>
            </w:r>
          </w:p>
          <w:p w:rsidR="00B06B26" w:rsidRPr="003342AD" w:rsidRDefault="00B06B26" w:rsidP="00E2340A">
            <w:pPr>
              <w:widowControl w:val="0"/>
              <w:shd w:val="clear" w:color="auto" w:fill="FFFFFF"/>
              <w:tabs>
                <w:tab w:val="left" w:pos="514"/>
              </w:tabs>
              <w:autoSpaceDE w:val="0"/>
              <w:autoSpaceDN w:val="0"/>
              <w:adjustRightInd w:val="0"/>
              <w:rPr>
                <w:color w:val="000000"/>
                <w:spacing w:val="-15"/>
                <w:sz w:val="22"/>
                <w:szCs w:val="22"/>
              </w:rPr>
            </w:pPr>
            <w:r w:rsidRPr="003342AD">
              <w:rPr>
                <w:color w:val="000000"/>
                <w:spacing w:val="-1"/>
                <w:sz w:val="22"/>
                <w:szCs w:val="22"/>
              </w:rPr>
              <w:t>(по согласованию);</w:t>
            </w:r>
          </w:p>
          <w:p w:rsidR="00B06B26" w:rsidRPr="003342AD" w:rsidRDefault="00B06B26" w:rsidP="00E2340A">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20</w:t>
            </w:r>
            <w:r w:rsidR="00B428DE">
              <w:rPr>
                <w:sz w:val="22"/>
                <w:szCs w:val="22"/>
              </w:rPr>
              <w:t>22</w:t>
            </w:r>
            <w:r w:rsidRPr="003342AD">
              <w:rPr>
                <w:sz w:val="22"/>
                <w:szCs w:val="22"/>
              </w:rPr>
              <w:t>-20</w:t>
            </w:r>
            <w:r>
              <w:rPr>
                <w:sz w:val="22"/>
                <w:szCs w:val="22"/>
              </w:rPr>
              <w:t>2</w:t>
            </w:r>
            <w:r w:rsidR="00B428DE">
              <w:rPr>
                <w:sz w:val="22"/>
                <w:szCs w:val="22"/>
              </w:rPr>
              <w:t>6</w:t>
            </w:r>
            <w:r w:rsidRPr="003342AD">
              <w:rPr>
                <w:sz w:val="22"/>
                <w:szCs w:val="22"/>
              </w:rPr>
              <w:t xml:space="preserve"> гг.</w:t>
            </w:r>
          </w:p>
          <w:p w:rsidR="00B06B26" w:rsidRPr="003342AD" w:rsidRDefault="00B06B26" w:rsidP="00E2340A">
            <w:pPr>
              <w:jc w:val="center"/>
              <w:rPr>
                <w:sz w:val="22"/>
                <w:szCs w:val="22"/>
              </w:rPr>
            </w:pPr>
            <w:r w:rsidRPr="003342AD">
              <w:rPr>
                <w:sz w:val="22"/>
                <w:szCs w:val="22"/>
              </w:rPr>
              <w:t>весь срок,</w:t>
            </w:r>
          </w:p>
          <w:p w:rsidR="00B06B26" w:rsidRPr="003342AD" w:rsidRDefault="00B06B26" w:rsidP="00E2340A">
            <w:pPr>
              <w:jc w:val="center"/>
              <w:rPr>
                <w:sz w:val="22"/>
                <w:szCs w:val="22"/>
              </w:rPr>
            </w:pPr>
            <w:r w:rsidRPr="003342AD">
              <w:rPr>
                <w:sz w:val="22"/>
                <w:szCs w:val="22"/>
              </w:rPr>
              <w:t>1 раз полугодие</w:t>
            </w:r>
          </w:p>
        </w:tc>
        <w:tc>
          <w:tcPr>
            <w:tcW w:w="1701" w:type="dxa"/>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rPr>
                <w:sz w:val="22"/>
                <w:szCs w:val="22"/>
              </w:rPr>
            </w:pPr>
            <w:r w:rsidRPr="003342AD">
              <w:rPr>
                <w:sz w:val="22"/>
                <w:szCs w:val="22"/>
              </w:rPr>
              <w:t>Средства</w:t>
            </w:r>
          </w:p>
          <w:p w:rsidR="00B06B26" w:rsidRPr="003342AD" w:rsidRDefault="00B06B26" w:rsidP="00E2340A">
            <w:pPr>
              <w:rPr>
                <w:sz w:val="22"/>
                <w:szCs w:val="22"/>
              </w:rPr>
            </w:pPr>
            <w:r w:rsidRPr="003342AD">
              <w:rPr>
                <w:sz w:val="22"/>
                <w:szCs w:val="22"/>
              </w:rPr>
              <w:t>не требуются</w:t>
            </w:r>
          </w:p>
        </w:tc>
        <w:tc>
          <w:tcPr>
            <w:tcW w:w="1560" w:type="dxa"/>
            <w:tcBorders>
              <w:top w:val="single" w:sz="4" w:space="0" w:color="auto"/>
              <w:left w:val="single" w:sz="4" w:space="0" w:color="auto"/>
              <w:bottom w:val="single" w:sz="4" w:space="0" w:color="auto"/>
              <w:right w:val="single" w:sz="4" w:space="0" w:color="auto"/>
            </w:tcBorders>
          </w:tcPr>
          <w:p w:rsidR="00B06B26" w:rsidRPr="003342AD" w:rsidRDefault="00B06B26" w:rsidP="00E2340A">
            <w:pPr>
              <w:jc w:val="center"/>
              <w:rPr>
                <w:sz w:val="22"/>
                <w:szCs w:val="22"/>
              </w:rPr>
            </w:pPr>
          </w:p>
          <w:p w:rsidR="00B06B26" w:rsidRPr="003342AD" w:rsidRDefault="00B06B26" w:rsidP="00E2340A">
            <w:pPr>
              <w:jc w:val="center"/>
              <w:rPr>
                <w:sz w:val="22"/>
                <w:szCs w:val="22"/>
              </w:rPr>
            </w:pPr>
          </w:p>
          <w:p w:rsidR="00B06B26" w:rsidRPr="003342AD" w:rsidRDefault="00B06B26" w:rsidP="00E2340A">
            <w:pPr>
              <w:jc w:val="center"/>
              <w:rPr>
                <w:sz w:val="22"/>
                <w:szCs w:val="22"/>
              </w:rPr>
            </w:pPr>
            <w:r w:rsidRPr="003342AD">
              <w:rPr>
                <w:sz w:val="22"/>
                <w:szCs w:val="22"/>
              </w:rPr>
              <w:t>-</w:t>
            </w:r>
          </w:p>
        </w:tc>
      </w:tr>
      <w:tr w:rsidR="00B06B26" w:rsidRPr="00EB6776" w:rsidTr="00B06B26">
        <w:trPr>
          <w:trHeight w:val="351"/>
        </w:trPr>
        <w:tc>
          <w:tcPr>
            <w:tcW w:w="8789" w:type="dxa"/>
            <w:gridSpan w:val="5"/>
            <w:tcBorders>
              <w:top w:val="single" w:sz="4" w:space="0" w:color="auto"/>
              <w:left w:val="single" w:sz="4" w:space="0" w:color="auto"/>
              <w:bottom w:val="single" w:sz="4" w:space="0" w:color="auto"/>
              <w:right w:val="single" w:sz="4" w:space="0" w:color="auto"/>
            </w:tcBorders>
            <w:hideMark/>
          </w:tcPr>
          <w:p w:rsidR="00B06B26" w:rsidRPr="003342AD" w:rsidRDefault="00B06B26" w:rsidP="00E2340A">
            <w:pPr>
              <w:jc w:val="center"/>
              <w:rPr>
                <w:sz w:val="22"/>
                <w:szCs w:val="22"/>
              </w:rPr>
            </w:pPr>
            <w:r w:rsidRPr="003342AD">
              <w:rPr>
                <w:sz w:val="22"/>
                <w:szCs w:val="22"/>
              </w:rPr>
              <w:t>И Т О Г О</w:t>
            </w:r>
          </w:p>
        </w:tc>
        <w:tc>
          <w:tcPr>
            <w:tcW w:w="1560" w:type="dxa"/>
            <w:tcBorders>
              <w:top w:val="single" w:sz="4" w:space="0" w:color="auto"/>
              <w:left w:val="single" w:sz="4" w:space="0" w:color="auto"/>
              <w:bottom w:val="single" w:sz="4" w:space="0" w:color="auto"/>
              <w:right w:val="single" w:sz="4" w:space="0" w:color="auto"/>
            </w:tcBorders>
            <w:hideMark/>
          </w:tcPr>
          <w:p w:rsidR="00B06B26" w:rsidRPr="009B5B21" w:rsidRDefault="009B5B21" w:rsidP="0081610E">
            <w:pPr>
              <w:jc w:val="center"/>
              <w:rPr>
                <w:sz w:val="22"/>
                <w:szCs w:val="22"/>
              </w:rPr>
            </w:pPr>
            <w:r>
              <w:rPr>
                <w:sz w:val="22"/>
                <w:szCs w:val="22"/>
                <w:lang w:val="en-US"/>
              </w:rPr>
              <w:t>27</w:t>
            </w:r>
            <w:r>
              <w:rPr>
                <w:sz w:val="22"/>
                <w:szCs w:val="22"/>
              </w:rPr>
              <w:t>,0</w:t>
            </w:r>
          </w:p>
        </w:tc>
      </w:tr>
      <w:tr w:rsidR="00B06B26" w:rsidRPr="00EB6776" w:rsidTr="00B06B26">
        <w:trPr>
          <w:trHeight w:val="351"/>
        </w:trPr>
        <w:tc>
          <w:tcPr>
            <w:tcW w:w="8789" w:type="dxa"/>
            <w:gridSpan w:val="5"/>
            <w:tcBorders>
              <w:top w:val="single" w:sz="4" w:space="0" w:color="auto"/>
              <w:left w:val="single" w:sz="4" w:space="0" w:color="auto"/>
              <w:bottom w:val="single" w:sz="4" w:space="0" w:color="auto"/>
              <w:right w:val="single" w:sz="4" w:space="0" w:color="auto"/>
            </w:tcBorders>
            <w:hideMark/>
          </w:tcPr>
          <w:p w:rsidR="00B06B26" w:rsidRPr="003342AD" w:rsidRDefault="00B06B26" w:rsidP="000C3665">
            <w:pPr>
              <w:jc w:val="center"/>
              <w:rPr>
                <w:sz w:val="22"/>
                <w:szCs w:val="22"/>
              </w:rPr>
            </w:pPr>
            <w:r w:rsidRPr="003342AD">
              <w:rPr>
                <w:sz w:val="22"/>
                <w:szCs w:val="22"/>
              </w:rPr>
              <w:t>20</w:t>
            </w:r>
            <w:r w:rsidR="000C3665">
              <w:rPr>
                <w:sz w:val="22"/>
                <w:szCs w:val="22"/>
              </w:rPr>
              <w:t>22</w:t>
            </w:r>
            <w:r w:rsidRPr="003342AD">
              <w:rPr>
                <w:sz w:val="22"/>
                <w:szCs w:val="22"/>
              </w:rPr>
              <w:t xml:space="preserve"> г.</w:t>
            </w:r>
          </w:p>
        </w:tc>
        <w:tc>
          <w:tcPr>
            <w:tcW w:w="1560" w:type="dxa"/>
            <w:tcBorders>
              <w:top w:val="single" w:sz="4" w:space="0" w:color="auto"/>
              <w:left w:val="single" w:sz="4" w:space="0" w:color="auto"/>
              <w:bottom w:val="single" w:sz="4" w:space="0" w:color="auto"/>
              <w:right w:val="single" w:sz="4" w:space="0" w:color="auto"/>
            </w:tcBorders>
            <w:hideMark/>
          </w:tcPr>
          <w:p w:rsidR="00B06B26" w:rsidRPr="003342AD" w:rsidRDefault="0081610E" w:rsidP="00E2340A">
            <w:pPr>
              <w:jc w:val="center"/>
              <w:rPr>
                <w:sz w:val="22"/>
                <w:szCs w:val="22"/>
              </w:rPr>
            </w:pPr>
            <w:r>
              <w:rPr>
                <w:sz w:val="22"/>
                <w:szCs w:val="22"/>
              </w:rPr>
              <w:t>15,0</w:t>
            </w:r>
          </w:p>
        </w:tc>
      </w:tr>
      <w:tr w:rsidR="00B06B26" w:rsidRPr="00EB6776" w:rsidTr="00B06B26">
        <w:trPr>
          <w:trHeight w:val="351"/>
        </w:trPr>
        <w:tc>
          <w:tcPr>
            <w:tcW w:w="8789" w:type="dxa"/>
            <w:gridSpan w:val="5"/>
            <w:tcBorders>
              <w:top w:val="single" w:sz="4" w:space="0" w:color="auto"/>
              <w:left w:val="single" w:sz="4" w:space="0" w:color="auto"/>
              <w:bottom w:val="single" w:sz="4" w:space="0" w:color="auto"/>
              <w:right w:val="single" w:sz="4" w:space="0" w:color="auto"/>
            </w:tcBorders>
            <w:hideMark/>
          </w:tcPr>
          <w:p w:rsidR="00B06B26" w:rsidRPr="003342AD" w:rsidRDefault="00B06B26" w:rsidP="000C3665">
            <w:pPr>
              <w:jc w:val="center"/>
              <w:rPr>
                <w:sz w:val="22"/>
                <w:szCs w:val="22"/>
              </w:rPr>
            </w:pPr>
            <w:r w:rsidRPr="003342AD">
              <w:rPr>
                <w:sz w:val="22"/>
                <w:szCs w:val="22"/>
              </w:rPr>
              <w:t>20</w:t>
            </w:r>
            <w:r w:rsidR="000C3665">
              <w:rPr>
                <w:sz w:val="22"/>
                <w:szCs w:val="22"/>
              </w:rPr>
              <w:t>23</w:t>
            </w:r>
            <w:r w:rsidRPr="003342AD">
              <w:rPr>
                <w:sz w:val="22"/>
                <w:szCs w:val="22"/>
              </w:rPr>
              <w:t xml:space="preserve"> г.</w:t>
            </w:r>
          </w:p>
        </w:tc>
        <w:tc>
          <w:tcPr>
            <w:tcW w:w="1560" w:type="dxa"/>
            <w:tcBorders>
              <w:top w:val="single" w:sz="4" w:space="0" w:color="auto"/>
              <w:left w:val="single" w:sz="4" w:space="0" w:color="auto"/>
              <w:bottom w:val="single" w:sz="4" w:space="0" w:color="auto"/>
              <w:right w:val="single" w:sz="4" w:space="0" w:color="auto"/>
            </w:tcBorders>
            <w:hideMark/>
          </w:tcPr>
          <w:p w:rsidR="00B06B26" w:rsidRPr="003342AD" w:rsidRDefault="009B5B21" w:rsidP="00E2340A">
            <w:pPr>
              <w:jc w:val="center"/>
              <w:rPr>
                <w:sz w:val="22"/>
                <w:szCs w:val="22"/>
              </w:rPr>
            </w:pPr>
            <w:r>
              <w:rPr>
                <w:sz w:val="22"/>
                <w:szCs w:val="22"/>
              </w:rPr>
              <w:t>12,0</w:t>
            </w:r>
          </w:p>
        </w:tc>
      </w:tr>
      <w:tr w:rsidR="00B06B26" w:rsidRPr="00EB6776" w:rsidTr="00B06B26">
        <w:trPr>
          <w:trHeight w:val="351"/>
        </w:trPr>
        <w:tc>
          <w:tcPr>
            <w:tcW w:w="8789" w:type="dxa"/>
            <w:gridSpan w:val="5"/>
            <w:tcBorders>
              <w:top w:val="single" w:sz="4" w:space="0" w:color="auto"/>
              <w:left w:val="single" w:sz="4" w:space="0" w:color="auto"/>
              <w:bottom w:val="single" w:sz="4" w:space="0" w:color="auto"/>
              <w:right w:val="single" w:sz="4" w:space="0" w:color="auto"/>
            </w:tcBorders>
            <w:hideMark/>
          </w:tcPr>
          <w:p w:rsidR="00B06B26" w:rsidRPr="003342AD" w:rsidRDefault="00B06B26" w:rsidP="000C3665">
            <w:pPr>
              <w:jc w:val="center"/>
              <w:rPr>
                <w:sz w:val="22"/>
                <w:szCs w:val="22"/>
              </w:rPr>
            </w:pPr>
            <w:r w:rsidRPr="003342AD">
              <w:rPr>
                <w:sz w:val="22"/>
                <w:szCs w:val="22"/>
              </w:rPr>
              <w:t>20</w:t>
            </w:r>
            <w:r w:rsidR="000C3665">
              <w:rPr>
                <w:sz w:val="22"/>
                <w:szCs w:val="22"/>
              </w:rPr>
              <w:t xml:space="preserve">24 </w:t>
            </w:r>
            <w:r w:rsidRPr="003342AD">
              <w:rPr>
                <w:sz w:val="22"/>
                <w:szCs w:val="22"/>
              </w:rPr>
              <w:t>г.</w:t>
            </w:r>
          </w:p>
        </w:tc>
        <w:tc>
          <w:tcPr>
            <w:tcW w:w="1560" w:type="dxa"/>
            <w:tcBorders>
              <w:top w:val="single" w:sz="4" w:space="0" w:color="auto"/>
              <w:left w:val="single" w:sz="4" w:space="0" w:color="auto"/>
              <w:bottom w:val="single" w:sz="4" w:space="0" w:color="auto"/>
              <w:right w:val="single" w:sz="4" w:space="0" w:color="auto"/>
            </w:tcBorders>
            <w:hideMark/>
          </w:tcPr>
          <w:p w:rsidR="00B06B26" w:rsidRPr="003342AD" w:rsidRDefault="00B042DB" w:rsidP="00E2340A">
            <w:pPr>
              <w:jc w:val="center"/>
              <w:rPr>
                <w:sz w:val="22"/>
                <w:szCs w:val="22"/>
              </w:rPr>
            </w:pPr>
            <w:r>
              <w:rPr>
                <w:sz w:val="22"/>
                <w:szCs w:val="22"/>
              </w:rPr>
              <w:t>-</w:t>
            </w:r>
          </w:p>
        </w:tc>
      </w:tr>
      <w:tr w:rsidR="00B06B26" w:rsidRPr="00EB6776" w:rsidTr="00B06B26">
        <w:trPr>
          <w:trHeight w:val="351"/>
        </w:trPr>
        <w:tc>
          <w:tcPr>
            <w:tcW w:w="8789" w:type="dxa"/>
            <w:gridSpan w:val="5"/>
            <w:tcBorders>
              <w:top w:val="single" w:sz="4" w:space="0" w:color="auto"/>
              <w:left w:val="single" w:sz="4" w:space="0" w:color="auto"/>
              <w:bottom w:val="single" w:sz="4" w:space="0" w:color="auto"/>
              <w:right w:val="single" w:sz="4" w:space="0" w:color="auto"/>
            </w:tcBorders>
          </w:tcPr>
          <w:p w:rsidR="00B06B26" w:rsidRPr="003342AD" w:rsidRDefault="00B06B26" w:rsidP="000C3665">
            <w:pPr>
              <w:jc w:val="center"/>
              <w:rPr>
                <w:sz w:val="22"/>
                <w:szCs w:val="22"/>
              </w:rPr>
            </w:pPr>
            <w:r>
              <w:rPr>
                <w:sz w:val="22"/>
                <w:szCs w:val="22"/>
              </w:rPr>
              <w:t>20</w:t>
            </w:r>
            <w:r w:rsidR="000C3665">
              <w:rPr>
                <w:sz w:val="22"/>
                <w:szCs w:val="22"/>
              </w:rPr>
              <w:t>25</w:t>
            </w:r>
            <w:r>
              <w:rPr>
                <w:sz w:val="22"/>
                <w:szCs w:val="22"/>
              </w:rPr>
              <w:t xml:space="preserve"> г.</w:t>
            </w:r>
          </w:p>
        </w:tc>
        <w:tc>
          <w:tcPr>
            <w:tcW w:w="1560" w:type="dxa"/>
            <w:tcBorders>
              <w:top w:val="single" w:sz="4" w:space="0" w:color="auto"/>
              <w:left w:val="single" w:sz="4" w:space="0" w:color="auto"/>
              <w:bottom w:val="single" w:sz="4" w:space="0" w:color="auto"/>
              <w:right w:val="single" w:sz="4" w:space="0" w:color="auto"/>
            </w:tcBorders>
          </w:tcPr>
          <w:p w:rsidR="00B06B26" w:rsidRPr="003342AD" w:rsidRDefault="00516B71" w:rsidP="00E2340A">
            <w:pPr>
              <w:jc w:val="center"/>
              <w:rPr>
                <w:sz w:val="22"/>
                <w:szCs w:val="22"/>
              </w:rPr>
            </w:pPr>
            <w:r>
              <w:rPr>
                <w:sz w:val="22"/>
                <w:szCs w:val="22"/>
              </w:rPr>
              <w:t>-</w:t>
            </w:r>
          </w:p>
        </w:tc>
      </w:tr>
      <w:tr w:rsidR="00B06B26" w:rsidRPr="00EB6776" w:rsidTr="00B06B26">
        <w:trPr>
          <w:trHeight w:val="351"/>
        </w:trPr>
        <w:tc>
          <w:tcPr>
            <w:tcW w:w="8789" w:type="dxa"/>
            <w:gridSpan w:val="5"/>
            <w:tcBorders>
              <w:top w:val="single" w:sz="4" w:space="0" w:color="auto"/>
              <w:left w:val="single" w:sz="4" w:space="0" w:color="auto"/>
              <w:bottom w:val="single" w:sz="4" w:space="0" w:color="auto"/>
              <w:right w:val="single" w:sz="4" w:space="0" w:color="auto"/>
            </w:tcBorders>
          </w:tcPr>
          <w:p w:rsidR="00B06B26" w:rsidRDefault="00B06B26" w:rsidP="000C3665">
            <w:pPr>
              <w:jc w:val="center"/>
              <w:rPr>
                <w:sz w:val="22"/>
                <w:szCs w:val="22"/>
              </w:rPr>
            </w:pPr>
            <w:r>
              <w:rPr>
                <w:sz w:val="22"/>
                <w:szCs w:val="22"/>
              </w:rPr>
              <w:t>202</w:t>
            </w:r>
            <w:r w:rsidR="000C3665">
              <w:rPr>
                <w:sz w:val="22"/>
                <w:szCs w:val="22"/>
              </w:rPr>
              <w:t>6</w:t>
            </w:r>
            <w:r>
              <w:rPr>
                <w:sz w:val="22"/>
                <w:szCs w:val="22"/>
              </w:rPr>
              <w:t xml:space="preserve"> г.</w:t>
            </w:r>
          </w:p>
        </w:tc>
        <w:tc>
          <w:tcPr>
            <w:tcW w:w="1560" w:type="dxa"/>
            <w:tcBorders>
              <w:top w:val="single" w:sz="4" w:space="0" w:color="auto"/>
              <w:left w:val="single" w:sz="4" w:space="0" w:color="auto"/>
              <w:bottom w:val="single" w:sz="4" w:space="0" w:color="auto"/>
              <w:right w:val="single" w:sz="4" w:space="0" w:color="auto"/>
            </w:tcBorders>
          </w:tcPr>
          <w:p w:rsidR="00B06B26" w:rsidRDefault="009B5B21" w:rsidP="00516B71">
            <w:pPr>
              <w:jc w:val="center"/>
              <w:rPr>
                <w:sz w:val="22"/>
                <w:szCs w:val="22"/>
              </w:rPr>
            </w:pPr>
            <w:r>
              <w:rPr>
                <w:sz w:val="22"/>
                <w:szCs w:val="22"/>
              </w:rPr>
              <w:t>-</w:t>
            </w:r>
          </w:p>
        </w:tc>
      </w:tr>
    </w:tbl>
    <w:p w:rsidR="001A68D8" w:rsidRDefault="001A68D8" w:rsidP="00B06B26">
      <w:pPr>
        <w:ind w:right="-483"/>
        <w:jc w:val="both"/>
        <w:rPr>
          <w:sz w:val="24"/>
          <w:szCs w:val="24"/>
        </w:rPr>
      </w:pPr>
    </w:p>
    <w:p w:rsidR="001A68D8" w:rsidRDefault="001A68D8" w:rsidP="00B06B26">
      <w:pPr>
        <w:ind w:right="-483"/>
        <w:jc w:val="both"/>
        <w:rPr>
          <w:sz w:val="24"/>
          <w:szCs w:val="24"/>
        </w:rPr>
      </w:pPr>
    </w:p>
    <w:p w:rsidR="00B06B26" w:rsidRPr="0090176A" w:rsidRDefault="00B06B26" w:rsidP="002663CC">
      <w:pPr>
        <w:numPr>
          <w:ilvl w:val="0"/>
          <w:numId w:val="16"/>
        </w:numPr>
        <w:jc w:val="center"/>
        <w:rPr>
          <w:sz w:val="24"/>
          <w:szCs w:val="24"/>
        </w:rPr>
      </w:pPr>
      <w:r w:rsidRPr="0090176A">
        <w:rPr>
          <w:sz w:val="24"/>
          <w:szCs w:val="24"/>
        </w:rPr>
        <w:t xml:space="preserve">Основные меры </w:t>
      </w:r>
      <w:proofErr w:type="gramStart"/>
      <w:r w:rsidRPr="0090176A">
        <w:rPr>
          <w:sz w:val="24"/>
          <w:szCs w:val="24"/>
        </w:rPr>
        <w:t>правового</w:t>
      </w:r>
      <w:proofErr w:type="gramEnd"/>
      <w:r w:rsidRPr="0090176A">
        <w:rPr>
          <w:sz w:val="24"/>
          <w:szCs w:val="24"/>
        </w:rPr>
        <w:t xml:space="preserve"> </w:t>
      </w:r>
    </w:p>
    <w:p w:rsidR="00B06B26" w:rsidRPr="0090176A" w:rsidRDefault="00B06B26" w:rsidP="00B06B26">
      <w:pPr>
        <w:ind w:left="1068"/>
        <w:jc w:val="center"/>
        <w:rPr>
          <w:sz w:val="24"/>
          <w:szCs w:val="24"/>
        </w:rPr>
      </w:pPr>
      <w:r w:rsidRPr="0090176A">
        <w:rPr>
          <w:sz w:val="24"/>
          <w:szCs w:val="24"/>
        </w:rPr>
        <w:t>регулирования в сфере реализации муниципальной программы:</w:t>
      </w:r>
    </w:p>
    <w:p w:rsidR="00B06B26" w:rsidRPr="0090176A" w:rsidRDefault="00B06B26" w:rsidP="00B06B26">
      <w:pPr>
        <w:rPr>
          <w:sz w:val="24"/>
          <w:szCs w:val="24"/>
        </w:rPr>
      </w:pPr>
    </w:p>
    <w:p w:rsidR="00B06B26" w:rsidRPr="0090176A" w:rsidRDefault="00B06B26" w:rsidP="00B06B26">
      <w:pPr>
        <w:rPr>
          <w:sz w:val="24"/>
          <w:szCs w:val="24"/>
        </w:rPr>
      </w:pPr>
    </w:p>
    <w:p w:rsidR="00B06B26" w:rsidRPr="000A2A0D" w:rsidRDefault="00B06B26" w:rsidP="00B06B26">
      <w:pPr>
        <w:jc w:val="both"/>
        <w:rPr>
          <w:sz w:val="24"/>
          <w:szCs w:val="24"/>
        </w:rPr>
      </w:pPr>
      <w:r>
        <w:rPr>
          <w:sz w:val="24"/>
          <w:szCs w:val="24"/>
        </w:rPr>
        <w:tab/>
      </w:r>
      <w:proofErr w:type="gramStart"/>
      <w:r w:rsidRPr="0090176A">
        <w:rPr>
          <w:sz w:val="24"/>
          <w:szCs w:val="24"/>
        </w:rPr>
        <w:t>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w:t>
      </w:r>
      <w:r>
        <w:rPr>
          <w:sz w:val="24"/>
          <w:szCs w:val="24"/>
        </w:rPr>
        <w:t>Шовгеновский</w:t>
      </w:r>
      <w:r w:rsidRPr="0090176A">
        <w:rPr>
          <w:sz w:val="24"/>
          <w:szCs w:val="24"/>
        </w:rPr>
        <w:t xml:space="preserve"> район» от </w:t>
      </w:r>
      <w:r>
        <w:rPr>
          <w:sz w:val="24"/>
          <w:szCs w:val="24"/>
        </w:rPr>
        <w:t>18.112013 г</w:t>
      </w:r>
      <w:r w:rsidRPr="0090176A">
        <w:rPr>
          <w:sz w:val="24"/>
          <w:szCs w:val="24"/>
        </w:rPr>
        <w:t>. № 4</w:t>
      </w:r>
      <w:r>
        <w:rPr>
          <w:sz w:val="24"/>
          <w:szCs w:val="24"/>
        </w:rPr>
        <w:t>83</w:t>
      </w:r>
      <w:r w:rsidRPr="0090176A">
        <w:rPr>
          <w:sz w:val="24"/>
          <w:szCs w:val="24"/>
        </w:rPr>
        <w:t xml:space="preserve"> «</w:t>
      </w:r>
      <w:r>
        <w:rPr>
          <w:sz w:val="24"/>
          <w:szCs w:val="24"/>
        </w:rPr>
        <w:t>Об утверждении</w:t>
      </w:r>
      <w:r w:rsidRPr="0090176A">
        <w:rPr>
          <w:sz w:val="24"/>
          <w:szCs w:val="24"/>
        </w:rPr>
        <w:t xml:space="preserve"> </w:t>
      </w:r>
      <w:r>
        <w:rPr>
          <w:sz w:val="24"/>
          <w:szCs w:val="24"/>
        </w:rPr>
        <w:t>п</w:t>
      </w:r>
      <w:r w:rsidRPr="0090176A">
        <w:rPr>
          <w:sz w:val="24"/>
          <w:szCs w:val="24"/>
        </w:rPr>
        <w:t>орядк</w:t>
      </w:r>
      <w:r>
        <w:rPr>
          <w:sz w:val="24"/>
          <w:szCs w:val="24"/>
        </w:rPr>
        <w:t>а разработки,</w:t>
      </w:r>
      <w:r w:rsidRPr="0090176A">
        <w:rPr>
          <w:sz w:val="24"/>
          <w:szCs w:val="24"/>
        </w:rPr>
        <w:t xml:space="preserve"> реализации </w:t>
      </w:r>
      <w:r>
        <w:rPr>
          <w:sz w:val="24"/>
          <w:szCs w:val="24"/>
        </w:rPr>
        <w:t xml:space="preserve"> и оценки их эффективности </w:t>
      </w:r>
      <w:r w:rsidRPr="0090176A">
        <w:rPr>
          <w:sz w:val="24"/>
          <w:szCs w:val="24"/>
        </w:rPr>
        <w:t xml:space="preserve">муниципальных программ </w:t>
      </w:r>
      <w:r w:rsidR="001C7D54" w:rsidRPr="0081610E">
        <w:rPr>
          <w:rStyle w:val="s101"/>
          <w:b w:val="0"/>
          <w:color w:val="000000"/>
          <w:sz w:val="24"/>
          <w:szCs w:val="24"/>
        </w:rPr>
        <w:t>муниципального образования</w:t>
      </w:r>
      <w:r w:rsidRPr="0090176A">
        <w:rPr>
          <w:sz w:val="24"/>
          <w:szCs w:val="24"/>
        </w:rPr>
        <w:t xml:space="preserve"> «</w:t>
      </w:r>
      <w:r>
        <w:rPr>
          <w:sz w:val="24"/>
          <w:szCs w:val="24"/>
        </w:rPr>
        <w:t>Шовгеновский</w:t>
      </w:r>
      <w:r w:rsidRPr="0090176A">
        <w:rPr>
          <w:sz w:val="24"/>
          <w:szCs w:val="24"/>
        </w:rPr>
        <w:t xml:space="preserve"> район» </w:t>
      </w:r>
      <w:r>
        <w:rPr>
          <w:sz w:val="24"/>
          <w:szCs w:val="24"/>
        </w:rPr>
        <w:t xml:space="preserve"> и </w:t>
      </w:r>
      <w:r w:rsidRPr="000A2A0D">
        <w:rPr>
          <w:sz w:val="24"/>
          <w:szCs w:val="24"/>
        </w:rPr>
        <w:t>иные федеральные нормативные правовые акты, нормативные правовые акты Республики Адыгея, а также муниципальные нормативно - правовые</w:t>
      </w:r>
      <w:proofErr w:type="gramEnd"/>
      <w:r w:rsidRPr="000A2A0D">
        <w:rPr>
          <w:sz w:val="24"/>
          <w:szCs w:val="24"/>
        </w:rPr>
        <w:t xml:space="preserve"> акты муниципального образования Шовгеновский район» (приложение </w:t>
      </w:r>
      <w:r>
        <w:rPr>
          <w:sz w:val="24"/>
          <w:szCs w:val="24"/>
        </w:rPr>
        <w:t xml:space="preserve"> </w:t>
      </w:r>
      <w:r w:rsidRPr="000A2A0D">
        <w:rPr>
          <w:sz w:val="24"/>
          <w:szCs w:val="24"/>
        </w:rPr>
        <w:t>№ 3).</w:t>
      </w:r>
    </w:p>
    <w:p w:rsidR="00B06B26" w:rsidRDefault="00B06B26" w:rsidP="00B06B26">
      <w:pPr>
        <w:rPr>
          <w:sz w:val="24"/>
          <w:szCs w:val="24"/>
        </w:rPr>
      </w:pPr>
    </w:p>
    <w:p w:rsidR="00B06B26" w:rsidRPr="00BA0B70" w:rsidRDefault="00B06B26" w:rsidP="00B06B26">
      <w:pPr>
        <w:numPr>
          <w:ilvl w:val="0"/>
          <w:numId w:val="15"/>
        </w:numPr>
        <w:jc w:val="center"/>
        <w:rPr>
          <w:sz w:val="24"/>
          <w:szCs w:val="24"/>
        </w:rPr>
      </w:pPr>
      <w:r w:rsidRPr="00BA0B70">
        <w:rPr>
          <w:sz w:val="24"/>
          <w:szCs w:val="24"/>
        </w:rPr>
        <w:t xml:space="preserve">Ресурсное обеспечение муниципальной программы </w:t>
      </w:r>
    </w:p>
    <w:p w:rsidR="00B06B26" w:rsidRPr="00BA0B70" w:rsidRDefault="00B06B26" w:rsidP="00B06B26">
      <w:pPr>
        <w:jc w:val="center"/>
        <w:rPr>
          <w:color w:val="FF0000"/>
          <w:sz w:val="24"/>
          <w:szCs w:val="24"/>
        </w:rPr>
      </w:pPr>
      <w:r w:rsidRPr="00BA0B70">
        <w:rPr>
          <w:color w:val="FF0000"/>
          <w:sz w:val="24"/>
          <w:szCs w:val="24"/>
        </w:rPr>
        <w:t xml:space="preserve"> </w:t>
      </w:r>
    </w:p>
    <w:p w:rsidR="00B06B26" w:rsidRPr="00BA0B70" w:rsidRDefault="00B06B26" w:rsidP="00B06B26">
      <w:pPr>
        <w:jc w:val="both"/>
        <w:rPr>
          <w:sz w:val="24"/>
          <w:szCs w:val="24"/>
        </w:rPr>
      </w:pPr>
      <w:r w:rsidRPr="00BA0B70">
        <w:rPr>
          <w:sz w:val="24"/>
          <w:szCs w:val="24"/>
        </w:rPr>
        <w:t xml:space="preserve">    </w:t>
      </w:r>
      <w:r w:rsidRPr="00BA0B70">
        <w:rPr>
          <w:sz w:val="24"/>
          <w:szCs w:val="24"/>
        </w:rPr>
        <w:tab/>
        <w:t xml:space="preserve">Денежные средства предоставляются в целях финансирования расходных обязательств в рамках основных мероприятий (далее расходные обязательства) в соответствии с перечнем расходных обязательств </w:t>
      </w:r>
      <w:r w:rsidR="001C7D54" w:rsidRPr="0081610E">
        <w:rPr>
          <w:rStyle w:val="s101"/>
          <w:b w:val="0"/>
          <w:color w:val="000000"/>
          <w:sz w:val="24"/>
          <w:szCs w:val="24"/>
        </w:rPr>
        <w:t>муниципального образования</w:t>
      </w:r>
      <w:r w:rsidRPr="00BA0B70">
        <w:rPr>
          <w:sz w:val="24"/>
          <w:szCs w:val="24"/>
        </w:rPr>
        <w:t xml:space="preserve"> «Шовгеновский район» возникающих при выполнении полномочий органов местного самоуправление по вопросам местного значения в целях финансирования в соответствии с действующим законодательством.</w:t>
      </w:r>
    </w:p>
    <w:p w:rsidR="00B06B26" w:rsidRPr="00F255B5" w:rsidRDefault="00B06B26" w:rsidP="001C7D54">
      <w:pPr>
        <w:ind w:firstLine="708"/>
        <w:jc w:val="both"/>
        <w:rPr>
          <w:color w:val="000000"/>
          <w:sz w:val="24"/>
          <w:szCs w:val="24"/>
        </w:rPr>
      </w:pPr>
      <w:proofErr w:type="gramStart"/>
      <w:r w:rsidRPr="00BA0B70">
        <w:rPr>
          <w:sz w:val="24"/>
          <w:szCs w:val="24"/>
        </w:rPr>
        <w:t xml:space="preserve">Программные мероприятия осуществляются за счёт средств бюджета муниципального образования «Шовгеновский район» Общий объем финансирования Программы </w:t>
      </w:r>
      <w:r w:rsidR="00F255B5" w:rsidRPr="001A553F">
        <w:rPr>
          <w:color w:val="000000"/>
          <w:spacing w:val="-3"/>
          <w:sz w:val="24"/>
          <w:szCs w:val="24"/>
        </w:rPr>
        <w:t>предусмотрено -</w:t>
      </w:r>
      <w:r w:rsidR="00F255B5" w:rsidRPr="001A553F">
        <w:rPr>
          <w:color w:val="000000"/>
          <w:sz w:val="24"/>
          <w:szCs w:val="24"/>
        </w:rPr>
        <w:t xml:space="preserve">  </w:t>
      </w:r>
      <w:r w:rsidR="009B5B21">
        <w:rPr>
          <w:color w:val="000000"/>
          <w:sz w:val="24"/>
          <w:szCs w:val="24"/>
        </w:rPr>
        <w:t>27</w:t>
      </w:r>
      <w:r w:rsidR="00C574D3">
        <w:rPr>
          <w:color w:val="000000"/>
          <w:sz w:val="24"/>
          <w:szCs w:val="24"/>
        </w:rPr>
        <w:t>,0</w:t>
      </w:r>
      <w:r w:rsidR="001C7D54">
        <w:rPr>
          <w:color w:val="000000"/>
          <w:sz w:val="24"/>
          <w:szCs w:val="24"/>
        </w:rPr>
        <w:t xml:space="preserve"> </w:t>
      </w:r>
      <w:r w:rsidR="00F255B5" w:rsidRPr="001A553F">
        <w:rPr>
          <w:color w:val="000000"/>
          <w:sz w:val="24"/>
          <w:szCs w:val="24"/>
        </w:rPr>
        <w:t>тыс. руб.,</w:t>
      </w:r>
      <w:r w:rsidR="00F255B5">
        <w:rPr>
          <w:color w:val="000000"/>
          <w:sz w:val="24"/>
          <w:szCs w:val="24"/>
        </w:rPr>
        <w:t xml:space="preserve"> </w:t>
      </w:r>
      <w:r w:rsidR="00F255B5" w:rsidRPr="001A553F">
        <w:rPr>
          <w:color w:val="000000"/>
          <w:sz w:val="24"/>
          <w:szCs w:val="24"/>
        </w:rPr>
        <w:t>в  том числе:</w:t>
      </w:r>
      <w:r w:rsidR="009B5B21">
        <w:rPr>
          <w:color w:val="000000"/>
          <w:sz w:val="24"/>
          <w:szCs w:val="24"/>
        </w:rPr>
        <w:t xml:space="preserve"> 27</w:t>
      </w:r>
      <w:r w:rsidR="00C574D3">
        <w:rPr>
          <w:color w:val="000000"/>
          <w:sz w:val="24"/>
          <w:szCs w:val="24"/>
        </w:rPr>
        <w:t>,0</w:t>
      </w:r>
      <w:r w:rsidR="00F255B5" w:rsidRPr="001A553F">
        <w:rPr>
          <w:color w:val="000000"/>
          <w:sz w:val="24"/>
          <w:szCs w:val="24"/>
        </w:rPr>
        <w:t xml:space="preserve"> тыс. руб. – средства бюджета </w:t>
      </w:r>
      <w:r w:rsidR="001C7D54" w:rsidRPr="0081610E">
        <w:rPr>
          <w:rStyle w:val="s101"/>
          <w:b w:val="0"/>
          <w:color w:val="000000"/>
          <w:sz w:val="24"/>
          <w:szCs w:val="24"/>
        </w:rPr>
        <w:t>муниципального образования</w:t>
      </w:r>
      <w:r w:rsidR="00F255B5" w:rsidRPr="001A553F">
        <w:rPr>
          <w:color w:val="000000"/>
          <w:sz w:val="24"/>
          <w:szCs w:val="24"/>
        </w:rPr>
        <w:t xml:space="preserve"> «Шовгеновский  район»;</w:t>
      </w:r>
      <w:r w:rsidR="00F255B5">
        <w:rPr>
          <w:color w:val="000000"/>
          <w:sz w:val="24"/>
          <w:szCs w:val="24"/>
        </w:rPr>
        <w:t xml:space="preserve"> </w:t>
      </w:r>
      <w:r w:rsidR="00F255B5" w:rsidRPr="001A553F">
        <w:rPr>
          <w:color w:val="000000"/>
          <w:sz w:val="24"/>
          <w:szCs w:val="24"/>
        </w:rPr>
        <w:t>20</w:t>
      </w:r>
      <w:r w:rsidR="00C574D3">
        <w:rPr>
          <w:color w:val="000000"/>
          <w:sz w:val="24"/>
          <w:szCs w:val="24"/>
        </w:rPr>
        <w:t xml:space="preserve">22 </w:t>
      </w:r>
      <w:r w:rsidR="00F255B5" w:rsidRPr="001A553F">
        <w:rPr>
          <w:color w:val="000000"/>
          <w:sz w:val="24"/>
          <w:szCs w:val="24"/>
        </w:rPr>
        <w:t xml:space="preserve">г.- </w:t>
      </w:r>
      <w:r w:rsidR="001C7D54">
        <w:rPr>
          <w:color w:val="000000"/>
          <w:sz w:val="24"/>
          <w:szCs w:val="24"/>
        </w:rPr>
        <w:t>15</w:t>
      </w:r>
      <w:r w:rsidR="00B042DB">
        <w:rPr>
          <w:color w:val="000000"/>
          <w:sz w:val="24"/>
          <w:szCs w:val="24"/>
        </w:rPr>
        <w:t>,0</w:t>
      </w:r>
      <w:r w:rsidR="00F255B5" w:rsidRPr="001A553F">
        <w:rPr>
          <w:color w:val="000000"/>
          <w:sz w:val="24"/>
          <w:szCs w:val="24"/>
        </w:rPr>
        <w:t xml:space="preserve"> тыс. руб.;</w:t>
      </w:r>
      <w:r w:rsidR="00F255B5">
        <w:rPr>
          <w:color w:val="000000"/>
          <w:sz w:val="24"/>
          <w:szCs w:val="24"/>
        </w:rPr>
        <w:t xml:space="preserve"> </w:t>
      </w:r>
      <w:r w:rsidR="00F255B5" w:rsidRPr="001A553F">
        <w:rPr>
          <w:color w:val="000000"/>
          <w:sz w:val="24"/>
          <w:szCs w:val="24"/>
        </w:rPr>
        <w:t>20</w:t>
      </w:r>
      <w:r w:rsidR="00C574D3">
        <w:rPr>
          <w:color w:val="000000"/>
          <w:sz w:val="24"/>
          <w:szCs w:val="24"/>
        </w:rPr>
        <w:t xml:space="preserve">23 </w:t>
      </w:r>
      <w:r w:rsidR="00F255B5" w:rsidRPr="001A553F">
        <w:rPr>
          <w:color w:val="000000"/>
          <w:sz w:val="24"/>
          <w:szCs w:val="24"/>
        </w:rPr>
        <w:t>г</w:t>
      </w:r>
      <w:r w:rsidR="009B5B21">
        <w:rPr>
          <w:color w:val="000000"/>
          <w:sz w:val="24"/>
          <w:szCs w:val="24"/>
        </w:rPr>
        <w:t xml:space="preserve"> - 12</w:t>
      </w:r>
      <w:r w:rsidR="00B042DB">
        <w:rPr>
          <w:color w:val="000000"/>
          <w:sz w:val="24"/>
          <w:szCs w:val="24"/>
        </w:rPr>
        <w:t xml:space="preserve">,0 </w:t>
      </w:r>
      <w:r w:rsidR="00F255B5" w:rsidRPr="001A553F">
        <w:rPr>
          <w:color w:val="000000"/>
          <w:sz w:val="24"/>
          <w:szCs w:val="24"/>
        </w:rPr>
        <w:t>тыс. руб.;</w:t>
      </w:r>
      <w:r w:rsidR="00F255B5">
        <w:rPr>
          <w:color w:val="000000"/>
          <w:sz w:val="24"/>
          <w:szCs w:val="24"/>
        </w:rPr>
        <w:t xml:space="preserve"> </w:t>
      </w:r>
      <w:r w:rsidR="00F255B5" w:rsidRPr="001A553F">
        <w:rPr>
          <w:sz w:val="24"/>
          <w:szCs w:val="24"/>
        </w:rPr>
        <w:t>20</w:t>
      </w:r>
      <w:r w:rsidR="00C574D3">
        <w:rPr>
          <w:sz w:val="24"/>
          <w:szCs w:val="24"/>
        </w:rPr>
        <w:t xml:space="preserve">24 </w:t>
      </w:r>
      <w:r w:rsidR="00F255B5" w:rsidRPr="001A553F">
        <w:rPr>
          <w:sz w:val="24"/>
          <w:szCs w:val="24"/>
        </w:rPr>
        <w:t xml:space="preserve">г.- </w:t>
      </w:r>
      <w:r w:rsidR="00C574D3">
        <w:rPr>
          <w:sz w:val="24"/>
          <w:szCs w:val="24"/>
        </w:rPr>
        <w:t>0,0</w:t>
      </w:r>
      <w:r w:rsidR="00F255B5" w:rsidRPr="001A553F">
        <w:rPr>
          <w:sz w:val="24"/>
          <w:szCs w:val="24"/>
        </w:rPr>
        <w:t xml:space="preserve"> тыс. руб.;</w:t>
      </w:r>
      <w:r w:rsidR="00F255B5">
        <w:rPr>
          <w:color w:val="000000"/>
          <w:sz w:val="24"/>
          <w:szCs w:val="24"/>
        </w:rPr>
        <w:t xml:space="preserve"> </w:t>
      </w:r>
      <w:r w:rsidR="00F255B5" w:rsidRPr="001A553F">
        <w:rPr>
          <w:sz w:val="24"/>
          <w:szCs w:val="24"/>
        </w:rPr>
        <w:t>202</w:t>
      </w:r>
      <w:r w:rsidR="00C574D3">
        <w:rPr>
          <w:sz w:val="24"/>
          <w:szCs w:val="24"/>
        </w:rPr>
        <w:t xml:space="preserve">5 </w:t>
      </w:r>
      <w:r w:rsidR="00F255B5" w:rsidRPr="001A553F">
        <w:rPr>
          <w:sz w:val="24"/>
          <w:szCs w:val="24"/>
        </w:rPr>
        <w:t xml:space="preserve">г.- </w:t>
      </w:r>
      <w:r w:rsidR="00516B71">
        <w:rPr>
          <w:sz w:val="24"/>
          <w:szCs w:val="24"/>
        </w:rPr>
        <w:t xml:space="preserve"> </w:t>
      </w:r>
      <w:r w:rsidR="00C574D3">
        <w:rPr>
          <w:sz w:val="24"/>
          <w:szCs w:val="24"/>
        </w:rPr>
        <w:t>0</w:t>
      </w:r>
      <w:r w:rsidR="00F255B5" w:rsidRPr="001A553F">
        <w:rPr>
          <w:sz w:val="24"/>
          <w:szCs w:val="24"/>
        </w:rPr>
        <w:t xml:space="preserve">,0 тыс. </w:t>
      </w:r>
      <w:proofErr w:type="spellStart"/>
      <w:r w:rsidR="00F255B5" w:rsidRPr="001A553F">
        <w:rPr>
          <w:sz w:val="24"/>
          <w:szCs w:val="24"/>
        </w:rPr>
        <w:t>руб</w:t>
      </w:r>
      <w:proofErr w:type="spellEnd"/>
      <w:r w:rsidR="00F255B5" w:rsidRPr="001A553F">
        <w:rPr>
          <w:sz w:val="24"/>
          <w:szCs w:val="24"/>
        </w:rPr>
        <w:t>;</w:t>
      </w:r>
      <w:proofErr w:type="gramEnd"/>
      <w:r w:rsidR="00F255B5">
        <w:rPr>
          <w:color w:val="000000"/>
          <w:sz w:val="24"/>
          <w:szCs w:val="24"/>
        </w:rPr>
        <w:t xml:space="preserve"> </w:t>
      </w:r>
      <w:r w:rsidR="00F255B5" w:rsidRPr="001A553F">
        <w:rPr>
          <w:sz w:val="24"/>
          <w:szCs w:val="24"/>
        </w:rPr>
        <w:t>202</w:t>
      </w:r>
      <w:r w:rsidR="00C574D3">
        <w:rPr>
          <w:sz w:val="24"/>
          <w:szCs w:val="24"/>
        </w:rPr>
        <w:t>6</w:t>
      </w:r>
      <w:r w:rsidR="00F255B5" w:rsidRPr="001A553F">
        <w:rPr>
          <w:sz w:val="24"/>
          <w:szCs w:val="24"/>
        </w:rPr>
        <w:t xml:space="preserve"> г. – </w:t>
      </w:r>
      <w:r w:rsidR="009B5B21">
        <w:rPr>
          <w:sz w:val="24"/>
          <w:szCs w:val="24"/>
        </w:rPr>
        <w:t xml:space="preserve"> </w:t>
      </w:r>
      <w:r w:rsidR="00C574D3">
        <w:rPr>
          <w:sz w:val="24"/>
          <w:szCs w:val="24"/>
        </w:rPr>
        <w:t>0,0</w:t>
      </w:r>
      <w:r w:rsidR="00F255B5" w:rsidRPr="001A553F">
        <w:rPr>
          <w:sz w:val="24"/>
          <w:szCs w:val="24"/>
        </w:rPr>
        <w:t xml:space="preserve"> тыс. руб</w:t>
      </w:r>
      <w:r w:rsidR="00C574D3">
        <w:rPr>
          <w:sz w:val="24"/>
          <w:szCs w:val="24"/>
        </w:rPr>
        <w:t>.</w:t>
      </w:r>
      <w:r w:rsidRPr="00BA0B70">
        <w:rPr>
          <w:sz w:val="24"/>
          <w:szCs w:val="24"/>
        </w:rPr>
        <w:t xml:space="preserve"> (приложение № 4).</w:t>
      </w:r>
    </w:p>
    <w:p w:rsidR="00B06B26" w:rsidRDefault="00B06B26" w:rsidP="00E2340A">
      <w:pPr>
        <w:jc w:val="center"/>
        <w:rPr>
          <w:sz w:val="24"/>
          <w:szCs w:val="24"/>
        </w:rPr>
      </w:pPr>
    </w:p>
    <w:p w:rsidR="002663CC" w:rsidRDefault="002663CC" w:rsidP="00E2340A">
      <w:pPr>
        <w:jc w:val="center"/>
        <w:rPr>
          <w:sz w:val="24"/>
          <w:szCs w:val="24"/>
        </w:rPr>
      </w:pPr>
    </w:p>
    <w:p w:rsidR="002663CC" w:rsidRDefault="002663CC" w:rsidP="00E2340A">
      <w:pPr>
        <w:jc w:val="center"/>
        <w:rPr>
          <w:sz w:val="24"/>
          <w:szCs w:val="24"/>
        </w:rPr>
      </w:pPr>
    </w:p>
    <w:p w:rsidR="002663CC" w:rsidRDefault="002663CC" w:rsidP="00E2340A">
      <w:pPr>
        <w:jc w:val="center"/>
        <w:rPr>
          <w:sz w:val="24"/>
          <w:szCs w:val="24"/>
        </w:rPr>
      </w:pPr>
    </w:p>
    <w:p w:rsidR="002663CC" w:rsidRDefault="002663CC" w:rsidP="00E2340A">
      <w:pPr>
        <w:jc w:val="center"/>
        <w:rPr>
          <w:sz w:val="24"/>
          <w:szCs w:val="24"/>
        </w:rPr>
      </w:pPr>
    </w:p>
    <w:p w:rsidR="002663CC" w:rsidRDefault="002663CC" w:rsidP="00E2340A">
      <w:pPr>
        <w:jc w:val="center"/>
        <w:rPr>
          <w:sz w:val="24"/>
          <w:szCs w:val="24"/>
        </w:rPr>
      </w:pPr>
    </w:p>
    <w:p w:rsidR="001C7D54" w:rsidRDefault="001C7D54" w:rsidP="00E2340A">
      <w:pPr>
        <w:jc w:val="center"/>
        <w:rPr>
          <w:sz w:val="24"/>
          <w:szCs w:val="24"/>
        </w:rPr>
      </w:pPr>
    </w:p>
    <w:p w:rsidR="00B06B26" w:rsidRPr="000A2A0D" w:rsidRDefault="00B06B26" w:rsidP="00E2340A">
      <w:pPr>
        <w:numPr>
          <w:ilvl w:val="0"/>
          <w:numId w:val="15"/>
        </w:numPr>
        <w:ind w:left="142"/>
        <w:jc w:val="center"/>
        <w:rPr>
          <w:sz w:val="24"/>
          <w:szCs w:val="24"/>
        </w:rPr>
      </w:pPr>
      <w:r w:rsidRPr="000A2A0D">
        <w:rPr>
          <w:sz w:val="24"/>
          <w:szCs w:val="24"/>
        </w:rPr>
        <w:lastRenderedPageBreak/>
        <w:t>Анализ</w:t>
      </w:r>
    </w:p>
    <w:p w:rsidR="00B06B26" w:rsidRPr="000A2A0D" w:rsidRDefault="00B06B26" w:rsidP="00E2340A">
      <w:pPr>
        <w:ind w:left="142"/>
        <w:jc w:val="center"/>
        <w:rPr>
          <w:sz w:val="24"/>
          <w:szCs w:val="24"/>
        </w:rPr>
      </w:pPr>
      <w:r w:rsidRPr="000A2A0D">
        <w:rPr>
          <w:sz w:val="24"/>
          <w:szCs w:val="24"/>
        </w:rPr>
        <w:t xml:space="preserve">рисков реализации </w:t>
      </w:r>
      <w:r w:rsidR="00834629">
        <w:rPr>
          <w:sz w:val="24"/>
          <w:szCs w:val="24"/>
        </w:rPr>
        <w:t xml:space="preserve"> муниципальной п</w:t>
      </w:r>
      <w:r w:rsidRPr="000A2A0D">
        <w:rPr>
          <w:sz w:val="24"/>
          <w:szCs w:val="24"/>
        </w:rPr>
        <w:t>рограммы и описание мер управления рисками</w:t>
      </w:r>
    </w:p>
    <w:p w:rsidR="00B06B26" w:rsidRPr="000A2A0D" w:rsidRDefault="00B06B26" w:rsidP="00B06B26">
      <w:pPr>
        <w:rPr>
          <w:sz w:val="24"/>
          <w:szCs w:val="24"/>
        </w:rPr>
      </w:pPr>
    </w:p>
    <w:p w:rsidR="00B06B26" w:rsidRPr="002B2FF8" w:rsidRDefault="00B06B26" w:rsidP="00B06B26">
      <w:pPr>
        <w:jc w:val="both"/>
        <w:rPr>
          <w:sz w:val="24"/>
          <w:szCs w:val="24"/>
        </w:rPr>
      </w:pPr>
    </w:p>
    <w:p w:rsidR="00B06B26" w:rsidRPr="002B2FF8" w:rsidRDefault="00B06B26" w:rsidP="00B06B26">
      <w:pPr>
        <w:jc w:val="both"/>
        <w:rPr>
          <w:sz w:val="24"/>
          <w:szCs w:val="24"/>
        </w:rPr>
      </w:pPr>
      <w:r w:rsidRPr="002B2FF8">
        <w:rPr>
          <w:sz w:val="24"/>
          <w:szCs w:val="24"/>
        </w:rPr>
        <w:tab/>
        <w:t>На решение задач и достижение целей Программы могут оказать влияние следующие риски:</w:t>
      </w:r>
      <w:r w:rsidRPr="002B2FF8">
        <w:rPr>
          <w:sz w:val="24"/>
          <w:szCs w:val="24"/>
        </w:rPr>
        <w:br/>
      </w:r>
      <w:r w:rsidRPr="002B2FF8">
        <w:rPr>
          <w:sz w:val="24"/>
          <w:szCs w:val="24"/>
        </w:rPr>
        <w:tab/>
        <w:t>Внутренние риски: организационные, связанные с возможной неэффективной реализацией выполнения мероприятий Программы в результате недостаточной квалификации кадров; отсутствие или недостаточность межведомственной координации в ходе реализации мероприятий Программы; низкая эффективность использования бюджетных средств; необоснованное перераспределение средств, определенных Программой в ходе ее реализации.</w:t>
      </w:r>
      <w:r w:rsidRPr="002B2FF8">
        <w:rPr>
          <w:sz w:val="24"/>
          <w:szCs w:val="24"/>
        </w:rPr>
        <w:br/>
      </w:r>
      <w:r w:rsidRPr="002B2FF8">
        <w:rPr>
          <w:sz w:val="24"/>
          <w:szCs w:val="24"/>
        </w:rPr>
        <w:tab/>
      </w:r>
      <w:proofErr w:type="gramStart"/>
      <w:r w:rsidRPr="002B2FF8">
        <w:rPr>
          <w:sz w:val="24"/>
          <w:szCs w:val="24"/>
        </w:rPr>
        <w:t>Внешние риски: финансовые риски, связанные с недостаточным уровнем бюджетного финансирования Программы;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roofErr w:type="gramEnd"/>
      <w:r w:rsidRPr="002B2FF8">
        <w:rPr>
          <w:sz w:val="24"/>
          <w:szCs w:val="24"/>
        </w:rPr>
        <w:br/>
      </w:r>
      <w:r w:rsidRPr="002B2FF8">
        <w:rPr>
          <w:sz w:val="24"/>
          <w:szCs w:val="24"/>
        </w:rPr>
        <w:tab/>
        <w:t>К мерам государственного регулирования и управления вышеуказанными рисками, способным минимизировать последствия неблагоприятных явлений и процессов, следует отнести: создание эффективной системы контроля за исполнением программных мероприятий, эффективностью использования бюджетных средств; внесение своевременной корректировки и выделение дополнительных объемов финансирования соисполнителям мероприятий</w:t>
      </w:r>
      <w:proofErr w:type="gramStart"/>
      <w:r w:rsidRPr="002B2FF8">
        <w:rPr>
          <w:sz w:val="24"/>
          <w:szCs w:val="24"/>
        </w:rPr>
        <w:t xml:space="preserve"> .</w:t>
      </w:r>
      <w:proofErr w:type="gramEnd"/>
      <w:r w:rsidRPr="002B2FF8">
        <w:rPr>
          <w:sz w:val="24"/>
          <w:szCs w:val="24"/>
        </w:rPr>
        <w:t xml:space="preserve"> </w:t>
      </w:r>
    </w:p>
    <w:p w:rsidR="00B06B26" w:rsidRDefault="00B06B26" w:rsidP="00B06B26">
      <w:pPr>
        <w:widowControl w:val="0"/>
        <w:autoSpaceDE w:val="0"/>
        <w:autoSpaceDN w:val="0"/>
        <w:adjustRightInd w:val="0"/>
        <w:jc w:val="center"/>
        <w:rPr>
          <w:sz w:val="26"/>
          <w:szCs w:val="26"/>
        </w:rPr>
      </w:pPr>
    </w:p>
    <w:p w:rsidR="00B06B26" w:rsidRDefault="00B06B26" w:rsidP="00B06B26">
      <w:pPr>
        <w:widowControl w:val="0"/>
        <w:autoSpaceDE w:val="0"/>
        <w:autoSpaceDN w:val="0"/>
        <w:adjustRightInd w:val="0"/>
        <w:jc w:val="center"/>
        <w:rPr>
          <w:sz w:val="26"/>
          <w:szCs w:val="26"/>
        </w:rPr>
        <w:sectPr w:rsidR="00B06B26" w:rsidSect="0081610E">
          <w:pgSz w:w="11906" w:h="16838"/>
          <w:pgMar w:top="426" w:right="851" w:bottom="709" w:left="1259" w:header="709" w:footer="709" w:gutter="0"/>
          <w:cols w:space="708"/>
          <w:docGrid w:linePitch="360"/>
        </w:sectPr>
      </w:pPr>
    </w:p>
    <w:p w:rsidR="00B06B26" w:rsidRPr="003C38C1" w:rsidRDefault="00B06B26" w:rsidP="00B06B26">
      <w:pPr>
        <w:widowControl w:val="0"/>
        <w:autoSpaceDE w:val="0"/>
        <w:autoSpaceDN w:val="0"/>
        <w:adjustRightInd w:val="0"/>
        <w:jc w:val="center"/>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3C38C1">
        <w:rPr>
          <w:sz w:val="26"/>
          <w:szCs w:val="26"/>
        </w:rPr>
        <w:t>Форма №2</w:t>
      </w:r>
    </w:p>
    <w:p w:rsidR="00B06B26" w:rsidRPr="002B2FF8" w:rsidRDefault="00B06B26" w:rsidP="00B06B26">
      <w:pPr>
        <w:widowControl w:val="0"/>
        <w:autoSpaceDE w:val="0"/>
        <w:autoSpaceDN w:val="0"/>
        <w:adjustRightInd w:val="0"/>
        <w:jc w:val="center"/>
        <w:rPr>
          <w:sz w:val="24"/>
          <w:szCs w:val="24"/>
        </w:rPr>
      </w:pPr>
      <w:r w:rsidRPr="002B2FF8">
        <w:rPr>
          <w:sz w:val="24"/>
          <w:szCs w:val="24"/>
        </w:rPr>
        <w:t>Сведения</w:t>
      </w:r>
    </w:p>
    <w:p w:rsidR="00B06B26" w:rsidRPr="002B2FF8" w:rsidRDefault="00B06B26" w:rsidP="00B06B26">
      <w:pPr>
        <w:widowControl w:val="0"/>
        <w:autoSpaceDE w:val="0"/>
        <w:autoSpaceDN w:val="0"/>
        <w:adjustRightInd w:val="0"/>
        <w:jc w:val="center"/>
        <w:rPr>
          <w:sz w:val="24"/>
          <w:szCs w:val="24"/>
        </w:rPr>
      </w:pPr>
      <w:r w:rsidRPr="002B2FF8">
        <w:rPr>
          <w:sz w:val="24"/>
          <w:szCs w:val="24"/>
        </w:rPr>
        <w:t>о целевых показателях эффективности реализации</w:t>
      </w:r>
    </w:p>
    <w:p w:rsidR="001C7D54" w:rsidRDefault="00B06B26" w:rsidP="00B06B26">
      <w:pPr>
        <w:suppressAutoHyphens/>
        <w:spacing w:line="276" w:lineRule="auto"/>
        <w:ind w:firstLine="708"/>
        <w:jc w:val="center"/>
        <w:rPr>
          <w:color w:val="000000"/>
          <w:spacing w:val="1"/>
          <w:sz w:val="24"/>
          <w:szCs w:val="24"/>
        </w:rPr>
      </w:pPr>
      <w:r w:rsidRPr="002B2FF8">
        <w:rPr>
          <w:sz w:val="24"/>
          <w:szCs w:val="24"/>
        </w:rPr>
        <w:t xml:space="preserve">муниципальной программы </w:t>
      </w:r>
      <w:r w:rsidR="005D400F" w:rsidRPr="00456D9A">
        <w:rPr>
          <w:sz w:val="24"/>
          <w:szCs w:val="24"/>
        </w:rPr>
        <w:t xml:space="preserve">«Обеспечение </w:t>
      </w:r>
      <w:r w:rsidR="005D400F" w:rsidRPr="00456D9A">
        <w:rPr>
          <w:color w:val="000000"/>
          <w:spacing w:val="-8"/>
          <w:sz w:val="24"/>
          <w:szCs w:val="24"/>
        </w:rPr>
        <w:t>безоп</w:t>
      </w:r>
      <w:r w:rsidR="001C7D54">
        <w:rPr>
          <w:color w:val="000000"/>
          <w:spacing w:val="-8"/>
          <w:sz w:val="24"/>
          <w:szCs w:val="24"/>
        </w:rPr>
        <w:t xml:space="preserve">асности  дорожного движения  </w:t>
      </w:r>
      <w:r w:rsidR="005D400F" w:rsidRPr="00456D9A">
        <w:rPr>
          <w:color w:val="000000"/>
          <w:spacing w:val="-8"/>
          <w:sz w:val="24"/>
          <w:szCs w:val="24"/>
        </w:rPr>
        <w:t>в</w:t>
      </w:r>
      <w:r w:rsidR="005D400F" w:rsidRPr="00456D9A">
        <w:rPr>
          <w:color w:val="000000"/>
          <w:spacing w:val="1"/>
          <w:sz w:val="24"/>
          <w:szCs w:val="24"/>
        </w:rPr>
        <w:t xml:space="preserve"> </w:t>
      </w:r>
      <w:r w:rsidR="001C7D54" w:rsidRPr="0081610E">
        <w:rPr>
          <w:rStyle w:val="s101"/>
          <w:b w:val="0"/>
          <w:color w:val="000000"/>
          <w:sz w:val="24"/>
          <w:szCs w:val="24"/>
        </w:rPr>
        <w:t>муниципальн</w:t>
      </w:r>
      <w:r w:rsidR="001C7D54">
        <w:rPr>
          <w:rStyle w:val="s101"/>
          <w:b w:val="0"/>
          <w:color w:val="000000"/>
          <w:sz w:val="24"/>
          <w:szCs w:val="24"/>
        </w:rPr>
        <w:t>ом</w:t>
      </w:r>
      <w:r w:rsidR="001C7D54" w:rsidRPr="0081610E">
        <w:rPr>
          <w:rStyle w:val="s101"/>
          <w:b w:val="0"/>
          <w:color w:val="000000"/>
          <w:sz w:val="24"/>
          <w:szCs w:val="24"/>
        </w:rPr>
        <w:t xml:space="preserve"> образовани</w:t>
      </w:r>
      <w:r w:rsidR="001C7D54">
        <w:rPr>
          <w:rStyle w:val="s101"/>
          <w:b w:val="0"/>
          <w:color w:val="000000"/>
          <w:sz w:val="24"/>
          <w:szCs w:val="24"/>
        </w:rPr>
        <w:t>и</w:t>
      </w:r>
      <w:r w:rsidR="005D400F" w:rsidRPr="00456D9A">
        <w:rPr>
          <w:color w:val="000000"/>
          <w:spacing w:val="1"/>
          <w:sz w:val="24"/>
          <w:szCs w:val="24"/>
        </w:rPr>
        <w:t xml:space="preserve"> «Шовгеновский  район»  </w:t>
      </w:r>
    </w:p>
    <w:p w:rsidR="00B06B26" w:rsidRDefault="005D400F" w:rsidP="00B06B26">
      <w:pPr>
        <w:suppressAutoHyphens/>
        <w:spacing w:line="276" w:lineRule="auto"/>
        <w:ind w:firstLine="708"/>
        <w:jc w:val="center"/>
        <w:rPr>
          <w:sz w:val="24"/>
          <w:szCs w:val="24"/>
        </w:rPr>
      </w:pPr>
      <w:r w:rsidRPr="00456D9A">
        <w:rPr>
          <w:color w:val="000000"/>
          <w:spacing w:val="1"/>
          <w:sz w:val="24"/>
          <w:szCs w:val="24"/>
        </w:rPr>
        <w:t>на 20</w:t>
      </w:r>
      <w:r w:rsidR="00C574D3">
        <w:rPr>
          <w:color w:val="000000"/>
          <w:spacing w:val="1"/>
          <w:sz w:val="24"/>
          <w:szCs w:val="24"/>
        </w:rPr>
        <w:t>22</w:t>
      </w:r>
      <w:r>
        <w:rPr>
          <w:color w:val="000000"/>
          <w:spacing w:val="1"/>
          <w:sz w:val="24"/>
          <w:szCs w:val="24"/>
        </w:rPr>
        <w:t>-202</w:t>
      </w:r>
      <w:r w:rsidR="00C574D3">
        <w:rPr>
          <w:color w:val="000000"/>
          <w:spacing w:val="1"/>
          <w:sz w:val="24"/>
          <w:szCs w:val="24"/>
        </w:rPr>
        <w:t>6</w:t>
      </w:r>
      <w:r w:rsidRPr="00456D9A">
        <w:rPr>
          <w:color w:val="000000"/>
          <w:spacing w:val="1"/>
          <w:sz w:val="24"/>
          <w:szCs w:val="24"/>
        </w:rPr>
        <w:t xml:space="preserve"> годы»</w:t>
      </w:r>
      <w:r w:rsidRPr="00F668EE">
        <w:rPr>
          <w:sz w:val="24"/>
          <w:szCs w:val="24"/>
        </w:rPr>
        <w:t>.</w:t>
      </w:r>
    </w:p>
    <w:p w:rsidR="00C960C9" w:rsidRPr="002B2FF8" w:rsidRDefault="00C960C9" w:rsidP="00C960C9">
      <w:pPr>
        <w:suppressAutoHyphens/>
        <w:spacing w:line="276" w:lineRule="auto"/>
        <w:ind w:firstLine="708"/>
        <w:rPr>
          <w:sz w:val="24"/>
          <w:szCs w:val="24"/>
        </w:rPr>
      </w:pPr>
    </w:p>
    <w:tbl>
      <w:tblPr>
        <w:tblW w:w="15357" w:type="dxa"/>
        <w:tblCellSpacing w:w="5" w:type="nil"/>
        <w:tblInd w:w="75" w:type="dxa"/>
        <w:tblLayout w:type="fixed"/>
        <w:tblCellMar>
          <w:left w:w="75" w:type="dxa"/>
          <w:right w:w="75" w:type="dxa"/>
        </w:tblCellMar>
        <w:tblLook w:val="0000" w:firstRow="0" w:lastRow="0" w:firstColumn="0" w:lastColumn="0" w:noHBand="0" w:noVBand="0"/>
      </w:tblPr>
      <w:tblGrid>
        <w:gridCol w:w="602"/>
        <w:gridCol w:w="1811"/>
        <w:gridCol w:w="2120"/>
        <w:gridCol w:w="1984"/>
        <w:gridCol w:w="1421"/>
        <w:gridCol w:w="1125"/>
        <w:gridCol w:w="1136"/>
        <w:gridCol w:w="1141"/>
        <w:gridCol w:w="1142"/>
        <w:gridCol w:w="1567"/>
        <w:gridCol w:w="1260"/>
        <w:gridCol w:w="23"/>
        <w:gridCol w:w="25"/>
      </w:tblGrid>
      <w:tr w:rsidR="00B06B26" w:rsidRPr="001912B6" w:rsidTr="00C960C9">
        <w:trPr>
          <w:tblCellSpacing w:w="5" w:type="nil"/>
        </w:trPr>
        <w:tc>
          <w:tcPr>
            <w:tcW w:w="602" w:type="dxa"/>
            <w:tcBorders>
              <w:top w:val="single" w:sz="8" w:space="0" w:color="auto"/>
              <w:left w:val="single" w:sz="8" w:space="0" w:color="auto"/>
              <w:bottom w:val="single" w:sz="8" w:space="0" w:color="auto"/>
              <w:right w:val="single" w:sz="8" w:space="0" w:color="auto"/>
            </w:tcBorders>
          </w:tcPr>
          <w:p w:rsidR="00B06B26" w:rsidRPr="001912B6" w:rsidRDefault="00B06B26" w:rsidP="00E2340A">
            <w:pPr>
              <w:widowControl w:val="0"/>
              <w:autoSpaceDE w:val="0"/>
              <w:autoSpaceDN w:val="0"/>
              <w:adjustRightInd w:val="0"/>
              <w:rPr>
                <w:sz w:val="20"/>
                <w:szCs w:val="20"/>
              </w:rPr>
            </w:pPr>
          </w:p>
          <w:p w:rsidR="00B06B26" w:rsidRPr="001912B6" w:rsidRDefault="00B06B26" w:rsidP="00E2340A">
            <w:pPr>
              <w:widowControl w:val="0"/>
              <w:autoSpaceDE w:val="0"/>
              <w:autoSpaceDN w:val="0"/>
              <w:adjustRightInd w:val="0"/>
              <w:rPr>
                <w:sz w:val="20"/>
                <w:szCs w:val="20"/>
              </w:rPr>
            </w:pPr>
            <w:r w:rsidRPr="001912B6">
              <w:rPr>
                <w:sz w:val="20"/>
                <w:szCs w:val="20"/>
              </w:rPr>
              <w:t xml:space="preserve"> N </w:t>
            </w:r>
          </w:p>
          <w:p w:rsidR="00B06B26" w:rsidRPr="001912B6" w:rsidRDefault="00B06B26" w:rsidP="00E2340A">
            <w:pPr>
              <w:widowControl w:val="0"/>
              <w:autoSpaceDE w:val="0"/>
              <w:autoSpaceDN w:val="0"/>
              <w:adjustRightInd w:val="0"/>
              <w:rPr>
                <w:sz w:val="20"/>
                <w:szCs w:val="20"/>
              </w:rPr>
            </w:pPr>
            <w:proofErr w:type="gramStart"/>
            <w:r w:rsidRPr="001912B6">
              <w:rPr>
                <w:sz w:val="20"/>
                <w:szCs w:val="20"/>
              </w:rPr>
              <w:t>п</w:t>
            </w:r>
            <w:proofErr w:type="gramEnd"/>
            <w:r w:rsidRPr="001912B6">
              <w:rPr>
                <w:sz w:val="20"/>
                <w:szCs w:val="20"/>
              </w:rPr>
              <w:t>/п</w:t>
            </w:r>
          </w:p>
        </w:tc>
        <w:tc>
          <w:tcPr>
            <w:tcW w:w="1811" w:type="dxa"/>
            <w:tcBorders>
              <w:top w:val="single" w:sz="8" w:space="0" w:color="auto"/>
              <w:left w:val="single" w:sz="8" w:space="0" w:color="auto"/>
              <w:bottom w:val="single" w:sz="8" w:space="0" w:color="auto"/>
              <w:right w:val="single" w:sz="8" w:space="0" w:color="auto"/>
            </w:tcBorders>
          </w:tcPr>
          <w:p w:rsidR="00B06B26" w:rsidRPr="001912B6" w:rsidRDefault="00B06B26" w:rsidP="00E2340A">
            <w:pPr>
              <w:widowControl w:val="0"/>
              <w:autoSpaceDE w:val="0"/>
              <w:autoSpaceDN w:val="0"/>
              <w:adjustRightInd w:val="0"/>
              <w:rPr>
                <w:sz w:val="20"/>
                <w:szCs w:val="20"/>
              </w:rPr>
            </w:pPr>
            <w:r w:rsidRPr="001912B6">
              <w:rPr>
                <w:sz w:val="20"/>
                <w:szCs w:val="20"/>
              </w:rPr>
              <w:t xml:space="preserve">Наименование </w:t>
            </w:r>
          </w:p>
          <w:p w:rsidR="00B06B26" w:rsidRPr="001912B6" w:rsidRDefault="00B06B26" w:rsidP="00E2340A">
            <w:pPr>
              <w:widowControl w:val="0"/>
              <w:autoSpaceDE w:val="0"/>
              <w:autoSpaceDN w:val="0"/>
              <w:adjustRightInd w:val="0"/>
              <w:rPr>
                <w:sz w:val="20"/>
                <w:szCs w:val="20"/>
              </w:rPr>
            </w:pPr>
            <w:r w:rsidRPr="001912B6">
              <w:rPr>
                <w:sz w:val="20"/>
                <w:szCs w:val="20"/>
              </w:rPr>
              <w:t xml:space="preserve"> программы,  </w:t>
            </w:r>
          </w:p>
          <w:p w:rsidR="00B06B26" w:rsidRPr="001912B6" w:rsidRDefault="00B06B26" w:rsidP="00E2340A">
            <w:pPr>
              <w:widowControl w:val="0"/>
              <w:autoSpaceDE w:val="0"/>
              <w:autoSpaceDN w:val="0"/>
              <w:adjustRightInd w:val="0"/>
              <w:rPr>
                <w:sz w:val="20"/>
                <w:szCs w:val="20"/>
              </w:rPr>
            </w:pPr>
            <w:r w:rsidRPr="001912B6">
              <w:rPr>
                <w:sz w:val="20"/>
                <w:szCs w:val="20"/>
              </w:rPr>
              <w:t xml:space="preserve">наименование </w:t>
            </w:r>
          </w:p>
          <w:p w:rsidR="00B06B26" w:rsidRPr="001912B6" w:rsidRDefault="00B06B26" w:rsidP="00E2340A">
            <w:pPr>
              <w:widowControl w:val="0"/>
              <w:autoSpaceDE w:val="0"/>
              <w:autoSpaceDN w:val="0"/>
              <w:adjustRightInd w:val="0"/>
              <w:rPr>
                <w:sz w:val="20"/>
                <w:szCs w:val="20"/>
              </w:rPr>
            </w:pPr>
            <w:r w:rsidRPr="001912B6">
              <w:rPr>
                <w:sz w:val="20"/>
                <w:szCs w:val="20"/>
              </w:rPr>
              <w:t xml:space="preserve"> показателя  </w:t>
            </w:r>
          </w:p>
        </w:tc>
        <w:tc>
          <w:tcPr>
            <w:tcW w:w="2120" w:type="dxa"/>
            <w:tcBorders>
              <w:top w:val="single" w:sz="8" w:space="0" w:color="auto"/>
              <w:left w:val="single" w:sz="8" w:space="0" w:color="auto"/>
              <w:bottom w:val="single" w:sz="8" w:space="0" w:color="auto"/>
              <w:right w:val="single" w:sz="8" w:space="0" w:color="auto"/>
            </w:tcBorders>
          </w:tcPr>
          <w:p w:rsidR="00B06B26" w:rsidRPr="001912B6" w:rsidRDefault="00B06B26" w:rsidP="00E2340A">
            <w:pPr>
              <w:widowControl w:val="0"/>
              <w:autoSpaceDE w:val="0"/>
              <w:autoSpaceDN w:val="0"/>
              <w:adjustRightInd w:val="0"/>
              <w:rPr>
                <w:sz w:val="20"/>
                <w:szCs w:val="20"/>
              </w:rPr>
            </w:pPr>
            <w:r w:rsidRPr="001912B6">
              <w:rPr>
                <w:sz w:val="20"/>
                <w:szCs w:val="20"/>
              </w:rPr>
              <w:t xml:space="preserve"> Источник </w:t>
            </w:r>
          </w:p>
          <w:p w:rsidR="00B06B26" w:rsidRPr="001912B6" w:rsidRDefault="00B06B26" w:rsidP="00E2340A">
            <w:pPr>
              <w:widowControl w:val="0"/>
              <w:autoSpaceDE w:val="0"/>
              <w:autoSpaceDN w:val="0"/>
              <w:adjustRightInd w:val="0"/>
              <w:rPr>
                <w:sz w:val="20"/>
                <w:szCs w:val="20"/>
              </w:rPr>
            </w:pPr>
            <w:r w:rsidRPr="001912B6">
              <w:rPr>
                <w:sz w:val="20"/>
                <w:szCs w:val="20"/>
              </w:rPr>
              <w:t xml:space="preserve">получения </w:t>
            </w:r>
          </w:p>
          <w:p w:rsidR="00B06B26" w:rsidRPr="001912B6" w:rsidRDefault="00B06B26" w:rsidP="00E2340A">
            <w:pPr>
              <w:widowControl w:val="0"/>
              <w:autoSpaceDE w:val="0"/>
              <w:autoSpaceDN w:val="0"/>
              <w:adjustRightInd w:val="0"/>
              <w:rPr>
                <w:sz w:val="20"/>
                <w:szCs w:val="20"/>
              </w:rPr>
            </w:pPr>
            <w:r w:rsidRPr="001912B6">
              <w:rPr>
                <w:sz w:val="20"/>
                <w:szCs w:val="20"/>
              </w:rPr>
              <w:t>информации</w:t>
            </w:r>
          </w:p>
        </w:tc>
        <w:tc>
          <w:tcPr>
            <w:tcW w:w="1984" w:type="dxa"/>
            <w:tcBorders>
              <w:top w:val="single" w:sz="8" w:space="0" w:color="auto"/>
              <w:left w:val="single" w:sz="8" w:space="0" w:color="auto"/>
              <w:bottom w:val="single" w:sz="8" w:space="0" w:color="auto"/>
              <w:right w:val="single" w:sz="8" w:space="0" w:color="auto"/>
            </w:tcBorders>
          </w:tcPr>
          <w:p w:rsidR="00B06B26" w:rsidRPr="001912B6" w:rsidRDefault="00B06B26" w:rsidP="00E2340A">
            <w:pPr>
              <w:widowControl w:val="0"/>
              <w:autoSpaceDE w:val="0"/>
              <w:autoSpaceDN w:val="0"/>
              <w:adjustRightInd w:val="0"/>
              <w:rPr>
                <w:sz w:val="20"/>
                <w:szCs w:val="20"/>
              </w:rPr>
            </w:pPr>
          </w:p>
          <w:p w:rsidR="00B06B26" w:rsidRPr="001912B6" w:rsidRDefault="00B06B26" w:rsidP="00E2340A">
            <w:pPr>
              <w:widowControl w:val="0"/>
              <w:autoSpaceDE w:val="0"/>
              <w:autoSpaceDN w:val="0"/>
              <w:adjustRightInd w:val="0"/>
              <w:rPr>
                <w:sz w:val="20"/>
                <w:szCs w:val="20"/>
              </w:rPr>
            </w:pPr>
            <w:r w:rsidRPr="001912B6">
              <w:rPr>
                <w:sz w:val="20"/>
                <w:szCs w:val="20"/>
              </w:rPr>
              <w:t xml:space="preserve"> Единица </w:t>
            </w:r>
          </w:p>
          <w:p w:rsidR="00B06B26" w:rsidRPr="001912B6" w:rsidRDefault="00B06B26" w:rsidP="00E2340A">
            <w:pPr>
              <w:widowControl w:val="0"/>
              <w:autoSpaceDE w:val="0"/>
              <w:autoSpaceDN w:val="0"/>
              <w:adjustRightInd w:val="0"/>
              <w:rPr>
                <w:sz w:val="20"/>
                <w:szCs w:val="20"/>
              </w:rPr>
            </w:pPr>
            <w:r w:rsidRPr="001912B6">
              <w:rPr>
                <w:sz w:val="20"/>
                <w:szCs w:val="20"/>
              </w:rPr>
              <w:t>измерения</w:t>
            </w:r>
          </w:p>
        </w:tc>
        <w:tc>
          <w:tcPr>
            <w:tcW w:w="8840" w:type="dxa"/>
            <w:gridSpan w:val="9"/>
            <w:tcBorders>
              <w:top w:val="single" w:sz="8" w:space="0" w:color="auto"/>
              <w:left w:val="single" w:sz="8" w:space="0" w:color="auto"/>
              <w:bottom w:val="single" w:sz="8" w:space="0" w:color="auto"/>
              <w:right w:val="single" w:sz="8" w:space="0" w:color="auto"/>
            </w:tcBorders>
          </w:tcPr>
          <w:p w:rsidR="00B06B26" w:rsidRPr="001912B6" w:rsidRDefault="00B06B26" w:rsidP="00E2340A">
            <w:pPr>
              <w:widowControl w:val="0"/>
              <w:autoSpaceDE w:val="0"/>
              <w:autoSpaceDN w:val="0"/>
              <w:adjustRightInd w:val="0"/>
              <w:rPr>
                <w:sz w:val="20"/>
                <w:szCs w:val="20"/>
              </w:rPr>
            </w:pPr>
          </w:p>
          <w:p w:rsidR="00B06B26" w:rsidRPr="001912B6" w:rsidRDefault="00B06B26" w:rsidP="00E2340A">
            <w:pPr>
              <w:widowControl w:val="0"/>
              <w:autoSpaceDE w:val="0"/>
              <w:autoSpaceDN w:val="0"/>
              <w:adjustRightInd w:val="0"/>
              <w:jc w:val="center"/>
              <w:rPr>
                <w:sz w:val="20"/>
                <w:szCs w:val="20"/>
              </w:rPr>
            </w:pPr>
            <w:r w:rsidRPr="001912B6">
              <w:rPr>
                <w:sz w:val="20"/>
                <w:szCs w:val="20"/>
              </w:rPr>
              <w:t>Значения показателей эффективности</w:t>
            </w:r>
          </w:p>
        </w:tc>
      </w:tr>
      <w:tr w:rsidR="00C574D3" w:rsidRPr="001912B6" w:rsidTr="002663CC">
        <w:trPr>
          <w:gridAfter w:val="1"/>
          <w:wAfter w:w="25" w:type="dxa"/>
          <w:trHeight w:val="1086"/>
          <w:tblCellSpacing w:w="5" w:type="nil"/>
        </w:trPr>
        <w:tc>
          <w:tcPr>
            <w:tcW w:w="602" w:type="dxa"/>
            <w:tcBorders>
              <w:left w:val="single" w:sz="8"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jc w:val="both"/>
            </w:pPr>
          </w:p>
        </w:tc>
        <w:tc>
          <w:tcPr>
            <w:tcW w:w="1811" w:type="dxa"/>
            <w:tcBorders>
              <w:left w:val="single" w:sz="8"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jc w:val="both"/>
            </w:pPr>
          </w:p>
        </w:tc>
        <w:tc>
          <w:tcPr>
            <w:tcW w:w="2120" w:type="dxa"/>
            <w:tcBorders>
              <w:left w:val="single" w:sz="8"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jc w:val="both"/>
            </w:pPr>
          </w:p>
        </w:tc>
        <w:tc>
          <w:tcPr>
            <w:tcW w:w="1984" w:type="dxa"/>
            <w:tcBorders>
              <w:left w:val="single" w:sz="8"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jc w:val="both"/>
            </w:pPr>
          </w:p>
        </w:tc>
        <w:tc>
          <w:tcPr>
            <w:tcW w:w="1421" w:type="dxa"/>
            <w:tcBorders>
              <w:left w:val="single" w:sz="8" w:space="0" w:color="auto"/>
              <w:bottom w:val="single" w:sz="8" w:space="0" w:color="auto"/>
              <w:right w:val="single" w:sz="4" w:space="0" w:color="auto"/>
            </w:tcBorders>
          </w:tcPr>
          <w:p w:rsidR="00C574D3" w:rsidRPr="001912B6" w:rsidRDefault="00C574D3" w:rsidP="00E2340A">
            <w:pPr>
              <w:widowControl w:val="0"/>
              <w:autoSpaceDE w:val="0"/>
              <w:autoSpaceDN w:val="0"/>
              <w:adjustRightInd w:val="0"/>
              <w:rPr>
                <w:sz w:val="20"/>
                <w:szCs w:val="20"/>
              </w:rPr>
            </w:pPr>
          </w:p>
          <w:p w:rsidR="00C574D3" w:rsidRDefault="00C574D3" w:rsidP="00E2340A">
            <w:pPr>
              <w:widowControl w:val="0"/>
              <w:autoSpaceDE w:val="0"/>
              <w:autoSpaceDN w:val="0"/>
              <w:adjustRightInd w:val="0"/>
              <w:jc w:val="center"/>
              <w:rPr>
                <w:sz w:val="20"/>
                <w:szCs w:val="20"/>
              </w:rPr>
            </w:pPr>
            <w:r>
              <w:rPr>
                <w:sz w:val="20"/>
                <w:szCs w:val="20"/>
              </w:rPr>
              <w:t>Первый  год реализации программы</w:t>
            </w:r>
          </w:p>
          <w:p w:rsidR="00C574D3" w:rsidRPr="001912B6" w:rsidRDefault="00C574D3" w:rsidP="00C574D3">
            <w:pPr>
              <w:widowControl w:val="0"/>
              <w:autoSpaceDE w:val="0"/>
              <w:autoSpaceDN w:val="0"/>
              <w:adjustRightInd w:val="0"/>
              <w:jc w:val="center"/>
              <w:rPr>
                <w:sz w:val="20"/>
                <w:szCs w:val="20"/>
              </w:rPr>
            </w:pPr>
            <w:r>
              <w:rPr>
                <w:sz w:val="20"/>
                <w:szCs w:val="20"/>
              </w:rPr>
              <w:t>2022 г</w:t>
            </w:r>
          </w:p>
        </w:tc>
        <w:tc>
          <w:tcPr>
            <w:tcW w:w="1125" w:type="dxa"/>
            <w:tcBorders>
              <w:left w:val="single" w:sz="4" w:space="0" w:color="auto"/>
              <w:bottom w:val="single" w:sz="8" w:space="0" w:color="auto"/>
              <w:right w:val="single" w:sz="8" w:space="0" w:color="auto"/>
            </w:tcBorders>
          </w:tcPr>
          <w:p w:rsidR="00C574D3" w:rsidRDefault="00C574D3" w:rsidP="00E2340A">
            <w:pPr>
              <w:rPr>
                <w:sz w:val="20"/>
                <w:szCs w:val="20"/>
              </w:rPr>
            </w:pPr>
          </w:p>
          <w:p w:rsidR="00C574D3" w:rsidRDefault="00C574D3" w:rsidP="00E2340A">
            <w:pPr>
              <w:widowControl w:val="0"/>
              <w:autoSpaceDE w:val="0"/>
              <w:autoSpaceDN w:val="0"/>
              <w:adjustRightInd w:val="0"/>
              <w:jc w:val="center"/>
              <w:rPr>
                <w:sz w:val="20"/>
                <w:szCs w:val="20"/>
              </w:rPr>
            </w:pPr>
            <w:r>
              <w:rPr>
                <w:sz w:val="20"/>
                <w:szCs w:val="20"/>
              </w:rPr>
              <w:t>Второй год реализации программы</w:t>
            </w:r>
          </w:p>
          <w:p w:rsidR="00C574D3" w:rsidRPr="001912B6" w:rsidRDefault="00C574D3" w:rsidP="00C574D3">
            <w:pPr>
              <w:widowControl w:val="0"/>
              <w:autoSpaceDE w:val="0"/>
              <w:autoSpaceDN w:val="0"/>
              <w:adjustRightInd w:val="0"/>
              <w:jc w:val="center"/>
              <w:rPr>
                <w:sz w:val="20"/>
                <w:szCs w:val="20"/>
              </w:rPr>
            </w:pPr>
            <w:r>
              <w:rPr>
                <w:sz w:val="20"/>
                <w:szCs w:val="20"/>
              </w:rPr>
              <w:t>2023 г</w:t>
            </w:r>
          </w:p>
        </w:tc>
        <w:tc>
          <w:tcPr>
            <w:tcW w:w="1136" w:type="dxa"/>
            <w:tcBorders>
              <w:left w:val="single" w:sz="8" w:space="0" w:color="auto"/>
              <w:bottom w:val="single" w:sz="8" w:space="0" w:color="auto"/>
              <w:right w:val="single" w:sz="4" w:space="0" w:color="auto"/>
            </w:tcBorders>
          </w:tcPr>
          <w:p w:rsidR="00C574D3" w:rsidRPr="001912B6" w:rsidRDefault="00C574D3" w:rsidP="00E2340A">
            <w:pPr>
              <w:widowControl w:val="0"/>
              <w:autoSpaceDE w:val="0"/>
              <w:autoSpaceDN w:val="0"/>
              <w:adjustRightInd w:val="0"/>
              <w:rPr>
                <w:sz w:val="20"/>
                <w:szCs w:val="20"/>
              </w:rPr>
            </w:pPr>
          </w:p>
          <w:p w:rsidR="00C574D3" w:rsidRPr="001912B6" w:rsidRDefault="00C574D3" w:rsidP="00E2340A">
            <w:pPr>
              <w:widowControl w:val="0"/>
              <w:autoSpaceDE w:val="0"/>
              <w:autoSpaceDN w:val="0"/>
              <w:adjustRightInd w:val="0"/>
              <w:jc w:val="center"/>
              <w:rPr>
                <w:sz w:val="20"/>
                <w:szCs w:val="20"/>
              </w:rPr>
            </w:pPr>
            <w:r>
              <w:rPr>
                <w:sz w:val="20"/>
                <w:szCs w:val="20"/>
              </w:rPr>
              <w:t>Третий</w:t>
            </w:r>
          </w:p>
          <w:p w:rsidR="00C574D3" w:rsidRPr="001912B6" w:rsidRDefault="00C574D3" w:rsidP="00E2340A">
            <w:pPr>
              <w:widowControl w:val="0"/>
              <w:autoSpaceDE w:val="0"/>
              <w:autoSpaceDN w:val="0"/>
              <w:adjustRightInd w:val="0"/>
              <w:jc w:val="center"/>
              <w:rPr>
                <w:sz w:val="20"/>
                <w:szCs w:val="20"/>
              </w:rPr>
            </w:pPr>
            <w:r w:rsidRPr="001912B6">
              <w:rPr>
                <w:sz w:val="20"/>
                <w:szCs w:val="20"/>
              </w:rPr>
              <w:t>год</w:t>
            </w:r>
          </w:p>
          <w:p w:rsidR="00C574D3" w:rsidRPr="001912B6" w:rsidRDefault="00C574D3" w:rsidP="00C574D3">
            <w:pPr>
              <w:widowControl w:val="0"/>
              <w:autoSpaceDE w:val="0"/>
              <w:autoSpaceDN w:val="0"/>
              <w:adjustRightInd w:val="0"/>
              <w:jc w:val="center"/>
              <w:rPr>
                <w:sz w:val="20"/>
                <w:szCs w:val="20"/>
              </w:rPr>
            </w:pPr>
            <w:r>
              <w:rPr>
                <w:sz w:val="20"/>
                <w:szCs w:val="20"/>
              </w:rPr>
              <w:t>2024 г</w:t>
            </w:r>
          </w:p>
        </w:tc>
        <w:tc>
          <w:tcPr>
            <w:tcW w:w="2283" w:type="dxa"/>
            <w:gridSpan w:val="2"/>
            <w:tcBorders>
              <w:left w:val="single" w:sz="4" w:space="0" w:color="auto"/>
              <w:bottom w:val="single" w:sz="8" w:space="0" w:color="auto"/>
              <w:right w:val="single" w:sz="4" w:space="0" w:color="auto"/>
            </w:tcBorders>
          </w:tcPr>
          <w:p w:rsidR="00C574D3" w:rsidRDefault="00C574D3" w:rsidP="00E2340A">
            <w:pPr>
              <w:rPr>
                <w:sz w:val="20"/>
                <w:szCs w:val="20"/>
              </w:rPr>
            </w:pPr>
          </w:p>
          <w:p w:rsidR="00C574D3" w:rsidRDefault="00C574D3" w:rsidP="00E2340A">
            <w:pPr>
              <w:widowControl w:val="0"/>
              <w:autoSpaceDE w:val="0"/>
              <w:autoSpaceDN w:val="0"/>
              <w:adjustRightInd w:val="0"/>
              <w:jc w:val="center"/>
              <w:rPr>
                <w:sz w:val="20"/>
                <w:szCs w:val="20"/>
              </w:rPr>
            </w:pPr>
            <w:r>
              <w:rPr>
                <w:sz w:val="20"/>
                <w:szCs w:val="20"/>
              </w:rPr>
              <w:t>Четвертый год</w:t>
            </w:r>
          </w:p>
          <w:p w:rsidR="00C574D3" w:rsidRPr="001912B6" w:rsidRDefault="00C574D3" w:rsidP="00E2340A">
            <w:pPr>
              <w:widowControl w:val="0"/>
              <w:autoSpaceDE w:val="0"/>
              <w:autoSpaceDN w:val="0"/>
              <w:adjustRightInd w:val="0"/>
              <w:jc w:val="center"/>
              <w:rPr>
                <w:sz w:val="20"/>
                <w:szCs w:val="20"/>
              </w:rPr>
            </w:pPr>
            <w:r>
              <w:rPr>
                <w:sz w:val="20"/>
                <w:szCs w:val="20"/>
              </w:rPr>
              <w:t>2025 г</w:t>
            </w:r>
          </w:p>
          <w:p w:rsidR="00C574D3" w:rsidRDefault="00C574D3" w:rsidP="00E2340A">
            <w:pPr>
              <w:widowControl w:val="0"/>
              <w:autoSpaceDE w:val="0"/>
              <w:autoSpaceDN w:val="0"/>
              <w:adjustRightInd w:val="0"/>
              <w:rPr>
                <w:sz w:val="20"/>
                <w:szCs w:val="20"/>
              </w:rPr>
            </w:pPr>
            <w:r w:rsidRPr="001912B6">
              <w:rPr>
                <w:sz w:val="20"/>
                <w:szCs w:val="20"/>
              </w:rPr>
              <w:t xml:space="preserve"> </w:t>
            </w:r>
          </w:p>
          <w:p w:rsidR="00C574D3" w:rsidRDefault="00C574D3" w:rsidP="00E2340A">
            <w:pPr>
              <w:widowControl w:val="0"/>
              <w:autoSpaceDE w:val="0"/>
              <w:autoSpaceDN w:val="0"/>
              <w:adjustRightInd w:val="0"/>
              <w:jc w:val="center"/>
              <w:rPr>
                <w:sz w:val="20"/>
                <w:szCs w:val="20"/>
              </w:rPr>
            </w:pPr>
          </w:p>
          <w:p w:rsidR="00C574D3" w:rsidRPr="001912B6" w:rsidRDefault="00C574D3" w:rsidP="00E2340A">
            <w:pPr>
              <w:widowControl w:val="0"/>
              <w:autoSpaceDE w:val="0"/>
              <w:autoSpaceDN w:val="0"/>
              <w:adjustRightInd w:val="0"/>
              <w:jc w:val="center"/>
              <w:rPr>
                <w:sz w:val="20"/>
                <w:szCs w:val="20"/>
              </w:rPr>
            </w:pPr>
          </w:p>
        </w:tc>
        <w:tc>
          <w:tcPr>
            <w:tcW w:w="1567" w:type="dxa"/>
            <w:tcBorders>
              <w:left w:val="single" w:sz="4" w:space="0" w:color="auto"/>
              <w:bottom w:val="single" w:sz="8" w:space="0" w:color="auto"/>
              <w:right w:val="single" w:sz="8" w:space="0" w:color="auto"/>
            </w:tcBorders>
          </w:tcPr>
          <w:p w:rsidR="00C574D3" w:rsidRDefault="00C574D3" w:rsidP="00E2340A">
            <w:pPr>
              <w:rPr>
                <w:sz w:val="20"/>
                <w:szCs w:val="20"/>
              </w:rPr>
            </w:pPr>
          </w:p>
          <w:p w:rsidR="00C574D3" w:rsidRPr="001912B6" w:rsidRDefault="00C574D3" w:rsidP="00E2340A">
            <w:pPr>
              <w:widowControl w:val="0"/>
              <w:autoSpaceDE w:val="0"/>
              <w:autoSpaceDN w:val="0"/>
              <w:adjustRightInd w:val="0"/>
              <w:jc w:val="center"/>
              <w:rPr>
                <w:sz w:val="20"/>
                <w:szCs w:val="20"/>
              </w:rPr>
            </w:pPr>
            <w:proofErr w:type="gramStart"/>
            <w:r>
              <w:rPr>
                <w:sz w:val="20"/>
                <w:szCs w:val="20"/>
              </w:rPr>
              <w:t>Последние</w:t>
            </w:r>
            <w:proofErr w:type="gramEnd"/>
            <w:r>
              <w:rPr>
                <w:sz w:val="20"/>
                <w:szCs w:val="20"/>
              </w:rPr>
              <w:t xml:space="preserve"> год</w:t>
            </w:r>
          </w:p>
          <w:p w:rsidR="00C574D3" w:rsidRPr="001912B6" w:rsidRDefault="00C574D3" w:rsidP="00E2340A">
            <w:pPr>
              <w:widowControl w:val="0"/>
              <w:autoSpaceDE w:val="0"/>
              <w:autoSpaceDN w:val="0"/>
              <w:adjustRightInd w:val="0"/>
              <w:jc w:val="center"/>
              <w:rPr>
                <w:sz w:val="20"/>
                <w:szCs w:val="20"/>
              </w:rPr>
            </w:pPr>
            <w:r w:rsidRPr="001912B6">
              <w:rPr>
                <w:sz w:val="20"/>
                <w:szCs w:val="20"/>
              </w:rPr>
              <w:t>реализации</w:t>
            </w:r>
          </w:p>
          <w:p w:rsidR="00C574D3" w:rsidRPr="001912B6" w:rsidRDefault="00C574D3" w:rsidP="00E2340A">
            <w:pPr>
              <w:widowControl w:val="0"/>
              <w:autoSpaceDE w:val="0"/>
              <w:autoSpaceDN w:val="0"/>
              <w:adjustRightInd w:val="0"/>
              <w:jc w:val="center"/>
              <w:rPr>
                <w:sz w:val="20"/>
                <w:szCs w:val="20"/>
              </w:rPr>
            </w:pPr>
            <w:r w:rsidRPr="001912B6">
              <w:rPr>
                <w:sz w:val="20"/>
                <w:szCs w:val="20"/>
              </w:rPr>
              <w:t>программы</w:t>
            </w:r>
          </w:p>
          <w:p w:rsidR="00C574D3" w:rsidRPr="001912B6" w:rsidRDefault="00C574D3" w:rsidP="00C574D3">
            <w:pPr>
              <w:widowControl w:val="0"/>
              <w:autoSpaceDE w:val="0"/>
              <w:autoSpaceDN w:val="0"/>
              <w:adjustRightInd w:val="0"/>
              <w:jc w:val="center"/>
              <w:rPr>
                <w:sz w:val="20"/>
                <w:szCs w:val="20"/>
              </w:rPr>
            </w:pPr>
            <w:r>
              <w:rPr>
                <w:sz w:val="20"/>
                <w:szCs w:val="20"/>
              </w:rPr>
              <w:t>2026 г</w:t>
            </w:r>
          </w:p>
        </w:tc>
        <w:tc>
          <w:tcPr>
            <w:tcW w:w="1283" w:type="dxa"/>
            <w:gridSpan w:val="2"/>
            <w:tcBorders>
              <w:left w:val="single" w:sz="8"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rPr>
                <w:sz w:val="20"/>
                <w:szCs w:val="20"/>
              </w:rPr>
            </w:pPr>
          </w:p>
          <w:p w:rsidR="00C574D3" w:rsidRPr="001912B6" w:rsidRDefault="00C574D3" w:rsidP="00E2340A">
            <w:pPr>
              <w:widowControl w:val="0"/>
              <w:autoSpaceDE w:val="0"/>
              <w:autoSpaceDN w:val="0"/>
              <w:adjustRightInd w:val="0"/>
              <w:rPr>
                <w:sz w:val="20"/>
                <w:szCs w:val="20"/>
              </w:rPr>
            </w:pPr>
            <w:r w:rsidRPr="001912B6">
              <w:rPr>
                <w:sz w:val="20"/>
                <w:szCs w:val="20"/>
              </w:rPr>
              <w:t xml:space="preserve">  Итого   </w:t>
            </w:r>
          </w:p>
          <w:p w:rsidR="00C574D3" w:rsidRPr="001912B6" w:rsidRDefault="00C574D3" w:rsidP="00E2340A">
            <w:pPr>
              <w:widowControl w:val="0"/>
              <w:autoSpaceDE w:val="0"/>
              <w:autoSpaceDN w:val="0"/>
              <w:adjustRightInd w:val="0"/>
              <w:rPr>
                <w:sz w:val="20"/>
                <w:szCs w:val="20"/>
              </w:rPr>
            </w:pPr>
            <w:r w:rsidRPr="001912B6">
              <w:rPr>
                <w:sz w:val="20"/>
                <w:szCs w:val="20"/>
              </w:rPr>
              <w:t xml:space="preserve">за период </w:t>
            </w:r>
          </w:p>
          <w:p w:rsidR="00C574D3" w:rsidRPr="001912B6" w:rsidRDefault="00C574D3" w:rsidP="00E2340A">
            <w:pPr>
              <w:widowControl w:val="0"/>
              <w:autoSpaceDE w:val="0"/>
              <w:autoSpaceDN w:val="0"/>
              <w:adjustRightInd w:val="0"/>
              <w:rPr>
                <w:sz w:val="20"/>
                <w:szCs w:val="20"/>
              </w:rPr>
            </w:pPr>
            <w:r w:rsidRPr="001912B6">
              <w:rPr>
                <w:sz w:val="20"/>
                <w:szCs w:val="20"/>
              </w:rPr>
              <w:t>реализации</w:t>
            </w:r>
          </w:p>
          <w:p w:rsidR="00C574D3" w:rsidRPr="001912B6" w:rsidRDefault="00C574D3" w:rsidP="00E2340A">
            <w:pPr>
              <w:widowControl w:val="0"/>
              <w:autoSpaceDE w:val="0"/>
              <w:autoSpaceDN w:val="0"/>
              <w:adjustRightInd w:val="0"/>
              <w:rPr>
                <w:sz w:val="20"/>
                <w:szCs w:val="20"/>
              </w:rPr>
            </w:pPr>
            <w:r w:rsidRPr="001912B6">
              <w:rPr>
                <w:sz w:val="20"/>
                <w:szCs w:val="20"/>
              </w:rPr>
              <w:t xml:space="preserve">программы </w:t>
            </w:r>
          </w:p>
        </w:tc>
      </w:tr>
      <w:tr w:rsidR="00B06B26" w:rsidRPr="001912B6" w:rsidTr="00C960C9">
        <w:trPr>
          <w:gridAfter w:val="2"/>
          <w:wAfter w:w="48" w:type="dxa"/>
          <w:tblCellSpacing w:w="5" w:type="nil"/>
        </w:trPr>
        <w:tc>
          <w:tcPr>
            <w:tcW w:w="15309" w:type="dxa"/>
            <w:gridSpan w:val="11"/>
            <w:tcBorders>
              <w:left w:val="single" w:sz="8" w:space="0" w:color="auto"/>
              <w:bottom w:val="single" w:sz="8" w:space="0" w:color="auto"/>
              <w:right w:val="single" w:sz="8" w:space="0" w:color="auto"/>
            </w:tcBorders>
          </w:tcPr>
          <w:p w:rsidR="00C960C9" w:rsidRPr="001C7D54" w:rsidRDefault="00B06B26" w:rsidP="00932DE7">
            <w:pPr>
              <w:suppressAutoHyphens/>
              <w:spacing w:line="276" w:lineRule="auto"/>
              <w:ind w:firstLine="708"/>
              <w:jc w:val="center"/>
              <w:rPr>
                <w:sz w:val="20"/>
                <w:szCs w:val="20"/>
              </w:rPr>
            </w:pPr>
            <w:r w:rsidRPr="001C7D54">
              <w:rPr>
                <w:sz w:val="20"/>
                <w:szCs w:val="20"/>
              </w:rPr>
              <w:t xml:space="preserve">Муниципальная программа </w:t>
            </w:r>
            <w:r w:rsidR="00C960C9" w:rsidRPr="001C7D54">
              <w:rPr>
                <w:sz w:val="20"/>
                <w:szCs w:val="20"/>
              </w:rPr>
              <w:t xml:space="preserve">«Обеспечение </w:t>
            </w:r>
            <w:r w:rsidR="00C960C9" w:rsidRPr="001C7D54">
              <w:rPr>
                <w:color w:val="000000"/>
                <w:spacing w:val="-8"/>
                <w:sz w:val="20"/>
                <w:szCs w:val="20"/>
              </w:rPr>
              <w:t>безоп</w:t>
            </w:r>
            <w:r w:rsidR="00932DE7">
              <w:rPr>
                <w:color w:val="000000"/>
                <w:spacing w:val="-8"/>
                <w:sz w:val="20"/>
                <w:szCs w:val="20"/>
              </w:rPr>
              <w:t xml:space="preserve">асности  дорожного   движения  </w:t>
            </w:r>
            <w:r w:rsidR="00C960C9" w:rsidRPr="001C7D54">
              <w:rPr>
                <w:color w:val="000000"/>
                <w:spacing w:val="-8"/>
                <w:sz w:val="20"/>
                <w:szCs w:val="20"/>
              </w:rPr>
              <w:t>в</w:t>
            </w:r>
            <w:r w:rsidR="00C960C9" w:rsidRPr="001C7D54">
              <w:rPr>
                <w:color w:val="000000"/>
                <w:spacing w:val="1"/>
                <w:sz w:val="20"/>
                <w:szCs w:val="20"/>
              </w:rPr>
              <w:t xml:space="preserve"> </w:t>
            </w:r>
            <w:r w:rsidR="001C7D54" w:rsidRPr="001C7D54">
              <w:rPr>
                <w:rStyle w:val="s101"/>
                <w:b w:val="0"/>
                <w:color w:val="000000"/>
                <w:sz w:val="20"/>
                <w:szCs w:val="20"/>
              </w:rPr>
              <w:t>муниципально</w:t>
            </w:r>
            <w:r w:rsidR="001C7D54">
              <w:rPr>
                <w:rStyle w:val="s101"/>
                <w:b w:val="0"/>
                <w:color w:val="000000"/>
                <w:sz w:val="20"/>
                <w:szCs w:val="20"/>
              </w:rPr>
              <w:t>м</w:t>
            </w:r>
            <w:r w:rsidR="001C7D54" w:rsidRPr="001C7D54">
              <w:rPr>
                <w:rStyle w:val="s101"/>
                <w:b w:val="0"/>
                <w:color w:val="000000"/>
                <w:sz w:val="20"/>
                <w:szCs w:val="20"/>
              </w:rPr>
              <w:t xml:space="preserve"> образовани</w:t>
            </w:r>
            <w:r w:rsidR="001C7D54">
              <w:rPr>
                <w:rStyle w:val="s101"/>
                <w:b w:val="0"/>
                <w:color w:val="000000"/>
                <w:sz w:val="20"/>
                <w:szCs w:val="20"/>
              </w:rPr>
              <w:t>и</w:t>
            </w:r>
            <w:r w:rsidR="00C960C9" w:rsidRPr="001C7D54">
              <w:rPr>
                <w:color w:val="000000"/>
                <w:spacing w:val="1"/>
                <w:sz w:val="20"/>
                <w:szCs w:val="20"/>
              </w:rPr>
              <w:t xml:space="preserve"> «Шовгеновский  район»  на 2017-2022 годы»</w:t>
            </w:r>
            <w:r w:rsidR="00C960C9" w:rsidRPr="001C7D54">
              <w:rPr>
                <w:sz w:val="20"/>
                <w:szCs w:val="20"/>
              </w:rPr>
              <w:t>.</w:t>
            </w:r>
          </w:p>
          <w:p w:rsidR="00B06B26" w:rsidRPr="00BB1C73" w:rsidRDefault="00B06B26" w:rsidP="00E2340A">
            <w:pPr>
              <w:widowControl w:val="0"/>
              <w:autoSpaceDE w:val="0"/>
              <w:autoSpaceDN w:val="0"/>
              <w:adjustRightInd w:val="0"/>
              <w:rPr>
                <w:sz w:val="20"/>
                <w:szCs w:val="20"/>
              </w:rPr>
            </w:pPr>
          </w:p>
        </w:tc>
      </w:tr>
      <w:tr w:rsidR="00C574D3" w:rsidRPr="001912B6" w:rsidTr="002663CC">
        <w:trPr>
          <w:gridAfter w:val="1"/>
          <w:wAfter w:w="25" w:type="dxa"/>
          <w:tblCellSpacing w:w="5" w:type="nil"/>
        </w:trPr>
        <w:tc>
          <w:tcPr>
            <w:tcW w:w="602" w:type="dxa"/>
            <w:tcBorders>
              <w:left w:val="single" w:sz="8" w:space="0" w:color="auto"/>
              <w:bottom w:val="single" w:sz="8" w:space="0" w:color="auto"/>
              <w:right w:val="single" w:sz="8" w:space="0" w:color="auto"/>
            </w:tcBorders>
          </w:tcPr>
          <w:p w:rsidR="00C574D3" w:rsidRPr="00A47872" w:rsidRDefault="00C574D3" w:rsidP="00E2340A">
            <w:pPr>
              <w:widowControl w:val="0"/>
              <w:autoSpaceDE w:val="0"/>
              <w:autoSpaceDN w:val="0"/>
              <w:adjustRightInd w:val="0"/>
              <w:jc w:val="both"/>
              <w:rPr>
                <w:sz w:val="20"/>
                <w:szCs w:val="20"/>
              </w:rPr>
            </w:pPr>
            <w:r w:rsidRPr="00A47872">
              <w:rPr>
                <w:sz w:val="20"/>
                <w:szCs w:val="20"/>
              </w:rPr>
              <w:t>1.</w:t>
            </w:r>
          </w:p>
        </w:tc>
        <w:tc>
          <w:tcPr>
            <w:tcW w:w="1811" w:type="dxa"/>
            <w:tcBorders>
              <w:left w:val="single" w:sz="8" w:space="0" w:color="auto"/>
              <w:bottom w:val="single" w:sz="8" w:space="0" w:color="auto"/>
              <w:right w:val="single" w:sz="8" w:space="0" w:color="auto"/>
            </w:tcBorders>
          </w:tcPr>
          <w:p w:rsidR="00C574D3" w:rsidRPr="0016088D" w:rsidRDefault="00C574D3" w:rsidP="00E67E54">
            <w:pPr>
              <w:pStyle w:val="ab"/>
              <w:rPr>
                <w:sz w:val="20"/>
                <w:szCs w:val="20"/>
              </w:rPr>
            </w:pPr>
            <w:r>
              <w:rPr>
                <w:sz w:val="20"/>
                <w:szCs w:val="20"/>
              </w:rPr>
              <w:t>Снижение количества ДТП  на территории района</w:t>
            </w:r>
          </w:p>
        </w:tc>
        <w:tc>
          <w:tcPr>
            <w:tcW w:w="2120" w:type="dxa"/>
            <w:tcBorders>
              <w:left w:val="single" w:sz="8"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rPr>
                <w:sz w:val="20"/>
                <w:szCs w:val="20"/>
              </w:rPr>
            </w:pPr>
            <w:r>
              <w:rPr>
                <w:sz w:val="20"/>
                <w:szCs w:val="20"/>
              </w:rPr>
              <w:t xml:space="preserve">ОГИБДД </w:t>
            </w:r>
            <w:r w:rsidRPr="00766724">
              <w:rPr>
                <w:sz w:val="20"/>
                <w:szCs w:val="20"/>
              </w:rPr>
              <w:t>МО МВД России «Кошехабльский</w:t>
            </w:r>
            <w:r>
              <w:rPr>
                <w:sz w:val="20"/>
                <w:szCs w:val="20"/>
              </w:rPr>
              <w:t xml:space="preserve"> (</w:t>
            </w:r>
            <w:r w:rsidRPr="00766724">
              <w:rPr>
                <w:sz w:val="20"/>
                <w:szCs w:val="20"/>
              </w:rPr>
              <w:t>по согласованию)</w:t>
            </w:r>
          </w:p>
        </w:tc>
        <w:tc>
          <w:tcPr>
            <w:tcW w:w="1984" w:type="dxa"/>
            <w:tcBorders>
              <w:left w:val="single" w:sz="8"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rPr>
                <w:sz w:val="20"/>
                <w:szCs w:val="20"/>
              </w:rPr>
            </w:pPr>
            <w:r>
              <w:rPr>
                <w:sz w:val="20"/>
                <w:szCs w:val="20"/>
              </w:rPr>
              <w:t>Ед.</w:t>
            </w:r>
          </w:p>
        </w:tc>
        <w:tc>
          <w:tcPr>
            <w:tcW w:w="1421" w:type="dxa"/>
            <w:tcBorders>
              <w:left w:val="single" w:sz="8" w:space="0" w:color="auto"/>
              <w:bottom w:val="single" w:sz="8" w:space="0" w:color="auto"/>
              <w:right w:val="single" w:sz="4" w:space="0" w:color="auto"/>
            </w:tcBorders>
          </w:tcPr>
          <w:p w:rsidR="00C574D3" w:rsidRPr="00B53093" w:rsidRDefault="00C574D3" w:rsidP="00E2340A">
            <w:pPr>
              <w:widowControl w:val="0"/>
              <w:autoSpaceDE w:val="0"/>
              <w:autoSpaceDN w:val="0"/>
              <w:adjustRightInd w:val="0"/>
              <w:jc w:val="center"/>
              <w:rPr>
                <w:sz w:val="20"/>
                <w:szCs w:val="20"/>
              </w:rPr>
            </w:pPr>
            <w:r>
              <w:rPr>
                <w:sz w:val="20"/>
                <w:szCs w:val="20"/>
              </w:rPr>
              <w:t>4</w:t>
            </w:r>
          </w:p>
        </w:tc>
        <w:tc>
          <w:tcPr>
            <w:tcW w:w="1125" w:type="dxa"/>
            <w:tcBorders>
              <w:left w:val="single" w:sz="4" w:space="0" w:color="auto"/>
              <w:bottom w:val="single" w:sz="8" w:space="0" w:color="auto"/>
              <w:right w:val="single" w:sz="8" w:space="0" w:color="auto"/>
            </w:tcBorders>
          </w:tcPr>
          <w:p w:rsidR="00C574D3" w:rsidRPr="00B53093" w:rsidRDefault="00C574D3" w:rsidP="00E2340A">
            <w:pPr>
              <w:widowControl w:val="0"/>
              <w:autoSpaceDE w:val="0"/>
              <w:autoSpaceDN w:val="0"/>
              <w:adjustRightInd w:val="0"/>
              <w:jc w:val="center"/>
              <w:rPr>
                <w:sz w:val="20"/>
                <w:szCs w:val="20"/>
              </w:rPr>
            </w:pPr>
            <w:r>
              <w:rPr>
                <w:sz w:val="20"/>
                <w:szCs w:val="20"/>
              </w:rPr>
              <w:t>4</w:t>
            </w:r>
          </w:p>
        </w:tc>
        <w:tc>
          <w:tcPr>
            <w:tcW w:w="1136" w:type="dxa"/>
            <w:tcBorders>
              <w:left w:val="single" w:sz="8" w:space="0" w:color="auto"/>
              <w:bottom w:val="single" w:sz="8" w:space="0" w:color="auto"/>
              <w:right w:val="single" w:sz="4" w:space="0" w:color="auto"/>
            </w:tcBorders>
          </w:tcPr>
          <w:p w:rsidR="00C574D3" w:rsidRPr="00B53093" w:rsidRDefault="00C574D3" w:rsidP="00E2340A">
            <w:pPr>
              <w:widowControl w:val="0"/>
              <w:autoSpaceDE w:val="0"/>
              <w:autoSpaceDN w:val="0"/>
              <w:adjustRightInd w:val="0"/>
              <w:jc w:val="center"/>
              <w:rPr>
                <w:sz w:val="20"/>
                <w:szCs w:val="20"/>
              </w:rPr>
            </w:pPr>
            <w:r>
              <w:rPr>
                <w:sz w:val="20"/>
                <w:szCs w:val="20"/>
              </w:rPr>
              <w:t>3</w:t>
            </w:r>
          </w:p>
        </w:tc>
        <w:tc>
          <w:tcPr>
            <w:tcW w:w="2283" w:type="dxa"/>
            <w:gridSpan w:val="2"/>
            <w:tcBorders>
              <w:left w:val="single" w:sz="4" w:space="0" w:color="auto"/>
              <w:bottom w:val="single" w:sz="8" w:space="0" w:color="auto"/>
              <w:right w:val="single" w:sz="4" w:space="0" w:color="auto"/>
            </w:tcBorders>
          </w:tcPr>
          <w:p w:rsidR="00C574D3" w:rsidRPr="00B53093" w:rsidRDefault="00C574D3" w:rsidP="00E2340A">
            <w:pPr>
              <w:widowControl w:val="0"/>
              <w:autoSpaceDE w:val="0"/>
              <w:autoSpaceDN w:val="0"/>
              <w:adjustRightInd w:val="0"/>
              <w:jc w:val="center"/>
              <w:rPr>
                <w:sz w:val="20"/>
                <w:szCs w:val="20"/>
              </w:rPr>
            </w:pPr>
            <w:r>
              <w:rPr>
                <w:sz w:val="20"/>
                <w:szCs w:val="20"/>
              </w:rPr>
              <w:t>3</w:t>
            </w:r>
          </w:p>
          <w:p w:rsidR="00C574D3" w:rsidRPr="00B53093" w:rsidRDefault="00C574D3" w:rsidP="00E2340A">
            <w:pPr>
              <w:widowControl w:val="0"/>
              <w:autoSpaceDE w:val="0"/>
              <w:autoSpaceDN w:val="0"/>
              <w:adjustRightInd w:val="0"/>
              <w:jc w:val="center"/>
              <w:rPr>
                <w:sz w:val="20"/>
                <w:szCs w:val="20"/>
              </w:rPr>
            </w:pPr>
          </w:p>
        </w:tc>
        <w:tc>
          <w:tcPr>
            <w:tcW w:w="1567" w:type="dxa"/>
            <w:tcBorders>
              <w:left w:val="single" w:sz="4" w:space="0" w:color="auto"/>
              <w:bottom w:val="single" w:sz="8" w:space="0" w:color="auto"/>
              <w:right w:val="single" w:sz="8" w:space="0" w:color="auto"/>
            </w:tcBorders>
          </w:tcPr>
          <w:p w:rsidR="00C574D3" w:rsidRPr="00B53093" w:rsidRDefault="00C574D3" w:rsidP="00E2340A">
            <w:pPr>
              <w:widowControl w:val="0"/>
              <w:autoSpaceDE w:val="0"/>
              <w:autoSpaceDN w:val="0"/>
              <w:adjustRightInd w:val="0"/>
              <w:jc w:val="center"/>
              <w:rPr>
                <w:sz w:val="20"/>
                <w:szCs w:val="20"/>
              </w:rPr>
            </w:pPr>
            <w:r>
              <w:rPr>
                <w:sz w:val="20"/>
                <w:szCs w:val="20"/>
              </w:rPr>
              <w:t>2</w:t>
            </w:r>
          </w:p>
        </w:tc>
        <w:tc>
          <w:tcPr>
            <w:tcW w:w="1283" w:type="dxa"/>
            <w:gridSpan w:val="2"/>
            <w:tcBorders>
              <w:left w:val="single" w:sz="8"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jc w:val="center"/>
              <w:rPr>
                <w:sz w:val="20"/>
                <w:szCs w:val="20"/>
              </w:rPr>
            </w:pPr>
            <w:r>
              <w:rPr>
                <w:sz w:val="20"/>
                <w:szCs w:val="20"/>
              </w:rPr>
              <w:t>16</w:t>
            </w:r>
          </w:p>
        </w:tc>
      </w:tr>
      <w:tr w:rsidR="00C574D3" w:rsidRPr="001912B6" w:rsidTr="002663CC">
        <w:trPr>
          <w:gridAfter w:val="1"/>
          <w:wAfter w:w="25" w:type="dxa"/>
          <w:tblCellSpacing w:w="5" w:type="nil"/>
        </w:trPr>
        <w:tc>
          <w:tcPr>
            <w:tcW w:w="602" w:type="dxa"/>
            <w:tcBorders>
              <w:left w:val="single" w:sz="8" w:space="0" w:color="auto"/>
              <w:bottom w:val="single" w:sz="8" w:space="0" w:color="auto"/>
              <w:right w:val="single" w:sz="8" w:space="0" w:color="auto"/>
            </w:tcBorders>
          </w:tcPr>
          <w:p w:rsidR="00C574D3" w:rsidRPr="00A47872" w:rsidRDefault="00C574D3" w:rsidP="00E2340A">
            <w:pPr>
              <w:widowControl w:val="0"/>
              <w:autoSpaceDE w:val="0"/>
              <w:autoSpaceDN w:val="0"/>
              <w:adjustRightInd w:val="0"/>
              <w:jc w:val="both"/>
              <w:rPr>
                <w:sz w:val="20"/>
                <w:szCs w:val="20"/>
              </w:rPr>
            </w:pPr>
            <w:r>
              <w:rPr>
                <w:sz w:val="20"/>
                <w:szCs w:val="20"/>
              </w:rPr>
              <w:t>2</w:t>
            </w:r>
          </w:p>
        </w:tc>
        <w:tc>
          <w:tcPr>
            <w:tcW w:w="1811" w:type="dxa"/>
            <w:tcBorders>
              <w:left w:val="single" w:sz="8" w:space="0" w:color="auto"/>
              <w:bottom w:val="single" w:sz="8" w:space="0" w:color="auto"/>
              <w:right w:val="single" w:sz="8" w:space="0" w:color="auto"/>
            </w:tcBorders>
          </w:tcPr>
          <w:p w:rsidR="00C574D3" w:rsidRPr="009F5CE7" w:rsidRDefault="00C574D3" w:rsidP="00E2340A">
            <w:pPr>
              <w:pStyle w:val="ab"/>
              <w:rPr>
                <w:sz w:val="20"/>
                <w:szCs w:val="20"/>
              </w:rPr>
            </w:pPr>
            <w:r>
              <w:rPr>
                <w:sz w:val="20"/>
                <w:szCs w:val="20"/>
              </w:rPr>
              <w:t>П</w:t>
            </w:r>
            <w:r w:rsidRPr="009F5CE7">
              <w:rPr>
                <w:sz w:val="20"/>
                <w:szCs w:val="20"/>
              </w:rPr>
              <w:t>убликаци</w:t>
            </w:r>
            <w:r>
              <w:rPr>
                <w:sz w:val="20"/>
                <w:szCs w:val="20"/>
              </w:rPr>
              <w:t>я</w:t>
            </w:r>
            <w:r w:rsidRPr="009F5CE7">
              <w:rPr>
                <w:sz w:val="20"/>
                <w:szCs w:val="20"/>
              </w:rPr>
              <w:t xml:space="preserve"> статей</w:t>
            </w:r>
          </w:p>
          <w:p w:rsidR="00C574D3" w:rsidRDefault="00C574D3" w:rsidP="00E62F70">
            <w:pPr>
              <w:pStyle w:val="ab"/>
              <w:rPr>
                <w:sz w:val="20"/>
                <w:szCs w:val="20"/>
              </w:rPr>
            </w:pPr>
            <w:r w:rsidRPr="009F5CE7">
              <w:rPr>
                <w:rFonts w:ascii="Times New Roman" w:hAnsi="Times New Roman" w:cs="Times New Roman"/>
                <w:bCs/>
                <w:sz w:val="20"/>
                <w:szCs w:val="20"/>
              </w:rPr>
              <w:t xml:space="preserve">статей и материалов, направленных на профилактику </w:t>
            </w:r>
            <w:r>
              <w:rPr>
                <w:rFonts w:ascii="Times New Roman" w:hAnsi="Times New Roman" w:cs="Times New Roman"/>
                <w:bCs/>
                <w:sz w:val="20"/>
                <w:szCs w:val="20"/>
              </w:rPr>
              <w:t>безопасности дорожного движения</w:t>
            </w:r>
          </w:p>
        </w:tc>
        <w:tc>
          <w:tcPr>
            <w:tcW w:w="2120" w:type="dxa"/>
            <w:tcBorders>
              <w:left w:val="single" w:sz="8" w:space="0" w:color="auto"/>
              <w:bottom w:val="single" w:sz="8" w:space="0" w:color="auto"/>
              <w:right w:val="single" w:sz="8" w:space="0" w:color="auto"/>
            </w:tcBorders>
          </w:tcPr>
          <w:p w:rsidR="00C574D3" w:rsidRDefault="00C574D3" w:rsidP="00E2340A">
            <w:pPr>
              <w:widowControl w:val="0"/>
              <w:autoSpaceDE w:val="0"/>
              <w:autoSpaceDN w:val="0"/>
              <w:adjustRightInd w:val="0"/>
              <w:rPr>
                <w:sz w:val="20"/>
                <w:szCs w:val="20"/>
              </w:rPr>
            </w:pPr>
            <w:r>
              <w:rPr>
                <w:sz w:val="20"/>
                <w:szCs w:val="20"/>
              </w:rPr>
              <w:t>Редакция газеты</w:t>
            </w:r>
            <w:r w:rsidR="00932DE7">
              <w:rPr>
                <w:sz w:val="20"/>
                <w:szCs w:val="20"/>
              </w:rPr>
              <w:t>,</w:t>
            </w:r>
          </w:p>
          <w:p w:rsidR="00932DE7" w:rsidRDefault="00932DE7" w:rsidP="00E2340A">
            <w:pPr>
              <w:widowControl w:val="0"/>
              <w:autoSpaceDE w:val="0"/>
              <w:autoSpaceDN w:val="0"/>
              <w:adjustRightInd w:val="0"/>
              <w:rPr>
                <w:sz w:val="20"/>
                <w:szCs w:val="20"/>
              </w:rPr>
            </w:pPr>
            <w:r>
              <w:rPr>
                <w:sz w:val="20"/>
                <w:szCs w:val="20"/>
              </w:rPr>
              <w:t xml:space="preserve">ОГИБДД </w:t>
            </w:r>
            <w:r w:rsidRPr="00766724">
              <w:rPr>
                <w:sz w:val="20"/>
                <w:szCs w:val="20"/>
              </w:rPr>
              <w:t>МО МВД России «Кошехабльский</w:t>
            </w:r>
            <w:r>
              <w:rPr>
                <w:sz w:val="20"/>
                <w:szCs w:val="20"/>
              </w:rPr>
              <w:t xml:space="preserve"> (</w:t>
            </w:r>
            <w:r w:rsidRPr="00766724">
              <w:rPr>
                <w:sz w:val="20"/>
                <w:szCs w:val="20"/>
              </w:rPr>
              <w:t>по согласованию)</w:t>
            </w:r>
          </w:p>
        </w:tc>
        <w:tc>
          <w:tcPr>
            <w:tcW w:w="1984" w:type="dxa"/>
            <w:tcBorders>
              <w:left w:val="single" w:sz="8" w:space="0" w:color="auto"/>
              <w:bottom w:val="single" w:sz="8" w:space="0" w:color="auto"/>
              <w:right w:val="single" w:sz="8" w:space="0" w:color="auto"/>
            </w:tcBorders>
          </w:tcPr>
          <w:p w:rsidR="00C574D3" w:rsidRDefault="00C574D3" w:rsidP="00E2340A">
            <w:pPr>
              <w:widowControl w:val="0"/>
              <w:autoSpaceDE w:val="0"/>
              <w:autoSpaceDN w:val="0"/>
              <w:adjustRightInd w:val="0"/>
              <w:rPr>
                <w:sz w:val="20"/>
                <w:szCs w:val="20"/>
              </w:rPr>
            </w:pPr>
            <w:r>
              <w:rPr>
                <w:sz w:val="20"/>
                <w:szCs w:val="20"/>
              </w:rPr>
              <w:t>Количество статей</w:t>
            </w:r>
          </w:p>
        </w:tc>
        <w:tc>
          <w:tcPr>
            <w:tcW w:w="1421" w:type="dxa"/>
            <w:tcBorders>
              <w:left w:val="single" w:sz="8" w:space="0" w:color="auto"/>
              <w:bottom w:val="single" w:sz="8" w:space="0" w:color="auto"/>
              <w:right w:val="single" w:sz="4" w:space="0" w:color="auto"/>
            </w:tcBorders>
          </w:tcPr>
          <w:p w:rsidR="00C574D3" w:rsidRPr="001912B6" w:rsidRDefault="00C574D3" w:rsidP="00E2340A">
            <w:pPr>
              <w:widowControl w:val="0"/>
              <w:autoSpaceDE w:val="0"/>
              <w:autoSpaceDN w:val="0"/>
              <w:adjustRightInd w:val="0"/>
              <w:jc w:val="center"/>
              <w:rPr>
                <w:sz w:val="20"/>
                <w:szCs w:val="20"/>
              </w:rPr>
            </w:pPr>
            <w:r>
              <w:rPr>
                <w:sz w:val="20"/>
                <w:szCs w:val="20"/>
              </w:rPr>
              <w:t>4</w:t>
            </w:r>
          </w:p>
        </w:tc>
        <w:tc>
          <w:tcPr>
            <w:tcW w:w="1125" w:type="dxa"/>
            <w:tcBorders>
              <w:left w:val="single" w:sz="4"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jc w:val="center"/>
              <w:rPr>
                <w:sz w:val="20"/>
                <w:szCs w:val="20"/>
              </w:rPr>
            </w:pPr>
            <w:r>
              <w:rPr>
                <w:sz w:val="20"/>
                <w:szCs w:val="20"/>
              </w:rPr>
              <w:t>4</w:t>
            </w:r>
          </w:p>
        </w:tc>
        <w:tc>
          <w:tcPr>
            <w:tcW w:w="1136" w:type="dxa"/>
            <w:tcBorders>
              <w:left w:val="single" w:sz="8" w:space="0" w:color="auto"/>
              <w:bottom w:val="single" w:sz="8" w:space="0" w:color="auto"/>
              <w:right w:val="single" w:sz="4" w:space="0" w:color="auto"/>
            </w:tcBorders>
          </w:tcPr>
          <w:p w:rsidR="00C574D3" w:rsidRPr="001912B6" w:rsidRDefault="00C574D3" w:rsidP="00E2340A">
            <w:pPr>
              <w:widowControl w:val="0"/>
              <w:autoSpaceDE w:val="0"/>
              <w:autoSpaceDN w:val="0"/>
              <w:adjustRightInd w:val="0"/>
              <w:jc w:val="center"/>
              <w:rPr>
                <w:sz w:val="20"/>
                <w:szCs w:val="20"/>
              </w:rPr>
            </w:pPr>
            <w:r>
              <w:rPr>
                <w:sz w:val="20"/>
                <w:szCs w:val="20"/>
              </w:rPr>
              <w:t>4</w:t>
            </w:r>
          </w:p>
        </w:tc>
        <w:tc>
          <w:tcPr>
            <w:tcW w:w="2283" w:type="dxa"/>
            <w:gridSpan w:val="2"/>
            <w:tcBorders>
              <w:left w:val="single" w:sz="4" w:space="0" w:color="auto"/>
              <w:bottom w:val="single" w:sz="8" w:space="0" w:color="auto"/>
              <w:right w:val="single" w:sz="4" w:space="0" w:color="auto"/>
            </w:tcBorders>
          </w:tcPr>
          <w:p w:rsidR="00C574D3" w:rsidRPr="001912B6" w:rsidRDefault="00C574D3" w:rsidP="00E2340A">
            <w:pPr>
              <w:widowControl w:val="0"/>
              <w:autoSpaceDE w:val="0"/>
              <w:autoSpaceDN w:val="0"/>
              <w:adjustRightInd w:val="0"/>
              <w:jc w:val="center"/>
              <w:rPr>
                <w:sz w:val="20"/>
                <w:szCs w:val="20"/>
              </w:rPr>
            </w:pPr>
            <w:r>
              <w:rPr>
                <w:sz w:val="20"/>
                <w:szCs w:val="20"/>
              </w:rPr>
              <w:t>4</w:t>
            </w:r>
          </w:p>
          <w:p w:rsidR="00C574D3" w:rsidRPr="001912B6" w:rsidRDefault="00C574D3" w:rsidP="00E2340A">
            <w:pPr>
              <w:widowControl w:val="0"/>
              <w:autoSpaceDE w:val="0"/>
              <w:autoSpaceDN w:val="0"/>
              <w:adjustRightInd w:val="0"/>
              <w:jc w:val="center"/>
              <w:rPr>
                <w:sz w:val="20"/>
                <w:szCs w:val="20"/>
              </w:rPr>
            </w:pPr>
          </w:p>
        </w:tc>
        <w:tc>
          <w:tcPr>
            <w:tcW w:w="1567" w:type="dxa"/>
            <w:tcBorders>
              <w:left w:val="single" w:sz="4" w:space="0" w:color="auto"/>
              <w:bottom w:val="single" w:sz="8" w:space="0" w:color="auto"/>
              <w:right w:val="single" w:sz="8" w:space="0" w:color="auto"/>
            </w:tcBorders>
          </w:tcPr>
          <w:p w:rsidR="00C574D3" w:rsidRPr="001912B6" w:rsidRDefault="00C574D3" w:rsidP="00E2340A">
            <w:pPr>
              <w:widowControl w:val="0"/>
              <w:autoSpaceDE w:val="0"/>
              <w:autoSpaceDN w:val="0"/>
              <w:adjustRightInd w:val="0"/>
              <w:jc w:val="center"/>
              <w:rPr>
                <w:sz w:val="20"/>
                <w:szCs w:val="20"/>
              </w:rPr>
            </w:pPr>
            <w:r>
              <w:rPr>
                <w:sz w:val="20"/>
                <w:szCs w:val="20"/>
              </w:rPr>
              <w:t>4</w:t>
            </w:r>
          </w:p>
        </w:tc>
        <w:tc>
          <w:tcPr>
            <w:tcW w:w="1283" w:type="dxa"/>
            <w:gridSpan w:val="2"/>
            <w:tcBorders>
              <w:left w:val="single" w:sz="8" w:space="0" w:color="auto"/>
              <w:bottom w:val="single" w:sz="8" w:space="0" w:color="auto"/>
              <w:right w:val="single" w:sz="8" w:space="0" w:color="auto"/>
            </w:tcBorders>
          </w:tcPr>
          <w:p w:rsidR="00C574D3" w:rsidRPr="001912B6" w:rsidRDefault="00C574D3" w:rsidP="00E67E54">
            <w:pPr>
              <w:widowControl w:val="0"/>
              <w:autoSpaceDE w:val="0"/>
              <w:autoSpaceDN w:val="0"/>
              <w:adjustRightInd w:val="0"/>
              <w:jc w:val="center"/>
              <w:rPr>
                <w:sz w:val="20"/>
                <w:szCs w:val="20"/>
              </w:rPr>
            </w:pPr>
            <w:r>
              <w:rPr>
                <w:sz w:val="20"/>
                <w:szCs w:val="20"/>
              </w:rPr>
              <w:t>20</w:t>
            </w:r>
          </w:p>
        </w:tc>
      </w:tr>
      <w:tr w:rsidR="00C574D3" w:rsidRPr="001912B6" w:rsidTr="002663CC">
        <w:trPr>
          <w:gridAfter w:val="1"/>
          <w:wAfter w:w="25" w:type="dxa"/>
          <w:tblCellSpacing w:w="5" w:type="nil"/>
        </w:trPr>
        <w:tc>
          <w:tcPr>
            <w:tcW w:w="602" w:type="dxa"/>
            <w:tcBorders>
              <w:left w:val="single" w:sz="8" w:space="0" w:color="auto"/>
              <w:right w:val="single" w:sz="8" w:space="0" w:color="auto"/>
            </w:tcBorders>
          </w:tcPr>
          <w:p w:rsidR="00C574D3" w:rsidRPr="00A47872" w:rsidRDefault="00C574D3" w:rsidP="00E2340A">
            <w:pPr>
              <w:widowControl w:val="0"/>
              <w:autoSpaceDE w:val="0"/>
              <w:autoSpaceDN w:val="0"/>
              <w:adjustRightInd w:val="0"/>
              <w:jc w:val="both"/>
              <w:rPr>
                <w:sz w:val="20"/>
                <w:szCs w:val="20"/>
              </w:rPr>
            </w:pPr>
            <w:r>
              <w:rPr>
                <w:sz w:val="20"/>
                <w:szCs w:val="20"/>
              </w:rPr>
              <w:t>3</w:t>
            </w:r>
          </w:p>
        </w:tc>
        <w:tc>
          <w:tcPr>
            <w:tcW w:w="1811" w:type="dxa"/>
            <w:tcBorders>
              <w:left w:val="single" w:sz="8" w:space="0" w:color="auto"/>
              <w:right w:val="single" w:sz="8" w:space="0" w:color="auto"/>
            </w:tcBorders>
          </w:tcPr>
          <w:p w:rsidR="00C574D3" w:rsidRPr="00766724" w:rsidRDefault="00C574D3" w:rsidP="00E2340A">
            <w:pPr>
              <w:pStyle w:val="ab"/>
              <w:rPr>
                <w:sz w:val="20"/>
                <w:szCs w:val="20"/>
              </w:rPr>
            </w:pPr>
            <w:r w:rsidRPr="00766724">
              <w:rPr>
                <w:rFonts w:ascii="Times New Roman" w:hAnsi="Times New Roman" w:cs="Times New Roman"/>
                <w:sz w:val="20"/>
                <w:szCs w:val="20"/>
              </w:rPr>
              <w:t xml:space="preserve">Проведение встреч, бесед, лекций, занятий по изучению уголовного, административного законодательства, правил безопасности дорожного </w:t>
            </w:r>
            <w:r w:rsidRPr="00766724">
              <w:rPr>
                <w:rFonts w:ascii="Times New Roman" w:hAnsi="Times New Roman" w:cs="Times New Roman"/>
                <w:sz w:val="20"/>
                <w:szCs w:val="20"/>
              </w:rPr>
              <w:lastRenderedPageBreak/>
              <w:t>движения среди несовершеннолетних и молодежи</w:t>
            </w:r>
          </w:p>
        </w:tc>
        <w:tc>
          <w:tcPr>
            <w:tcW w:w="2120" w:type="dxa"/>
            <w:tcBorders>
              <w:left w:val="single" w:sz="8" w:space="0" w:color="auto"/>
              <w:right w:val="single" w:sz="8" w:space="0" w:color="auto"/>
            </w:tcBorders>
          </w:tcPr>
          <w:p w:rsidR="00C574D3" w:rsidRPr="00766724" w:rsidRDefault="00C574D3" w:rsidP="00E2340A">
            <w:pPr>
              <w:pStyle w:val="aa"/>
              <w:rPr>
                <w:sz w:val="20"/>
                <w:szCs w:val="20"/>
              </w:rPr>
            </w:pPr>
            <w:r w:rsidRPr="00766724">
              <w:rPr>
                <w:sz w:val="20"/>
                <w:szCs w:val="20"/>
              </w:rPr>
              <w:lastRenderedPageBreak/>
              <w:t xml:space="preserve">Управления образования </w:t>
            </w:r>
            <w:r w:rsidR="001C7D54" w:rsidRPr="001C7D54">
              <w:rPr>
                <w:rStyle w:val="s101"/>
                <w:b w:val="0"/>
                <w:color w:val="000000"/>
                <w:sz w:val="20"/>
                <w:szCs w:val="20"/>
              </w:rPr>
              <w:t>муниципального образования</w:t>
            </w:r>
            <w:r w:rsidR="001C7D54" w:rsidRPr="00CB2000">
              <w:rPr>
                <w:sz w:val="24"/>
                <w:szCs w:val="24"/>
              </w:rPr>
              <w:t xml:space="preserve"> </w:t>
            </w:r>
            <w:r w:rsidRPr="00766724">
              <w:rPr>
                <w:sz w:val="20"/>
                <w:szCs w:val="20"/>
              </w:rPr>
              <w:t>«Шовгеновский район»;</w:t>
            </w:r>
          </w:p>
          <w:p w:rsidR="00C574D3" w:rsidRPr="0016088D" w:rsidRDefault="00C574D3" w:rsidP="00E2340A">
            <w:pPr>
              <w:pStyle w:val="aa"/>
              <w:rPr>
                <w:sz w:val="20"/>
                <w:szCs w:val="20"/>
              </w:rPr>
            </w:pPr>
            <w:r>
              <w:rPr>
                <w:sz w:val="20"/>
                <w:szCs w:val="20"/>
              </w:rPr>
              <w:t xml:space="preserve">ОГИБДД </w:t>
            </w:r>
            <w:r w:rsidRPr="00766724">
              <w:rPr>
                <w:sz w:val="20"/>
                <w:szCs w:val="20"/>
              </w:rPr>
              <w:t>МО МВД России «Кошехабльский</w:t>
            </w:r>
            <w:r>
              <w:rPr>
                <w:sz w:val="20"/>
                <w:szCs w:val="20"/>
              </w:rPr>
              <w:t xml:space="preserve"> (</w:t>
            </w:r>
            <w:r w:rsidRPr="00766724">
              <w:rPr>
                <w:sz w:val="20"/>
                <w:szCs w:val="20"/>
              </w:rPr>
              <w:t>по согласованию)</w:t>
            </w:r>
          </w:p>
        </w:tc>
        <w:tc>
          <w:tcPr>
            <w:tcW w:w="1984" w:type="dxa"/>
            <w:tcBorders>
              <w:left w:val="single" w:sz="8" w:space="0" w:color="auto"/>
              <w:right w:val="single" w:sz="8" w:space="0" w:color="auto"/>
            </w:tcBorders>
          </w:tcPr>
          <w:p w:rsidR="00C574D3" w:rsidRPr="0016088D" w:rsidRDefault="00C574D3" w:rsidP="00E2340A">
            <w:pPr>
              <w:pStyle w:val="ac"/>
              <w:jc w:val="center"/>
              <w:rPr>
                <w:sz w:val="20"/>
                <w:szCs w:val="20"/>
              </w:rPr>
            </w:pPr>
            <w:r>
              <w:rPr>
                <w:sz w:val="20"/>
                <w:szCs w:val="20"/>
              </w:rPr>
              <w:t>Количество мероприятий</w:t>
            </w:r>
          </w:p>
        </w:tc>
        <w:tc>
          <w:tcPr>
            <w:tcW w:w="1421" w:type="dxa"/>
            <w:tcBorders>
              <w:left w:val="single" w:sz="8" w:space="0" w:color="auto"/>
              <w:right w:val="single" w:sz="4"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30</w:t>
            </w:r>
          </w:p>
        </w:tc>
        <w:tc>
          <w:tcPr>
            <w:tcW w:w="1125" w:type="dxa"/>
            <w:tcBorders>
              <w:left w:val="single" w:sz="4" w:space="0" w:color="auto"/>
              <w:right w:val="single" w:sz="8"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30</w:t>
            </w:r>
          </w:p>
        </w:tc>
        <w:tc>
          <w:tcPr>
            <w:tcW w:w="1136" w:type="dxa"/>
            <w:tcBorders>
              <w:left w:val="single" w:sz="8" w:space="0" w:color="auto"/>
              <w:right w:val="single" w:sz="4"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30</w:t>
            </w:r>
          </w:p>
        </w:tc>
        <w:tc>
          <w:tcPr>
            <w:tcW w:w="2283" w:type="dxa"/>
            <w:gridSpan w:val="2"/>
            <w:tcBorders>
              <w:left w:val="single" w:sz="4" w:space="0" w:color="auto"/>
              <w:right w:val="single" w:sz="4" w:space="0" w:color="auto"/>
            </w:tcBorders>
          </w:tcPr>
          <w:p w:rsidR="00C574D3" w:rsidRPr="00516FDD" w:rsidRDefault="00C574D3" w:rsidP="00E2340A">
            <w:pPr>
              <w:widowControl w:val="0"/>
              <w:autoSpaceDE w:val="0"/>
              <w:autoSpaceDN w:val="0"/>
              <w:adjustRightInd w:val="0"/>
              <w:jc w:val="center"/>
              <w:rPr>
                <w:sz w:val="20"/>
                <w:szCs w:val="20"/>
              </w:rPr>
            </w:pPr>
            <w:r w:rsidRPr="00516FDD">
              <w:rPr>
                <w:sz w:val="20"/>
                <w:szCs w:val="20"/>
              </w:rPr>
              <w:t>40</w:t>
            </w:r>
          </w:p>
          <w:p w:rsidR="00C574D3" w:rsidRPr="00516FDD" w:rsidRDefault="00C574D3" w:rsidP="00E2340A">
            <w:pPr>
              <w:widowControl w:val="0"/>
              <w:autoSpaceDE w:val="0"/>
              <w:autoSpaceDN w:val="0"/>
              <w:adjustRightInd w:val="0"/>
              <w:jc w:val="center"/>
              <w:rPr>
                <w:sz w:val="20"/>
                <w:szCs w:val="20"/>
              </w:rPr>
            </w:pPr>
          </w:p>
        </w:tc>
        <w:tc>
          <w:tcPr>
            <w:tcW w:w="1567" w:type="dxa"/>
            <w:tcBorders>
              <w:left w:val="single" w:sz="4" w:space="0" w:color="auto"/>
              <w:right w:val="single" w:sz="8"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40</w:t>
            </w:r>
          </w:p>
        </w:tc>
        <w:tc>
          <w:tcPr>
            <w:tcW w:w="1283" w:type="dxa"/>
            <w:gridSpan w:val="2"/>
            <w:tcBorders>
              <w:left w:val="single" w:sz="8" w:space="0" w:color="auto"/>
              <w:right w:val="single" w:sz="8"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170</w:t>
            </w:r>
          </w:p>
        </w:tc>
      </w:tr>
      <w:tr w:rsidR="00E67E54" w:rsidRPr="001912B6" w:rsidTr="00C960C9">
        <w:trPr>
          <w:gridAfter w:val="1"/>
          <w:wAfter w:w="25" w:type="dxa"/>
          <w:tblCellSpacing w:w="5" w:type="nil"/>
        </w:trPr>
        <w:tc>
          <w:tcPr>
            <w:tcW w:w="602" w:type="dxa"/>
            <w:tcBorders>
              <w:left w:val="single" w:sz="8" w:space="0" w:color="auto"/>
              <w:bottom w:val="single" w:sz="4" w:space="0" w:color="auto"/>
              <w:right w:val="single" w:sz="8" w:space="0" w:color="auto"/>
            </w:tcBorders>
          </w:tcPr>
          <w:p w:rsidR="00E67E54" w:rsidRPr="00A47872" w:rsidRDefault="00E67E54" w:rsidP="00E2340A">
            <w:pPr>
              <w:widowControl w:val="0"/>
              <w:autoSpaceDE w:val="0"/>
              <w:autoSpaceDN w:val="0"/>
              <w:adjustRightInd w:val="0"/>
              <w:jc w:val="both"/>
              <w:rPr>
                <w:sz w:val="20"/>
                <w:szCs w:val="20"/>
              </w:rPr>
            </w:pPr>
          </w:p>
        </w:tc>
        <w:tc>
          <w:tcPr>
            <w:tcW w:w="1811" w:type="dxa"/>
            <w:tcBorders>
              <w:left w:val="single" w:sz="8" w:space="0" w:color="auto"/>
              <w:bottom w:val="single" w:sz="4" w:space="0" w:color="auto"/>
              <w:right w:val="single" w:sz="8" w:space="0" w:color="auto"/>
            </w:tcBorders>
          </w:tcPr>
          <w:p w:rsidR="00E67E54" w:rsidRPr="0016088D" w:rsidRDefault="00E67E54" w:rsidP="00E2340A">
            <w:pPr>
              <w:pStyle w:val="ab"/>
              <w:rPr>
                <w:sz w:val="20"/>
                <w:szCs w:val="20"/>
              </w:rPr>
            </w:pPr>
          </w:p>
        </w:tc>
        <w:tc>
          <w:tcPr>
            <w:tcW w:w="2120" w:type="dxa"/>
            <w:tcBorders>
              <w:left w:val="single" w:sz="8" w:space="0" w:color="auto"/>
              <w:bottom w:val="single" w:sz="4" w:space="0" w:color="auto"/>
              <w:right w:val="single" w:sz="8" w:space="0" w:color="auto"/>
            </w:tcBorders>
          </w:tcPr>
          <w:p w:rsidR="00E67E54" w:rsidRPr="0016088D" w:rsidRDefault="00E67E54" w:rsidP="00E2340A">
            <w:pPr>
              <w:pStyle w:val="ac"/>
              <w:jc w:val="center"/>
              <w:rPr>
                <w:sz w:val="20"/>
                <w:szCs w:val="20"/>
              </w:rPr>
            </w:pPr>
          </w:p>
        </w:tc>
        <w:tc>
          <w:tcPr>
            <w:tcW w:w="1984" w:type="dxa"/>
            <w:tcBorders>
              <w:left w:val="single" w:sz="8" w:space="0" w:color="auto"/>
              <w:bottom w:val="single" w:sz="4" w:space="0" w:color="auto"/>
              <w:right w:val="single" w:sz="8" w:space="0" w:color="auto"/>
            </w:tcBorders>
          </w:tcPr>
          <w:p w:rsidR="00E67E54" w:rsidRPr="0016088D" w:rsidRDefault="00E67E54" w:rsidP="00E2340A">
            <w:pPr>
              <w:pStyle w:val="ac"/>
              <w:jc w:val="center"/>
              <w:rPr>
                <w:sz w:val="20"/>
                <w:szCs w:val="20"/>
              </w:rPr>
            </w:pPr>
          </w:p>
        </w:tc>
        <w:tc>
          <w:tcPr>
            <w:tcW w:w="1421" w:type="dxa"/>
            <w:tcBorders>
              <w:left w:val="single" w:sz="8" w:space="0" w:color="auto"/>
              <w:bottom w:val="single" w:sz="4" w:space="0" w:color="auto"/>
              <w:right w:val="single" w:sz="4" w:space="0" w:color="auto"/>
            </w:tcBorders>
          </w:tcPr>
          <w:p w:rsidR="00E67E54" w:rsidRPr="00516FDD" w:rsidRDefault="00E67E54" w:rsidP="00E2340A">
            <w:pPr>
              <w:widowControl w:val="0"/>
              <w:autoSpaceDE w:val="0"/>
              <w:autoSpaceDN w:val="0"/>
              <w:adjustRightInd w:val="0"/>
              <w:jc w:val="center"/>
              <w:rPr>
                <w:sz w:val="20"/>
                <w:szCs w:val="20"/>
              </w:rPr>
            </w:pPr>
          </w:p>
        </w:tc>
        <w:tc>
          <w:tcPr>
            <w:tcW w:w="1125" w:type="dxa"/>
            <w:tcBorders>
              <w:left w:val="single" w:sz="4" w:space="0" w:color="auto"/>
              <w:bottom w:val="single" w:sz="4" w:space="0" w:color="auto"/>
              <w:right w:val="single" w:sz="8" w:space="0" w:color="auto"/>
            </w:tcBorders>
          </w:tcPr>
          <w:p w:rsidR="00E67E54" w:rsidRPr="00516FDD" w:rsidRDefault="00E67E54" w:rsidP="00E2340A">
            <w:pPr>
              <w:widowControl w:val="0"/>
              <w:autoSpaceDE w:val="0"/>
              <w:autoSpaceDN w:val="0"/>
              <w:adjustRightInd w:val="0"/>
              <w:jc w:val="center"/>
              <w:rPr>
                <w:sz w:val="20"/>
                <w:szCs w:val="20"/>
              </w:rPr>
            </w:pPr>
          </w:p>
        </w:tc>
        <w:tc>
          <w:tcPr>
            <w:tcW w:w="1136" w:type="dxa"/>
            <w:tcBorders>
              <w:left w:val="single" w:sz="8" w:space="0" w:color="auto"/>
              <w:bottom w:val="single" w:sz="4" w:space="0" w:color="auto"/>
              <w:right w:val="single" w:sz="4" w:space="0" w:color="auto"/>
            </w:tcBorders>
          </w:tcPr>
          <w:p w:rsidR="00E67E54" w:rsidRPr="00516FDD" w:rsidRDefault="00E67E54" w:rsidP="00E2340A">
            <w:pPr>
              <w:widowControl w:val="0"/>
              <w:autoSpaceDE w:val="0"/>
              <w:autoSpaceDN w:val="0"/>
              <w:adjustRightInd w:val="0"/>
              <w:jc w:val="center"/>
              <w:rPr>
                <w:sz w:val="20"/>
                <w:szCs w:val="20"/>
              </w:rPr>
            </w:pPr>
          </w:p>
        </w:tc>
        <w:tc>
          <w:tcPr>
            <w:tcW w:w="1141" w:type="dxa"/>
            <w:tcBorders>
              <w:left w:val="single" w:sz="4" w:space="0" w:color="auto"/>
              <w:bottom w:val="single" w:sz="4" w:space="0" w:color="auto"/>
              <w:right w:val="single" w:sz="8" w:space="0" w:color="auto"/>
            </w:tcBorders>
          </w:tcPr>
          <w:p w:rsidR="00E67E54" w:rsidRPr="00516FDD" w:rsidRDefault="00E67E54" w:rsidP="00E2340A">
            <w:pPr>
              <w:widowControl w:val="0"/>
              <w:autoSpaceDE w:val="0"/>
              <w:autoSpaceDN w:val="0"/>
              <w:adjustRightInd w:val="0"/>
              <w:jc w:val="center"/>
              <w:rPr>
                <w:sz w:val="20"/>
                <w:szCs w:val="20"/>
              </w:rPr>
            </w:pPr>
          </w:p>
        </w:tc>
        <w:tc>
          <w:tcPr>
            <w:tcW w:w="1142" w:type="dxa"/>
            <w:tcBorders>
              <w:left w:val="single" w:sz="8" w:space="0" w:color="auto"/>
              <w:bottom w:val="single" w:sz="4" w:space="0" w:color="auto"/>
              <w:right w:val="single" w:sz="4" w:space="0" w:color="auto"/>
            </w:tcBorders>
          </w:tcPr>
          <w:p w:rsidR="00E67E54" w:rsidRPr="00516FDD" w:rsidRDefault="00E67E54" w:rsidP="00E2340A">
            <w:pPr>
              <w:widowControl w:val="0"/>
              <w:autoSpaceDE w:val="0"/>
              <w:autoSpaceDN w:val="0"/>
              <w:adjustRightInd w:val="0"/>
              <w:jc w:val="center"/>
              <w:rPr>
                <w:sz w:val="20"/>
                <w:szCs w:val="20"/>
              </w:rPr>
            </w:pPr>
          </w:p>
        </w:tc>
        <w:tc>
          <w:tcPr>
            <w:tcW w:w="1567" w:type="dxa"/>
            <w:tcBorders>
              <w:left w:val="single" w:sz="4" w:space="0" w:color="auto"/>
              <w:bottom w:val="single" w:sz="4" w:space="0" w:color="auto"/>
              <w:right w:val="single" w:sz="8" w:space="0" w:color="auto"/>
            </w:tcBorders>
          </w:tcPr>
          <w:p w:rsidR="00E67E54" w:rsidRPr="00516FDD" w:rsidRDefault="00E67E54" w:rsidP="00E2340A">
            <w:pPr>
              <w:widowControl w:val="0"/>
              <w:autoSpaceDE w:val="0"/>
              <w:autoSpaceDN w:val="0"/>
              <w:adjustRightInd w:val="0"/>
              <w:jc w:val="center"/>
              <w:rPr>
                <w:sz w:val="20"/>
                <w:szCs w:val="20"/>
              </w:rPr>
            </w:pPr>
          </w:p>
        </w:tc>
        <w:tc>
          <w:tcPr>
            <w:tcW w:w="1283" w:type="dxa"/>
            <w:gridSpan w:val="2"/>
            <w:tcBorders>
              <w:left w:val="single" w:sz="8" w:space="0" w:color="auto"/>
              <w:bottom w:val="single" w:sz="4" w:space="0" w:color="auto"/>
              <w:right w:val="single" w:sz="8" w:space="0" w:color="auto"/>
            </w:tcBorders>
          </w:tcPr>
          <w:p w:rsidR="00E67E54" w:rsidRPr="00516FDD" w:rsidRDefault="00E67E54" w:rsidP="00E2340A">
            <w:pPr>
              <w:widowControl w:val="0"/>
              <w:autoSpaceDE w:val="0"/>
              <w:autoSpaceDN w:val="0"/>
              <w:adjustRightInd w:val="0"/>
              <w:jc w:val="center"/>
              <w:rPr>
                <w:sz w:val="20"/>
                <w:szCs w:val="20"/>
              </w:rPr>
            </w:pPr>
          </w:p>
        </w:tc>
      </w:tr>
      <w:tr w:rsidR="00C574D3" w:rsidRPr="001912B6" w:rsidTr="002663CC">
        <w:trPr>
          <w:gridAfter w:val="1"/>
          <w:wAfter w:w="25" w:type="dxa"/>
          <w:tblCellSpacing w:w="5" w:type="nil"/>
        </w:trPr>
        <w:tc>
          <w:tcPr>
            <w:tcW w:w="602" w:type="dxa"/>
            <w:tcBorders>
              <w:top w:val="single" w:sz="4" w:space="0" w:color="auto"/>
              <w:left w:val="single" w:sz="8" w:space="0" w:color="auto"/>
              <w:bottom w:val="single" w:sz="4" w:space="0" w:color="auto"/>
              <w:right w:val="single" w:sz="8" w:space="0" w:color="auto"/>
            </w:tcBorders>
          </w:tcPr>
          <w:p w:rsidR="00C574D3" w:rsidRDefault="00C574D3" w:rsidP="00E2340A">
            <w:pPr>
              <w:widowControl w:val="0"/>
              <w:autoSpaceDE w:val="0"/>
              <w:autoSpaceDN w:val="0"/>
              <w:adjustRightInd w:val="0"/>
              <w:jc w:val="both"/>
              <w:rPr>
                <w:sz w:val="20"/>
                <w:szCs w:val="20"/>
              </w:rPr>
            </w:pPr>
            <w:r>
              <w:rPr>
                <w:sz w:val="20"/>
                <w:szCs w:val="20"/>
              </w:rPr>
              <w:t>4</w:t>
            </w:r>
          </w:p>
          <w:p w:rsidR="00C574D3" w:rsidRPr="00A47872" w:rsidRDefault="00C574D3" w:rsidP="00E2340A">
            <w:pPr>
              <w:widowControl w:val="0"/>
              <w:autoSpaceDE w:val="0"/>
              <w:autoSpaceDN w:val="0"/>
              <w:adjustRightInd w:val="0"/>
              <w:jc w:val="both"/>
              <w:rPr>
                <w:sz w:val="20"/>
                <w:szCs w:val="20"/>
              </w:rPr>
            </w:pPr>
          </w:p>
        </w:tc>
        <w:tc>
          <w:tcPr>
            <w:tcW w:w="1811" w:type="dxa"/>
            <w:tcBorders>
              <w:top w:val="single" w:sz="4" w:space="0" w:color="auto"/>
              <w:left w:val="single" w:sz="8" w:space="0" w:color="auto"/>
              <w:bottom w:val="single" w:sz="4" w:space="0" w:color="auto"/>
              <w:right w:val="single" w:sz="8" w:space="0" w:color="auto"/>
            </w:tcBorders>
          </w:tcPr>
          <w:p w:rsidR="00C574D3" w:rsidRPr="00766724" w:rsidRDefault="00C574D3" w:rsidP="00E2340A">
            <w:pPr>
              <w:pStyle w:val="aa"/>
              <w:rPr>
                <w:sz w:val="20"/>
                <w:szCs w:val="20"/>
              </w:rPr>
            </w:pPr>
            <w:r w:rsidRPr="00766724">
              <w:rPr>
                <w:sz w:val="20"/>
                <w:szCs w:val="20"/>
              </w:rPr>
              <w:t>Подготовка памяток, буклетов, плакатов</w:t>
            </w:r>
            <w:r>
              <w:rPr>
                <w:sz w:val="20"/>
                <w:szCs w:val="20"/>
              </w:rPr>
              <w:t>, баннеров</w:t>
            </w:r>
            <w:r w:rsidRPr="00766724">
              <w:rPr>
                <w:sz w:val="20"/>
                <w:szCs w:val="20"/>
              </w:rPr>
              <w:t xml:space="preserve"> </w:t>
            </w:r>
          </w:p>
          <w:p w:rsidR="00C574D3" w:rsidRPr="0016088D" w:rsidRDefault="00C574D3" w:rsidP="00E62F70">
            <w:pPr>
              <w:pStyle w:val="ab"/>
              <w:rPr>
                <w:sz w:val="20"/>
                <w:szCs w:val="20"/>
              </w:rPr>
            </w:pPr>
            <w:r w:rsidRPr="00766724">
              <w:rPr>
                <w:rFonts w:ascii="Times New Roman" w:hAnsi="Times New Roman" w:cs="Times New Roman"/>
                <w:sz w:val="20"/>
                <w:szCs w:val="20"/>
              </w:rPr>
              <w:t xml:space="preserve">по профилактике </w:t>
            </w:r>
            <w:r>
              <w:rPr>
                <w:rFonts w:ascii="Times New Roman" w:hAnsi="Times New Roman" w:cs="Times New Roman"/>
                <w:sz w:val="20"/>
                <w:szCs w:val="20"/>
              </w:rPr>
              <w:t>БДД</w:t>
            </w:r>
          </w:p>
        </w:tc>
        <w:tc>
          <w:tcPr>
            <w:tcW w:w="2120" w:type="dxa"/>
            <w:tcBorders>
              <w:top w:val="single" w:sz="4" w:space="0" w:color="auto"/>
              <w:left w:val="single" w:sz="8" w:space="0" w:color="auto"/>
              <w:bottom w:val="single" w:sz="4" w:space="0" w:color="auto"/>
              <w:right w:val="single" w:sz="8" w:space="0" w:color="auto"/>
            </w:tcBorders>
          </w:tcPr>
          <w:p w:rsidR="00C574D3" w:rsidRPr="0016088D" w:rsidRDefault="00C574D3" w:rsidP="00E2340A">
            <w:pPr>
              <w:pStyle w:val="ac"/>
              <w:jc w:val="center"/>
              <w:rPr>
                <w:sz w:val="20"/>
                <w:szCs w:val="20"/>
              </w:rPr>
            </w:pPr>
            <w:r>
              <w:rPr>
                <w:sz w:val="20"/>
                <w:szCs w:val="20"/>
              </w:rPr>
              <w:t xml:space="preserve">Администрация </w:t>
            </w:r>
            <w:r w:rsidR="001C7D54" w:rsidRPr="001C7D54">
              <w:rPr>
                <w:rStyle w:val="s101"/>
                <w:b w:val="0"/>
                <w:color w:val="000000"/>
                <w:sz w:val="20"/>
                <w:szCs w:val="20"/>
              </w:rPr>
              <w:t>муниципального образования</w:t>
            </w:r>
            <w:r>
              <w:rPr>
                <w:sz w:val="20"/>
                <w:szCs w:val="20"/>
              </w:rPr>
              <w:t xml:space="preserve"> «Шовгеновский район»</w:t>
            </w:r>
          </w:p>
        </w:tc>
        <w:tc>
          <w:tcPr>
            <w:tcW w:w="1984" w:type="dxa"/>
            <w:tcBorders>
              <w:top w:val="single" w:sz="4" w:space="0" w:color="auto"/>
              <w:left w:val="single" w:sz="8" w:space="0" w:color="auto"/>
              <w:bottom w:val="single" w:sz="4" w:space="0" w:color="auto"/>
              <w:right w:val="single" w:sz="8" w:space="0" w:color="auto"/>
            </w:tcBorders>
          </w:tcPr>
          <w:p w:rsidR="00C574D3" w:rsidRPr="0016088D" w:rsidRDefault="00C574D3" w:rsidP="00E2340A">
            <w:pPr>
              <w:pStyle w:val="ac"/>
              <w:jc w:val="center"/>
              <w:rPr>
                <w:sz w:val="20"/>
                <w:szCs w:val="20"/>
              </w:rPr>
            </w:pPr>
            <w:r>
              <w:rPr>
                <w:sz w:val="20"/>
                <w:szCs w:val="20"/>
              </w:rPr>
              <w:t>Количество буклетов (</w:t>
            </w:r>
            <w:proofErr w:type="spellStart"/>
            <w:proofErr w:type="gramStart"/>
            <w:r>
              <w:rPr>
                <w:sz w:val="20"/>
                <w:szCs w:val="20"/>
              </w:rPr>
              <w:t>шт</w:t>
            </w:r>
            <w:proofErr w:type="spellEnd"/>
            <w:proofErr w:type="gramEnd"/>
            <w:r>
              <w:rPr>
                <w:sz w:val="20"/>
                <w:szCs w:val="20"/>
              </w:rPr>
              <w:t>)</w:t>
            </w:r>
          </w:p>
        </w:tc>
        <w:tc>
          <w:tcPr>
            <w:tcW w:w="1421" w:type="dxa"/>
            <w:tcBorders>
              <w:top w:val="single" w:sz="4" w:space="0" w:color="auto"/>
              <w:left w:val="single" w:sz="8" w:space="0" w:color="auto"/>
              <w:bottom w:val="single" w:sz="4" w:space="0" w:color="auto"/>
              <w:right w:val="single" w:sz="4"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30 (п)</w:t>
            </w:r>
          </w:p>
        </w:tc>
        <w:tc>
          <w:tcPr>
            <w:tcW w:w="1125" w:type="dxa"/>
            <w:tcBorders>
              <w:top w:val="single" w:sz="4" w:space="0" w:color="auto"/>
              <w:left w:val="single" w:sz="4" w:space="0" w:color="auto"/>
              <w:bottom w:val="single" w:sz="4" w:space="0" w:color="auto"/>
              <w:right w:val="single" w:sz="8"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35(п)</w:t>
            </w:r>
          </w:p>
        </w:tc>
        <w:tc>
          <w:tcPr>
            <w:tcW w:w="1136" w:type="dxa"/>
            <w:tcBorders>
              <w:top w:val="single" w:sz="4" w:space="0" w:color="auto"/>
              <w:left w:val="single" w:sz="8" w:space="0" w:color="auto"/>
              <w:bottom w:val="single" w:sz="4" w:space="0" w:color="auto"/>
              <w:right w:val="single" w:sz="4"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35(п)</w:t>
            </w:r>
          </w:p>
        </w:tc>
        <w:tc>
          <w:tcPr>
            <w:tcW w:w="2283" w:type="dxa"/>
            <w:gridSpan w:val="2"/>
            <w:tcBorders>
              <w:top w:val="single" w:sz="4" w:space="0" w:color="auto"/>
              <w:left w:val="single" w:sz="4" w:space="0" w:color="auto"/>
              <w:bottom w:val="single" w:sz="4" w:space="0" w:color="auto"/>
              <w:right w:val="single" w:sz="4"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40 (п)</w:t>
            </w:r>
          </w:p>
        </w:tc>
        <w:tc>
          <w:tcPr>
            <w:tcW w:w="1567" w:type="dxa"/>
            <w:tcBorders>
              <w:top w:val="single" w:sz="4" w:space="0" w:color="auto"/>
              <w:left w:val="single" w:sz="4" w:space="0" w:color="auto"/>
              <w:bottom w:val="single" w:sz="4" w:space="0" w:color="auto"/>
              <w:right w:val="single" w:sz="8"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40 (п)</w:t>
            </w:r>
          </w:p>
        </w:tc>
        <w:tc>
          <w:tcPr>
            <w:tcW w:w="1283" w:type="dxa"/>
            <w:gridSpan w:val="2"/>
            <w:tcBorders>
              <w:top w:val="single" w:sz="4" w:space="0" w:color="auto"/>
              <w:left w:val="single" w:sz="8" w:space="0" w:color="auto"/>
              <w:bottom w:val="single" w:sz="4" w:space="0" w:color="auto"/>
              <w:right w:val="single" w:sz="8" w:space="0" w:color="auto"/>
            </w:tcBorders>
          </w:tcPr>
          <w:p w:rsidR="00C574D3" w:rsidRPr="00516FDD" w:rsidRDefault="00C574D3" w:rsidP="00E2340A">
            <w:pPr>
              <w:widowControl w:val="0"/>
              <w:autoSpaceDE w:val="0"/>
              <w:autoSpaceDN w:val="0"/>
              <w:adjustRightInd w:val="0"/>
              <w:jc w:val="center"/>
              <w:rPr>
                <w:sz w:val="20"/>
                <w:szCs w:val="20"/>
              </w:rPr>
            </w:pPr>
            <w:r>
              <w:rPr>
                <w:sz w:val="20"/>
                <w:szCs w:val="20"/>
              </w:rPr>
              <w:t>180</w:t>
            </w:r>
          </w:p>
        </w:tc>
      </w:tr>
      <w:tr w:rsidR="00C574D3" w:rsidRPr="001912B6" w:rsidTr="002663CC">
        <w:trPr>
          <w:gridAfter w:val="1"/>
          <w:wAfter w:w="25" w:type="dxa"/>
          <w:tblCellSpacing w:w="5" w:type="nil"/>
        </w:trPr>
        <w:tc>
          <w:tcPr>
            <w:tcW w:w="602" w:type="dxa"/>
            <w:tcBorders>
              <w:top w:val="single" w:sz="4" w:space="0" w:color="auto"/>
              <w:left w:val="single" w:sz="8" w:space="0" w:color="auto"/>
              <w:bottom w:val="single" w:sz="8" w:space="0" w:color="auto"/>
              <w:right w:val="single" w:sz="8" w:space="0" w:color="auto"/>
            </w:tcBorders>
          </w:tcPr>
          <w:p w:rsidR="00C574D3" w:rsidRDefault="00C574D3" w:rsidP="00E2340A">
            <w:pPr>
              <w:widowControl w:val="0"/>
              <w:autoSpaceDE w:val="0"/>
              <w:autoSpaceDN w:val="0"/>
              <w:adjustRightInd w:val="0"/>
              <w:jc w:val="both"/>
              <w:rPr>
                <w:sz w:val="20"/>
                <w:szCs w:val="20"/>
              </w:rPr>
            </w:pPr>
            <w:r>
              <w:rPr>
                <w:sz w:val="20"/>
                <w:szCs w:val="20"/>
              </w:rPr>
              <w:t>5</w:t>
            </w:r>
          </w:p>
        </w:tc>
        <w:tc>
          <w:tcPr>
            <w:tcW w:w="1811" w:type="dxa"/>
            <w:tcBorders>
              <w:top w:val="single" w:sz="4" w:space="0" w:color="auto"/>
              <w:left w:val="single" w:sz="8" w:space="0" w:color="auto"/>
              <w:bottom w:val="single" w:sz="8" w:space="0" w:color="auto"/>
              <w:right w:val="single" w:sz="8" w:space="0" w:color="auto"/>
            </w:tcBorders>
          </w:tcPr>
          <w:p w:rsidR="00C574D3" w:rsidRPr="00C047E9" w:rsidRDefault="00C574D3" w:rsidP="00E62F70">
            <w:pPr>
              <w:pStyle w:val="ab"/>
              <w:rPr>
                <w:sz w:val="20"/>
                <w:szCs w:val="20"/>
              </w:rPr>
            </w:pPr>
            <w:r w:rsidRPr="00C047E9">
              <w:rPr>
                <w:rFonts w:ascii="Times New Roman" w:hAnsi="Times New Roman" w:cs="Times New Roman"/>
                <w:sz w:val="20"/>
                <w:szCs w:val="20"/>
              </w:rPr>
              <w:t xml:space="preserve">Проведение сходов, собраний по вопросам профилактики </w:t>
            </w:r>
            <w:r>
              <w:rPr>
                <w:rFonts w:ascii="Times New Roman" w:hAnsi="Times New Roman" w:cs="Times New Roman"/>
                <w:sz w:val="20"/>
                <w:szCs w:val="20"/>
              </w:rPr>
              <w:t>безопасности дорожного движения</w:t>
            </w:r>
            <w:r w:rsidRPr="00C047E9">
              <w:rPr>
                <w:rFonts w:ascii="Times New Roman" w:hAnsi="Times New Roman" w:cs="Times New Roman"/>
                <w:sz w:val="20"/>
                <w:szCs w:val="20"/>
              </w:rPr>
              <w:t xml:space="preserve"> участием представителей молодежи, населения, представителей правоохранительных органов, органов местного самоуправления и т.д.</w:t>
            </w:r>
          </w:p>
        </w:tc>
        <w:tc>
          <w:tcPr>
            <w:tcW w:w="2120" w:type="dxa"/>
            <w:tcBorders>
              <w:top w:val="single" w:sz="4" w:space="0" w:color="auto"/>
              <w:left w:val="single" w:sz="8" w:space="0" w:color="auto"/>
              <w:bottom w:val="single" w:sz="8" w:space="0" w:color="auto"/>
              <w:right w:val="single" w:sz="8" w:space="0" w:color="auto"/>
            </w:tcBorders>
          </w:tcPr>
          <w:p w:rsidR="00C574D3" w:rsidRPr="00C047E9" w:rsidRDefault="00C574D3" w:rsidP="00E2340A">
            <w:pPr>
              <w:pStyle w:val="aa"/>
              <w:rPr>
                <w:sz w:val="20"/>
                <w:szCs w:val="20"/>
              </w:rPr>
            </w:pPr>
            <w:r w:rsidRPr="00C047E9">
              <w:rPr>
                <w:sz w:val="20"/>
                <w:szCs w:val="20"/>
              </w:rPr>
              <w:t xml:space="preserve">Администрации сельских поселений (по согласованию); </w:t>
            </w:r>
          </w:p>
          <w:p w:rsidR="00C574D3" w:rsidRPr="00C047E9" w:rsidRDefault="00C574D3" w:rsidP="00E2340A">
            <w:pPr>
              <w:pStyle w:val="ac"/>
              <w:jc w:val="left"/>
              <w:rPr>
                <w:sz w:val="20"/>
                <w:szCs w:val="20"/>
              </w:rPr>
            </w:pPr>
            <w:r>
              <w:rPr>
                <w:rFonts w:ascii="Times New Roman" w:hAnsi="Times New Roman" w:cs="Times New Roman"/>
                <w:sz w:val="20"/>
                <w:szCs w:val="20"/>
              </w:rPr>
              <w:t xml:space="preserve">ОГИБДД </w:t>
            </w:r>
            <w:r w:rsidRPr="00C047E9">
              <w:rPr>
                <w:rFonts w:ascii="Times New Roman" w:hAnsi="Times New Roman" w:cs="Times New Roman"/>
                <w:sz w:val="20"/>
                <w:szCs w:val="20"/>
              </w:rPr>
              <w:t>МО МВД России «Кошехабльский» (по согласованию).</w:t>
            </w:r>
          </w:p>
        </w:tc>
        <w:tc>
          <w:tcPr>
            <w:tcW w:w="1984" w:type="dxa"/>
            <w:tcBorders>
              <w:top w:val="single" w:sz="4" w:space="0" w:color="auto"/>
              <w:left w:val="single" w:sz="8" w:space="0" w:color="auto"/>
              <w:bottom w:val="single" w:sz="8" w:space="0" w:color="auto"/>
              <w:right w:val="single" w:sz="8" w:space="0" w:color="auto"/>
            </w:tcBorders>
          </w:tcPr>
          <w:p w:rsidR="00C574D3" w:rsidRPr="0016088D" w:rsidRDefault="00C574D3" w:rsidP="00E2340A">
            <w:pPr>
              <w:pStyle w:val="ac"/>
              <w:jc w:val="center"/>
              <w:rPr>
                <w:sz w:val="20"/>
                <w:szCs w:val="20"/>
              </w:rPr>
            </w:pPr>
            <w:r>
              <w:rPr>
                <w:sz w:val="20"/>
                <w:szCs w:val="20"/>
              </w:rPr>
              <w:t>Количество мероприятий</w:t>
            </w:r>
          </w:p>
        </w:tc>
        <w:tc>
          <w:tcPr>
            <w:tcW w:w="1421" w:type="dxa"/>
            <w:tcBorders>
              <w:top w:val="single" w:sz="4" w:space="0" w:color="auto"/>
              <w:left w:val="single" w:sz="8" w:space="0" w:color="auto"/>
              <w:bottom w:val="single" w:sz="8" w:space="0" w:color="auto"/>
              <w:right w:val="single" w:sz="4" w:space="0" w:color="auto"/>
            </w:tcBorders>
          </w:tcPr>
          <w:p w:rsidR="00C574D3" w:rsidRDefault="00C574D3" w:rsidP="00E2340A">
            <w:pPr>
              <w:widowControl w:val="0"/>
              <w:autoSpaceDE w:val="0"/>
              <w:autoSpaceDN w:val="0"/>
              <w:adjustRightInd w:val="0"/>
              <w:jc w:val="center"/>
              <w:rPr>
                <w:sz w:val="20"/>
                <w:szCs w:val="20"/>
              </w:rPr>
            </w:pPr>
            <w:r>
              <w:rPr>
                <w:sz w:val="20"/>
                <w:szCs w:val="20"/>
              </w:rPr>
              <w:t xml:space="preserve"> 6</w:t>
            </w:r>
          </w:p>
        </w:tc>
        <w:tc>
          <w:tcPr>
            <w:tcW w:w="1125" w:type="dxa"/>
            <w:tcBorders>
              <w:top w:val="single" w:sz="4" w:space="0" w:color="auto"/>
              <w:left w:val="single" w:sz="4" w:space="0" w:color="auto"/>
              <w:bottom w:val="single" w:sz="8" w:space="0" w:color="auto"/>
              <w:right w:val="single" w:sz="8" w:space="0" w:color="auto"/>
            </w:tcBorders>
          </w:tcPr>
          <w:p w:rsidR="00C574D3" w:rsidRDefault="00C574D3" w:rsidP="00E2340A">
            <w:pPr>
              <w:widowControl w:val="0"/>
              <w:autoSpaceDE w:val="0"/>
              <w:autoSpaceDN w:val="0"/>
              <w:adjustRightInd w:val="0"/>
              <w:jc w:val="center"/>
              <w:rPr>
                <w:sz w:val="20"/>
                <w:szCs w:val="20"/>
              </w:rPr>
            </w:pPr>
            <w:r>
              <w:rPr>
                <w:sz w:val="20"/>
                <w:szCs w:val="20"/>
              </w:rPr>
              <w:t>6</w:t>
            </w:r>
          </w:p>
        </w:tc>
        <w:tc>
          <w:tcPr>
            <w:tcW w:w="1136" w:type="dxa"/>
            <w:tcBorders>
              <w:top w:val="single" w:sz="4" w:space="0" w:color="auto"/>
              <w:left w:val="single" w:sz="8" w:space="0" w:color="auto"/>
              <w:bottom w:val="single" w:sz="8" w:space="0" w:color="auto"/>
              <w:right w:val="single" w:sz="4" w:space="0" w:color="auto"/>
            </w:tcBorders>
          </w:tcPr>
          <w:p w:rsidR="00C574D3" w:rsidRDefault="00C574D3" w:rsidP="00E2340A">
            <w:pPr>
              <w:widowControl w:val="0"/>
              <w:autoSpaceDE w:val="0"/>
              <w:autoSpaceDN w:val="0"/>
              <w:adjustRightInd w:val="0"/>
              <w:jc w:val="center"/>
              <w:rPr>
                <w:sz w:val="20"/>
                <w:szCs w:val="20"/>
              </w:rPr>
            </w:pPr>
            <w:r>
              <w:rPr>
                <w:sz w:val="20"/>
                <w:szCs w:val="20"/>
              </w:rPr>
              <w:t>6</w:t>
            </w:r>
          </w:p>
        </w:tc>
        <w:tc>
          <w:tcPr>
            <w:tcW w:w="2283" w:type="dxa"/>
            <w:gridSpan w:val="2"/>
            <w:tcBorders>
              <w:top w:val="single" w:sz="4" w:space="0" w:color="auto"/>
              <w:left w:val="single" w:sz="4" w:space="0" w:color="auto"/>
              <w:bottom w:val="single" w:sz="8" w:space="0" w:color="auto"/>
              <w:right w:val="single" w:sz="4" w:space="0" w:color="auto"/>
            </w:tcBorders>
          </w:tcPr>
          <w:p w:rsidR="00C574D3" w:rsidRDefault="00C574D3" w:rsidP="00E2340A">
            <w:pPr>
              <w:widowControl w:val="0"/>
              <w:autoSpaceDE w:val="0"/>
              <w:autoSpaceDN w:val="0"/>
              <w:adjustRightInd w:val="0"/>
              <w:jc w:val="center"/>
              <w:rPr>
                <w:sz w:val="20"/>
                <w:szCs w:val="20"/>
              </w:rPr>
            </w:pPr>
            <w:r>
              <w:rPr>
                <w:sz w:val="20"/>
                <w:szCs w:val="20"/>
              </w:rPr>
              <w:t>6</w:t>
            </w:r>
          </w:p>
          <w:p w:rsidR="00C574D3" w:rsidRDefault="00C574D3" w:rsidP="00E2340A">
            <w:pPr>
              <w:widowControl w:val="0"/>
              <w:autoSpaceDE w:val="0"/>
              <w:autoSpaceDN w:val="0"/>
              <w:adjustRightInd w:val="0"/>
              <w:jc w:val="center"/>
              <w:rPr>
                <w:sz w:val="20"/>
                <w:szCs w:val="20"/>
              </w:rPr>
            </w:pPr>
          </w:p>
        </w:tc>
        <w:tc>
          <w:tcPr>
            <w:tcW w:w="1567" w:type="dxa"/>
            <w:tcBorders>
              <w:top w:val="single" w:sz="4" w:space="0" w:color="auto"/>
              <w:left w:val="single" w:sz="4" w:space="0" w:color="auto"/>
              <w:bottom w:val="single" w:sz="8" w:space="0" w:color="auto"/>
              <w:right w:val="single" w:sz="8" w:space="0" w:color="auto"/>
            </w:tcBorders>
          </w:tcPr>
          <w:p w:rsidR="00C574D3" w:rsidRDefault="00C574D3" w:rsidP="00E2340A">
            <w:pPr>
              <w:widowControl w:val="0"/>
              <w:autoSpaceDE w:val="0"/>
              <w:autoSpaceDN w:val="0"/>
              <w:adjustRightInd w:val="0"/>
              <w:jc w:val="center"/>
              <w:rPr>
                <w:sz w:val="20"/>
                <w:szCs w:val="20"/>
              </w:rPr>
            </w:pPr>
            <w:r>
              <w:rPr>
                <w:sz w:val="20"/>
                <w:szCs w:val="20"/>
              </w:rPr>
              <w:t>6</w:t>
            </w:r>
          </w:p>
        </w:tc>
        <w:tc>
          <w:tcPr>
            <w:tcW w:w="1283" w:type="dxa"/>
            <w:gridSpan w:val="2"/>
            <w:tcBorders>
              <w:top w:val="single" w:sz="4" w:space="0" w:color="auto"/>
              <w:left w:val="single" w:sz="8" w:space="0" w:color="auto"/>
              <w:bottom w:val="single" w:sz="8" w:space="0" w:color="auto"/>
              <w:right w:val="single" w:sz="8" w:space="0" w:color="auto"/>
            </w:tcBorders>
          </w:tcPr>
          <w:p w:rsidR="00C574D3" w:rsidRDefault="00C574D3" w:rsidP="00E2340A">
            <w:pPr>
              <w:widowControl w:val="0"/>
              <w:autoSpaceDE w:val="0"/>
              <w:autoSpaceDN w:val="0"/>
              <w:adjustRightInd w:val="0"/>
              <w:jc w:val="center"/>
              <w:rPr>
                <w:sz w:val="20"/>
                <w:szCs w:val="20"/>
              </w:rPr>
            </w:pPr>
            <w:r>
              <w:rPr>
                <w:sz w:val="20"/>
                <w:szCs w:val="20"/>
              </w:rPr>
              <w:t>30</w:t>
            </w:r>
          </w:p>
        </w:tc>
      </w:tr>
    </w:tbl>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right"/>
        <w:outlineLvl w:val="1"/>
        <w:rPr>
          <w:sz w:val="26"/>
          <w:szCs w:val="26"/>
        </w:rPr>
      </w:pPr>
      <w:bookmarkStart w:id="3" w:name="Par566"/>
      <w:bookmarkEnd w:id="3"/>
    </w:p>
    <w:p w:rsidR="006B7D1A" w:rsidRDefault="006B7D1A" w:rsidP="00B06B26">
      <w:pPr>
        <w:widowControl w:val="0"/>
        <w:autoSpaceDE w:val="0"/>
        <w:autoSpaceDN w:val="0"/>
        <w:adjustRightInd w:val="0"/>
        <w:jc w:val="right"/>
        <w:outlineLvl w:val="1"/>
        <w:rPr>
          <w:sz w:val="26"/>
          <w:szCs w:val="26"/>
        </w:rPr>
      </w:pPr>
    </w:p>
    <w:p w:rsidR="00E2340A" w:rsidRPr="003C38C1" w:rsidRDefault="00E2340A" w:rsidP="00B06B26">
      <w:pPr>
        <w:widowControl w:val="0"/>
        <w:autoSpaceDE w:val="0"/>
        <w:autoSpaceDN w:val="0"/>
        <w:adjustRightInd w:val="0"/>
        <w:jc w:val="right"/>
        <w:outlineLvl w:val="1"/>
        <w:rPr>
          <w:sz w:val="26"/>
          <w:szCs w:val="26"/>
        </w:rPr>
      </w:pPr>
    </w:p>
    <w:p w:rsidR="00B06B26" w:rsidRPr="003C38C1" w:rsidRDefault="00B06B26" w:rsidP="00B06B26">
      <w:pPr>
        <w:widowControl w:val="0"/>
        <w:autoSpaceDE w:val="0"/>
        <w:autoSpaceDN w:val="0"/>
        <w:adjustRightInd w:val="0"/>
        <w:jc w:val="right"/>
        <w:outlineLvl w:val="1"/>
        <w:rPr>
          <w:sz w:val="26"/>
          <w:szCs w:val="26"/>
        </w:rPr>
      </w:pPr>
      <w:r w:rsidRPr="003C38C1">
        <w:rPr>
          <w:sz w:val="26"/>
          <w:szCs w:val="26"/>
        </w:rPr>
        <w:t>Форма № 3</w:t>
      </w:r>
    </w:p>
    <w:p w:rsidR="00B06B26" w:rsidRPr="003C38C1" w:rsidRDefault="00B06B26" w:rsidP="00B06B26">
      <w:pPr>
        <w:widowControl w:val="0"/>
        <w:autoSpaceDE w:val="0"/>
        <w:autoSpaceDN w:val="0"/>
        <w:adjustRightInd w:val="0"/>
        <w:jc w:val="both"/>
        <w:rPr>
          <w:sz w:val="26"/>
          <w:szCs w:val="26"/>
        </w:rPr>
      </w:pPr>
    </w:p>
    <w:p w:rsidR="00B06B26" w:rsidRPr="003C38C1" w:rsidRDefault="00B06B26" w:rsidP="00B06B26">
      <w:pPr>
        <w:widowControl w:val="0"/>
        <w:autoSpaceDE w:val="0"/>
        <w:autoSpaceDN w:val="0"/>
        <w:adjustRightInd w:val="0"/>
        <w:jc w:val="center"/>
        <w:rPr>
          <w:sz w:val="26"/>
          <w:szCs w:val="26"/>
        </w:rPr>
      </w:pPr>
      <w:bookmarkStart w:id="4" w:name="Par568"/>
      <w:bookmarkEnd w:id="4"/>
      <w:r w:rsidRPr="003C38C1">
        <w:rPr>
          <w:sz w:val="26"/>
          <w:szCs w:val="26"/>
        </w:rPr>
        <w:t>Сведения</w:t>
      </w:r>
    </w:p>
    <w:p w:rsidR="00B06B26" w:rsidRPr="003C38C1" w:rsidRDefault="00B06B26" w:rsidP="00B06B26">
      <w:pPr>
        <w:widowControl w:val="0"/>
        <w:autoSpaceDE w:val="0"/>
        <w:autoSpaceDN w:val="0"/>
        <w:adjustRightInd w:val="0"/>
        <w:jc w:val="center"/>
        <w:rPr>
          <w:sz w:val="26"/>
          <w:szCs w:val="26"/>
        </w:rPr>
      </w:pPr>
      <w:r w:rsidRPr="003C38C1">
        <w:rPr>
          <w:sz w:val="26"/>
          <w:szCs w:val="26"/>
        </w:rPr>
        <w:t>об основных мерах правового регулирования в сфере реализации муниципальной программы</w:t>
      </w:r>
    </w:p>
    <w:p w:rsidR="00B06B26" w:rsidRDefault="00B06B26" w:rsidP="00B06B26">
      <w:pPr>
        <w:widowControl w:val="0"/>
        <w:autoSpaceDE w:val="0"/>
        <w:autoSpaceDN w:val="0"/>
        <w:adjustRightInd w:val="0"/>
        <w:jc w:val="both"/>
      </w:pPr>
    </w:p>
    <w:tbl>
      <w:tblPr>
        <w:tblW w:w="14885" w:type="dxa"/>
        <w:tblCellSpacing w:w="5" w:type="nil"/>
        <w:tblInd w:w="75" w:type="dxa"/>
        <w:tblLayout w:type="fixed"/>
        <w:tblCellMar>
          <w:left w:w="75" w:type="dxa"/>
          <w:right w:w="75" w:type="dxa"/>
        </w:tblCellMar>
        <w:tblLook w:val="0000" w:firstRow="0" w:lastRow="0" w:firstColumn="0" w:lastColumn="0" w:noHBand="0" w:noVBand="0"/>
      </w:tblPr>
      <w:tblGrid>
        <w:gridCol w:w="567"/>
        <w:gridCol w:w="2313"/>
        <w:gridCol w:w="4208"/>
        <w:gridCol w:w="5670"/>
        <w:gridCol w:w="2127"/>
      </w:tblGrid>
      <w:tr w:rsidR="00B06B26" w:rsidRPr="001912B6" w:rsidTr="00E2340A">
        <w:trPr>
          <w:trHeight w:val="800"/>
          <w:tblCellSpacing w:w="5" w:type="nil"/>
        </w:trPr>
        <w:tc>
          <w:tcPr>
            <w:tcW w:w="567" w:type="dxa"/>
            <w:tcBorders>
              <w:top w:val="single" w:sz="8" w:space="0" w:color="auto"/>
              <w:left w:val="single" w:sz="8" w:space="0" w:color="auto"/>
              <w:bottom w:val="single" w:sz="8" w:space="0" w:color="auto"/>
              <w:right w:val="single" w:sz="8" w:space="0" w:color="auto"/>
            </w:tcBorders>
          </w:tcPr>
          <w:p w:rsidR="00B06B26" w:rsidRPr="001912B6" w:rsidRDefault="00B06B26" w:rsidP="00E2340A">
            <w:pPr>
              <w:widowControl w:val="0"/>
              <w:autoSpaceDE w:val="0"/>
              <w:autoSpaceDN w:val="0"/>
              <w:adjustRightInd w:val="0"/>
              <w:rPr>
                <w:sz w:val="20"/>
                <w:szCs w:val="20"/>
              </w:rPr>
            </w:pPr>
          </w:p>
          <w:p w:rsidR="00B06B26" w:rsidRPr="001912B6" w:rsidRDefault="00B06B26" w:rsidP="00E2340A">
            <w:pPr>
              <w:widowControl w:val="0"/>
              <w:autoSpaceDE w:val="0"/>
              <w:autoSpaceDN w:val="0"/>
              <w:adjustRightInd w:val="0"/>
              <w:rPr>
                <w:sz w:val="20"/>
                <w:szCs w:val="20"/>
              </w:rPr>
            </w:pPr>
            <w:r w:rsidRPr="001912B6">
              <w:rPr>
                <w:sz w:val="20"/>
                <w:szCs w:val="20"/>
              </w:rPr>
              <w:t xml:space="preserve"> N </w:t>
            </w:r>
          </w:p>
          <w:p w:rsidR="00B06B26" w:rsidRPr="001912B6" w:rsidRDefault="00B06B26" w:rsidP="00E2340A">
            <w:pPr>
              <w:widowControl w:val="0"/>
              <w:autoSpaceDE w:val="0"/>
              <w:autoSpaceDN w:val="0"/>
              <w:adjustRightInd w:val="0"/>
              <w:rPr>
                <w:sz w:val="20"/>
                <w:szCs w:val="20"/>
              </w:rPr>
            </w:pPr>
            <w:proofErr w:type="gramStart"/>
            <w:r w:rsidRPr="001912B6">
              <w:rPr>
                <w:sz w:val="20"/>
                <w:szCs w:val="20"/>
              </w:rPr>
              <w:t>п</w:t>
            </w:r>
            <w:proofErr w:type="gramEnd"/>
            <w:r w:rsidRPr="001912B6">
              <w:rPr>
                <w:sz w:val="20"/>
                <w:szCs w:val="20"/>
              </w:rPr>
              <w:t>/п</w:t>
            </w:r>
          </w:p>
        </w:tc>
        <w:tc>
          <w:tcPr>
            <w:tcW w:w="2313" w:type="dxa"/>
            <w:tcBorders>
              <w:top w:val="single" w:sz="8" w:space="0" w:color="auto"/>
              <w:left w:val="single" w:sz="8" w:space="0" w:color="auto"/>
              <w:bottom w:val="single" w:sz="8" w:space="0" w:color="auto"/>
              <w:right w:val="single" w:sz="8" w:space="0" w:color="auto"/>
            </w:tcBorders>
          </w:tcPr>
          <w:p w:rsidR="00B06B26" w:rsidRPr="00E62F70" w:rsidRDefault="00B06B26" w:rsidP="00E2340A">
            <w:pPr>
              <w:widowControl w:val="0"/>
              <w:autoSpaceDE w:val="0"/>
              <w:autoSpaceDN w:val="0"/>
              <w:adjustRightInd w:val="0"/>
              <w:jc w:val="center"/>
              <w:rPr>
                <w:sz w:val="20"/>
                <w:szCs w:val="20"/>
              </w:rPr>
            </w:pPr>
            <w:r w:rsidRPr="00E62F70">
              <w:rPr>
                <w:sz w:val="20"/>
                <w:szCs w:val="20"/>
              </w:rPr>
              <w:t>Вид</w:t>
            </w:r>
          </w:p>
          <w:p w:rsidR="00B06B26" w:rsidRPr="00E62F70" w:rsidRDefault="00B06B26" w:rsidP="00E2340A">
            <w:pPr>
              <w:widowControl w:val="0"/>
              <w:autoSpaceDE w:val="0"/>
              <w:autoSpaceDN w:val="0"/>
              <w:adjustRightInd w:val="0"/>
              <w:jc w:val="center"/>
              <w:rPr>
                <w:sz w:val="20"/>
                <w:szCs w:val="20"/>
              </w:rPr>
            </w:pPr>
            <w:r w:rsidRPr="00E62F70">
              <w:rPr>
                <w:sz w:val="20"/>
                <w:szCs w:val="20"/>
              </w:rPr>
              <w:t>правового</w:t>
            </w:r>
          </w:p>
          <w:p w:rsidR="00B06B26" w:rsidRPr="00E62F70" w:rsidRDefault="00B06B26" w:rsidP="00E2340A">
            <w:pPr>
              <w:widowControl w:val="0"/>
              <w:autoSpaceDE w:val="0"/>
              <w:autoSpaceDN w:val="0"/>
              <w:adjustRightInd w:val="0"/>
              <w:jc w:val="center"/>
              <w:rPr>
                <w:sz w:val="20"/>
                <w:szCs w:val="20"/>
              </w:rPr>
            </w:pPr>
            <w:r w:rsidRPr="00E62F70">
              <w:rPr>
                <w:sz w:val="20"/>
                <w:szCs w:val="20"/>
              </w:rPr>
              <w:t>акта</w:t>
            </w:r>
          </w:p>
        </w:tc>
        <w:tc>
          <w:tcPr>
            <w:tcW w:w="4208" w:type="dxa"/>
            <w:tcBorders>
              <w:top w:val="single" w:sz="8" w:space="0" w:color="auto"/>
              <w:left w:val="single" w:sz="8" w:space="0" w:color="auto"/>
              <w:bottom w:val="single" w:sz="8" w:space="0" w:color="auto"/>
              <w:right w:val="single" w:sz="8" w:space="0" w:color="auto"/>
            </w:tcBorders>
          </w:tcPr>
          <w:p w:rsidR="00B06B26" w:rsidRPr="00E62F70" w:rsidRDefault="00B06B26" w:rsidP="00E2340A">
            <w:pPr>
              <w:widowControl w:val="0"/>
              <w:autoSpaceDE w:val="0"/>
              <w:autoSpaceDN w:val="0"/>
              <w:adjustRightInd w:val="0"/>
              <w:jc w:val="center"/>
              <w:rPr>
                <w:sz w:val="20"/>
                <w:szCs w:val="20"/>
              </w:rPr>
            </w:pPr>
            <w:proofErr w:type="gramStart"/>
            <w:r w:rsidRPr="00E62F70">
              <w:rPr>
                <w:sz w:val="20"/>
                <w:szCs w:val="20"/>
              </w:rPr>
              <w:t>Основные положения правового</w:t>
            </w:r>
            <w:proofErr w:type="gramEnd"/>
          </w:p>
          <w:p w:rsidR="00B06B26" w:rsidRPr="00E62F70" w:rsidRDefault="00B06B26" w:rsidP="00E2340A">
            <w:pPr>
              <w:widowControl w:val="0"/>
              <w:autoSpaceDE w:val="0"/>
              <w:autoSpaceDN w:val="0"/>
              <w:adjustRightInd w:val="0"/>
              <w:jc w:val="center"/>
              <w:rPr>
                <w:sz w:val="20"/>
                <w:szCs w:val="20"/>
              </w:rPr>
            </w:pPr>
            <w:r w:rsidRPr="00E62F70">
              <w:rPr>
                <w:sz w:val="20"/>
                <w:szCs w:val="20"/>
              </w:rPr>
              <w:t xml:space="preserve">акта в разрезе </w:t>
            </w:r>
            <w:proofErr w:type="gramStart"/>
            <w:r w:rsidRPr="00E62F70">
              <w:rPr>
                <w:sz w:val="20"/>
                <w:szCs w:val="20"/>
              </w:rPr>
              <w:t>муниципальных</w:t>
            </w:r>
            <w:proofErr w:type="gramEnd"/>
          </w:p>
          <w:p w:rsidR="00B06B26" w:rsidRPr="00E62F70" w:rsidRDefault="00B06B26" w:rsidP="00E2340A">
            <w:pPr>
              <w:widowControl w:val="0"/>
              <w:autoSpaceDE w:val="0"/>
              <w:autoSpaceDN w:val="0"/>
              <w:adjustRightInd w:val="0"/>
              <w:jc w:val="center"/>
              <w:rPr>
                <w:sz w:val="20"/>
                <w:szCs w:val="20"/>
              </w:rPr>
            </w:pPr>
            <w:r w:rsidRPr="00E62F70">
              <w:rPr>
                <w:sz w:val="20"/>
                <w:szCs w:val="20"/>
              </w:rPr>
              <w:t>программ, ведомственных</w:t>
            </w:r>
          </w:p>
          <w:p w:rsidR="00B06B26" w:rsidRPr="00E62F70" w:rsidRDefault="00B06B26" w:rsidP="00E2340A">
            <w:pPr>
              <w:widowControl w:val="0"/>
              <w:autoSpaceDE w:val="0"/>
              <w:autoSpaceDN w:val="0"/>
              <w:adjustRightInd w:val="0"/>
              <w:jc w:val="center"/>
              <w:rPr>
                <w:sz w:val="20"/>
                <w:szCs w:val="20"/>
              </w:rPr>
            </w:pPr>
            <w:r w:rsidRPr="00E62F70">
              <w:rPr>
                <w:sz w:val="20"/>
                <w:szCs w:val="20"/>
              </w:rPr>
              <w:t>целевых программ</w:t>
            </w:r>
          </w:p>
        </w:tc>
        <w:tc>
          <w:tcPr>
            <w:tcW w:w="5670" w:type="dxa"/>
            <w:tcBorders>
              <w:top w:val="single" w:sz="8" w:space="0" w:color="auto"/>
              <w:left w:val="single" w:sz="8" w:space="0" w:color="auto"/>
              <w:bottom w:val="single" w:sz="8" w:space="0" w:color="auto"/>
              <w:right w:val="single" w:sz="8" w:space="0" w:color="auto"/>
            </w:tcBorders>
          </w:tcPr>
          <w:p w:rsidR="00B06B26" w:rsidRPr="00E62F70" w:rsidRDefault="00B06B26" w:rsidP="00E2340A">
            <w:pPr>
              <w:widowControl w:val="0"/>
              <w:autoSpaceDE w:val="0"/>
              <w:autoSpaceDN w:val="0"/>
              <w:adjustRightInd w:val="0"/>
              <w:jc w:val="center"/>
              <w:rPr>
                <w:sz w:val="20"/>
                <w:szCs w:val="20"/>
              </w:rPr>
            </w:pPr>
            <w:r w:rsidRPr="00E62F70">
              <w:rPr>
                <w:sz w:val="20"/>
                <w:szCs w:val="20"/>
              </w:rPr>
              <w:t>Ответственный</w:t>
            </w:r>
          </w:p>
          <w:p w:rsidR="00B06B26" w:rsidRPr="00E62F70" w:rsidRDefault="00B06B26" w:rsidP="00E2340A">
            <w:pPr>
              <w:widowControl w:val="0"/>
              <w:autoSpaceDE w:val="0"/>
              <w:autoSpaceDN w:val="0"/>
              <w:adjustRightInd w:val="0"/>
              <w:jc w:val="center"/>
              <w:rPr>
                <w:sz w:val="20"/>
                <w:szCs w:val="20"/>
              </w:rPr>
            </w:pPr>
            <w:r w:rsidRPr="00E62F70">
              <w:rPr>
                <w:sz w:val="20"/>
                <w:szCs w:val="20"/>
              </w:rPr>
              <w:t>исполнитель</w:t>
            </w:r>
          </w:p>
          <w:p w:rsidR="00B06B26" w:rsidRPr="00E62F70" w:rsidRDefault="00B06B26" w:rsidP="00E2340A">
            <w:pPr>
              <w:widowControl w:val="0"/>
              <w:autoSpaceDE w:val="0"/>
              <w:autoSpaceDN w:val="0"/>
              <w:adjustRightInd w:val="0"/>
              <w:jc w:val="center"/>
              <w:rPr>
                <w:sz w:val="20"/>
                <w:szCs w:val="20"/>
              </w:rPr>
            </w:pPr>
            <w:r w:rsidRPr="00E62F70">
              <w:rPr>
                <w:sz w:val="20"/>
                <w:szCs w:val="20"/>
              </w:rPr>
              <w:t>и участник</w:t>
            </w:r>
          </w:p>
        </w:tc>
        <w:tc>
          <w:tcPr>
            <w:tcW w:w="2127" w:type="dxa"/>
            <w:tcBorders>
              <w:top w:val="single" w:sz="8" w:space="0" w:color="auto"/>
              <w:left w:val="single" w:sz="8" w:space="0" w:color="auto"/>
              <w:bottom w:val="single" w:sz="8" w:space="0" w:color="auto"/>
              <w:right w:val="single" w:sz="8" w:space="0" w:color="auto"/>
            </w:tcBorders>
          </w:tcPr>
          <w:p w:rsidR="00B06B26" w:rsidRPr="00E62F70" w:rsidRDefault="00B06B26" w:rsidP="00E2340A">
            <w:pPr>
              <w:widowControl w:val="0"/>
              <w:autoSpaceDE w:val="0"/>
              <w:autoSpaceDN w:val="0"/>
              <w:adjustRightInd w:val="0"/>
              <w:jc w:val="center"/>
              <w:rPr>
                <w:sz w:val="20"/>
                <w:szCs w:val="20"/>
              </w:rPr>
            </w:pPr>
            <w:r w:rsidRPr="00E62F70">
              <w:rPr>
                <w:sz w:val="20"/>
                <w:szCs w:val="20"/>
              </w:rPr>
              <w:t>Ожидаемые</w:t>
            </w:r>
          </w:p>
          <w:p w:rsidR="00B06B26" w:rsidRPr="00E62F70" w:rsidRDefault="00B06B26" w:rsidP="00E2340A">
            <w:pPr>
              <w:widowControl w:val="0"/>
              <w:autoSpaceDE w:val="0"/>
              <w:autoSpaceDN w:val="0"/>
              <w:adjustRightInd w:val="0"/>
              <w:jc w:val="center"/>
              <w:rPr>
                <w:sz w:val="20"/>
                <w:szCs w:val="20"/>
              </w:rPr>
            </w:pPr>
            <w:r w:rsidRPr="00E62F70">
              <w:rPr>
                <w:sz w:val="20"/>
                <w:szCs w:val="20"/>
              </w:rPr>
              <w:t>сроки принятия</w:t>
            </w:r>
          </w:p>
          <w:p w:rsidR="00B06B26" w:rsidRPr="00E62F70" w:rsidRDefault="00B06B26" w:rsidP="00E2340A">
            <w:pPr>
              <w:widowControl w:val="0"/>
              <w:autoSpaceDE w:val="0"/>
              <w:autoSpaceDN w:val="0"/>
              <w:adjustRightInd w:val="0"/>
              <w:jc w:val="center"/>
              <w:rPr>
                <w:sz w:val="20"/>
                <w:szCs w:val="20"/>
              </w:rPr>
            </w:pPr>
            <w:r w:rsidRPr="00E62F70">
              <w:rPr>
                <w:sz w:val="20"/>
                <w:szCs w:val="20"/>
              </w:rPr>
              <w:t>правового акта</w:t>
            </w:r>
          </w:p>
        </w:tc>
      </w:tr>
      <w:tr w:rsidR="00B06B26" w:rsidRPr="001912B6" w:rsidTr="00E2340A">
        <w:trPr>
          <w:tblCellSpacing w:w="5" w:type="nil"/>
        </w:trPr>
        <w:tc>
          <w:tcPr>
            <w:tcW w:w="567" w:type="dxa"/>
            <w:tcBorders>
              <w:left w:val="single" w:sz="8" w:space="0" w:color="auto"/>
              <w:bottom w:val="single" w:sz="8" w:space="0" w:color="auto"/>
              <w:right w:val="single" w:sz="8" w:space="0" w:color="auto"/>
            </w:tcBorders>
          </w:tcPr>
          <w:p w:rsidR="00B06B26" w:rsidRPr="004F61A2" w:rsidRDefault="00B06B26" w:rsidP="00E2340A">
            <w:pPr>
              <w:widowControl w:val="0"/>
              <w:autoSpaceDE w:val="0"/>
              <w:autoSpaceDN w:val="0"/>
              <w:adjustRightInd w:val="0"/>
              <w:jc w:val="both"/>
              <w:rPr>
                <w:sz w:val="20"/>
                <w:szCs w:val="20"/>
              </w:rPr>
            </w:pPr>
            <w:r w:rsidRPr="004F61A2">
              <w:rPr>
                <w:sz w:val="20"/>
                <w:szCs w:val="20"/>
              </w:rPr>
              <w:t>1</w:t>
            </w:r>
          </w:p>
        </w:tc>
        <w:tc>
          <w:tcPr>
            <w:tcW w:w="2313" w:type="dxa"/>
            <w:tcBorders>
              <w:left w:val="single" w:sz="8" w:space="0" w:color="auto"/>
              <w:bottom w:val="single" w:sz="8" w:space="0" w:color="auto"/>
              <w:right w:val="single" w:sz="8" w:space="0" w:color="auto"/>
            </w:tcBorders>
          </w:tcPr>
          <w:p w:rsidR="00B06B26" w:rsidRPr="00E62F70" w:rsidRDefault="00B06B26" w:rsidP="00E2340A">
            <w:pPr>
              <w:widowControl w:val="0"/>
              <w:autoSpaceDE w:val="0"/>
              <w:autoSpaceDN w:val="0"/>
              <w:adjustRightInd w:val="0"/>
              <w:jc w:val="both"/>
              <w:rPr>
                <w:sz w:val="20"/>
                <w:szCs w:val="20"/>
              </w:rPr>
            </w:pPr>
            <w:r w:rsidRPr="00E62F70">
              <w:rPr>
                <w:sz w:val="20"/>
                <w:szCs w:val="20"/>
              </w:rPr>
              <w:t xml:space="preserve">Федеральный Закон от 6 октября 2003 г. N 131-ФЗ </w:t>
            </w:r>
          </w:p>
        </w:tc>
        <w:tc>
          <w:tcPr>
            <w:tcW w:w="4208" w:type="dxa"/>
            <w:tcBorders>
              <w:left w:val="single" w:sz="8" w:space="0" w:color="auto"/>
              <w:bottom w:val="single" w:sz="8" w:space="0" w:color="auto"/>
              <w:right w:val="single" w:sz="8" w:space="0" w:color="auto"/>
            </w:tcBorders>
          </w:tcPr>
          <w:p w:rsidR="00B06B26" w:rsidRPr="00E62F70" w:rsidRDefault="00B06B26" w:rsidP="00E2340A">
            <w:pPr>
              <w:widowControl w:val="0"/>
              <w:autoSpaceDE w:val="0"/>
              <w:autoSpaceDN w:val="0"/>
              <w:adjustRightInd w:val="0"/>
              <w:jc w:val="both"/>
              <w:rPr>
                <w:sz w:val="20"/>
                <w:szCs w:val="20"/>
              </w:rPr>
            </w:pPr>
            <w:r w:rsidRPr="00E62F70">
              <w:rPr>
                <w:sz w:val="20"/>
                <w:szCs w:val="20"/>
              </w:rPr>
              <w:t xml:space="preserve">«Об общих принципах организации местного самоуправления в Российской Федерации».  </w:t>
            </w:r>
          </w:p>
        </w:tc>
        <w:tc>
          <w:tcPr>
            <w:tcW w:w="5670" w:type="dxa"/>
            <w:tcBorders>
              <w:left w:val="single" w:sz="8" w:space="0" w:color="auto"/>
              <w:bottom w:val="single" w:sz="8" w:space="0" w:color="auto"/>
              <w:right w:val="single" w:sz="8" w:space="0" w:color="auto"/>
            </w:tcBorders>
          </w:tcPr>
          <w:p w:rsidR="001C7D54" w:rsidRDefault="006B7D1A" w:rsidP="006B7D1A">
            <w:pPr>
              <w:jc w:val="both"/>
              <w:rPr>
                <w:sz w:val="20"/>
                <w:szCs w:val="20"/>
              </w:rPr>
            </w:pPr>
            <w:r w:rsidRPr="00E62F70">
              <w:rPr>
                <w:sz w:val="20"/>
                <w:szCs w:val="20"/>
              </w:rPr>
              <w:t xml:space="preserve">Администрация </w:t>
            </w:r>
            <w:r w:rsidR="001C7D54" w:rsidRPr="001C7D54">
              <w:rPr>
                <w:rStyle w:val="s101"/>
                <w:b w:val="0"/>
                <w:color w:val="000000"/>
                <w:sz w:val="20"/>
                <w:szCs w:val="20"/>
              </w:rPr>
              <w:t>муниципального образования</w:t>
            </w:r>
            <w:r w:rsidRPr="00E62F70">
              <w:rPr>
                <w:sz w:val="20"/>
                <w:szCs w:val="20"/>
              </w:rPr>
              <w:t xml:space="preserve"> </w:t>
            </w:r>
          </w:p>
          <w:p w:rsidR="006B7D1A" w:rsidRPr="00E62F70" w:rsidRDefault="006B7D1A" w:rsidP="006B7D1A">
            <w:pPr>
              <w:jc w:val="both"/>
              <w:rPr>
                <w:sz w:val="20"/>
                <w:szCs w:val="20"/>
              </w:rPr>
            </w:pPr>
            <w:r w:rsidRPr="00E62F70">
              <w:rPr>
                <w:sz w:val="20"/>
                <w:szCs w:val="20"/>
              </w:rPr>
              <w:t>«Шовгеновский район»;</w:t>
            </w:r>
            <w:r w:rsidRPr="00E62F70">
              <w:rPr>
                <w:sz w:val="20"/>
                <w:szCs w:val="20"/>
              </w:rPr>
              <w:tab/>
            </w:r>
          </w:p>
          <w:p w:rsidR="006B7D1A" w:rsidRPr="00E62F70" w:rsidRDefault="006B7D1A" w:rsidP="006B7D1A">
            <w:pPr>
              <w:jc w:val="both"/>
              <w:rPr>
                <w:sz w:val="20"/>
                <w:szCs w:val="20"/>
              </w:rPr>
            </w:pPr>
            <w:r w:rsidRPr="00E62F70">
              <w:rPr>
                <w:sz w:val="20"/>
                <w:szCs w:val="20"/>
              </w:rPr>
              <w:t xml:space="preserve">Управление образования </w:t>
            </w:r>
            <w:r w:rsidR="001C7D54" w:rsidRPr="001C7D54">
              <w:rPr>
                <w:rStyle w:val="s101"/>
                <w:b w:val="0"/>
                <w:color w:val="000000"/>
                <w:sz w:val="20"/>
                <w:szCs w:val="20"/>
              </w:rPr>
              <w:t>муниципального образования</w:t>
            </w:r>
            <w:r w:rsidRPr="00E62F70">
              <w:rPr>
                <w:sz w:val="20"/>
                <w:szCs w:val="20"/>
              </w:rPr>
              <w:t xml:space="preserve"> </w:t>
            </w:r>
          </w:p>
          <w:p w:rsidR="006B7D1A" w:rsidRPr="00E62F70" w:rsidRDefault="006B7D1A" w:rsidP="006B7D1A">
            <w:pPr>
              <w:jc w:val="both"/>
              <w:rPr>
                <w:sz w:val="20"/>
                <w:szCs w:val="20"/>
              </w:rPr>
            </w:pPr>
            <w:r w:rsidRPr="00E62F70">
              <w:rPr>
                <w:sz w:val="20"/>
                <w:szCs w:val="20"/>
              </w:rPr>
              <w:t xml:space="preserve">«Шовгеновский район»; </w:t>
            </w:r>
          </w:p>
          <w:p w:rsidR="006B7D1A" w:rsidRPr="00E62F70" w:rsidRDefault="006B7D1A" w:rsidP="006B7D1A">
            <w:pPr>
              <w:jc w:val="both"/>
              <w:rPr>
                <w:sz w:val="20"/>
                <w:szCs w:val="20"/>
              </w:rPr>
            </w:pPr>
            <w:r w:rsidRPr="00E62F70">
              <w:rPr>
                <w:sz w:val="20"/>
                <w:szCs w:val="20"/>
              </w:rPr>
              <w:t xml:space="preserve">Главы сельских поселений </w:t>
            </w:r>
            <w:r w:rsidR="001C7D54" w:rsidRPr="001C7D54">
              <w:rPr>
                <w:rStyle w:val="s101"/>
                <w:b w:val="0"/>
                <w:color w:val="000000"/>
                <w:sz w:val="20"/>
                <w:szCs w:val="20"/>
              </w:rPr>
              <w:t>муниципального образования</w:t>
            </w:r>
            <w:r w:rsidRPr="00E62F70">
              <w:rPr>
                <w:sz w:val="20"/>
                <w:szCs w:val="20"/>
              </w:rPr>
              <w:t xml:space="preserve"> «Шовгеновский район» (по согласованию).</w:t>
            </w:r>
          </w:p>
          <w:p w:rsidR="00B06B26" w:rsidRPr="00E62F70" w:rsidRDefault="00B06B26" w:rsidP="00E2340A">
            <w:pPr>
              <w:widowControl w:val="0"/>
              <w:autoSpaceDE w:val="0"/>
              <w:autoSpaceDN w:val="0"/>
              <w:adjustRightInd w:val="0"/>
              <w:jc w:val="both"/>
              <w:rPr>
                <w:sz w:val="20"/>
                <w:szCs w:val="20"/>
              </w:rPr>
            </w:pPr>
          </w:p>
        </w:tc>
        <w:tc>
          <w:tcPr>
            <w:tcW w:w="2127" w:type="dxa"/>
            <w:tcBorders>
              <w:left w:val="single" w:sz="8" w:space="0" w:color="auto"/>
              <w:bottom w:val="single" w:sz="8" w:space="0" w:color="auto"/>
              <w:right w:val="single" w:sz="8" w:space="0" w:color="auto"/>
            </w:tcBorders>
          </w:tcPr>
          <w:p w:rsidR="00B06B26" w:rsidRPr="00E62F70" w:rsidRDefault="00B06B26" w:rsidP="00E2340A">
            <w:pPr>
              <w:widowControl w:val="0"/>
              <w:autoSpaceDE w:val="0"/>
              <w:autoSpaceDN w:val="0"/>
              <w:adjustRightInd w:val="0"/>
              <w:jc w:val="both"/>
              <w:rPr>
                <w:sz w:val="20"/>
                <w:szCs w:val="20"/>
              </w:rPr>
            </w:pPr>
          </w:p>
        </w:tc>
      </w:tr>
    </w:tbl>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B06B26" w:rsidRDefault="00B06B26" w:rsidP="00B06B26">
      <w:pPr>
        <w:widowControl w:val="0"/>
        <w:autoSpaceDE w:val="0"/>
        <w:autoSpaceDN w:val="0"/>
        <w:adjustRightInd w:val="0"/>
        <w:jc w:val="center"/>
      </w:pPr>
    </w:p>
    <w:p w:rsidR="006B7D1A" w:rsidRDefault="006B7D1A" w:rsidP="00B06B26">
      <w:pPr>
        <w:widowControl w:val="0"/>
        <w:autoSpaceDE w:val="0"/>
        <w:autoSpaceDN w:val="0"/>
        <w:adjustRightInd w:val="0"/>
        <w:jc w:val="center"/>
      </w:pPr>
    </w:p>
    <w:p w:rsidR="006B7D1A" w:rsidRDefault="006B7D1A" w:rsidP="009B5B21">
      <w:pPr>
        <w:widowControl w:val="0"/>
        <w:autoSpaceDE w:val="0"/>
        <w:autoSpaceDN w:val="0"/>
        <w:adjustRightInd w:val="0"/>
      </w:pPr>
    </w:p>
    <w:p w:rsidR="006B7D1A" w:rsidRDefault="006B7D1A" w:rsidP="00B06B26">
      <w:pPr>
        <w:widowControl w:val="0"/>
        <w:autoSpaceDE w:val="0"/>
        <w:autoSpaceDN w:val="0"/>
        <w:adjustRightInd w:val="0"/>
        <w:jc w:val="center"/>
      </w:pPr>
    </w:p>
    <w:p w:rsidR="00B06B26" w:rsidRPr="003C38C1" w:rsidRDefault="00B06B26" w:rsidP="00B06B26">
      <w:pPr>
        <w:widowControl w:val="0"/>
        <w:autoSpaceDE w:val="0"/>
        <w:autoSpaceDN w:val="0"/>
        <w:adjustRightInd w:val="0"/>
        <w:jc w:val="right"/>
        <w:outlineLvl w:val="1"/>
        <w:rPr>
          <w:sz w:val="26"/>
          <w:szCs w:val="26"/>
        </w:rPr>
      </w:pPr>
      <w:bookmarkStart w:id="5" w:name="Par600"/>
      <w:bookmarkEnd w:id="5"/>
      <w:r w:rsidRPr="003C38C1">
        <w:rPr>
          <w:sz w:val="26"/>
          <w:szCs w:val="26"/>
        </w:rPr>
        <w:t>Форма № 4</w:t>
      </w:r>
    </w:p>
    <w:p w:rsidR="00B06B26" w:rsidRDefault="00B06B26" w:rsidP="00B06B26">
      <w:pPr>
        <w:widowControl w:val="0"/>
        <w:autoSpaceDE w:val="0"/>
        <w:autoSpaceDN w:val="0"/>
        <w:adjustRightInd w:val="0"/>
        <w:jc w:val="both"/>
        <w:rPr>
          <w:sz w:val="26"/>
          <w:szCs w:val="26"/>
        </w:rPr>
      </w:pPr>
    </w:p>
    <w:p w:rsidR="006B7D1A" w:rsidRPr="003C38C1" w:rsidRDefault="006B7D1A" w:rsidP="00B06B26">
      <w:pPr>
        <w:widowControl w:val="0"/>
        <w:autoSpaceDE w:val="0"/>
        <w:autoSpaceDN w:val="0"/>
        <w:adjustRightInd w:val="0"/>
        <w:jc w:val="both"/>
        <w:rPr>
          <w:sz w:val="26"/>
          <w:szCs w:val="26"/>
        </w:rPr>
      </w:pPr>
    </w:p>
    <w:p w:rsidR="00B06B26" w:rsidRPr="003C38C1" w:rsidRDefault="009252D3" w:rsidP="00B06B26">
      <w:pPr>
        <w:widowControl w:val="0"/>
        <w:autoSpaceDE w:val="0"/>
        <w:autoSpaceDN w:val="0"/>
        <w:adjustRightInd w:val="0"/>
        <w:jc w:val="center"/>
        <w:rPr>
          <w:sz w:val="26"/>
          <w:szCs w:val="26"/>
        </w:rPr>
      </w:pPr>
      <w:bookmarkStart w:id="6" w:name="Par602"/>
      <w:bookmarkEnd w:id="6"/>
      <w:r>
        <w:rPr>
          <w:sz w:val="26"/>
          <w:szCs w:val="26"/>
        </w:rPr>
        <w:t>Ресурсное обеспечение реализации</w:t>
      </w:r>
      <w:r w:rsidR="00B06B26" w:rsidRPr="003C38C1">
        <w:rPr>
          <w:sz w:val="26"/>
          <w:szCs w:val="26"/>
        </w:rPr>
        <w:t xml:space="preserve"> муниципальной программы</w:t>
      </w:r>
    </w:p>
    <w:p w:rsidR="00B06B26" w:rsidRDefault="00B06B26" w:rsidP="00B06B26">
      <w:pPr>
        <w:widowControl w:val="0"/>
        <w:autoSpaceDE w:val="0"/>
        <w:autoSpaceDN w:val="0"/>
        <w:adjustRightInd w:val="0"/>
        <w:jc w:val="center"/>
        <w:rPr>
          <w:sz w:val="26"/>
          <w:szCs w:val="26"/>
        </w:rPr>
      </w:pPr>
      <w:r w:rsidRPr="003C38C1">
        <w:rPr>
          <w:sz w:val="26"/>
          <w:szCs w:val="26"/>
        </w:rPr>
        <w:t xml:space="preserve">за счет </w:t>
      </w:r>
      <w:r w:rsidR="009252D3">
        <w:rPr>
          <w:sz w:val="26"/>
          <w:szCs w:val="26"/>
        </w:rPr>
        <w:t>всех источников финансирования</w:t>
      </w:r>
      <w:r w:rsidRPr="003C38C1">
        <w:rPr>
          <w:sz w:val="26"/>
          <w:szCs w:val="26"/>
        </w:rPr>
        <w:t>.</w:t>
      </w:r>
    </w:p>
    <w:p w:rsidR="00E62F70" w:rsidRPr="003C38C1" w:rsidRDefault="00E62F70" w:rsidP="00B06B26">
      <w:pPr>
        <w:widowControl w:val="0"/>
        <w:autoSpaceDE w:val="0"/>
        <w:autoSpaceDN w:val="0"/>
        <w:adjustRightInd w:val="0"/>
        <w:jc w:val="center"/>
        <w:rPr>
          <w:sz w:val="26"/>
          <w:szCs w:val="26"/>
        </w:rPr>
      </w:pPr>
    </w:p>
    <w:p w:rsidR="00B06B26" w:rsidRDefault="00B06B26" w:rsidP="00B06B26">
      <w:pPr>
        <w:widowControl w:val="0"/>
        <w:autoSpaceDE w:val="0"/>
        <w:autoSpaceDN w:val="0"/>
        <w:adjustRightInd w:val="0"/>
        <w:jc w:val="both"/>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2552"/>
        <w:gridCol w:w="3450"/>
        <w:gridCol w:w="1936"/>
        <w:gridCol w:w="944"/>
        <w:gridCol w:w="1041"/>
        <w:gridCol w:w="1065"/>
        <w:gridCol w:w="1477"/>
        <w:gridCol w:w="2844"/>
      </w:tblGrid>
      <w:tr w:rsidR="00B06B26" w:rsidRPr="001912B6" w:rsidTr="002663CC">
        <w:trPr>
          <w:trHeight w:val="360"/>
          <w:tblCellSpacing w:w="5" w:type="nil"/>
        </w:trPr>
        <w:tc>
          <w:tcPr>
            <w:tcW w:w="2552" w:type="dxa"/>
            <w:vMerge w:val="restart"/>
            <w:tcBorders>
              <w:top w:val="single" w:sz="8" w:space="0" w:color="auto"/>
              <w:left w:val="single" w:sz="8" w:space="0" w:color="auto"/>
              <w:bottom w:val="single" w:sz="8" w:space="0" w:color="auto"/>
              <w:right w:val="single" w:sz="8" w:space="0" w:color="auto"/>
            </w:tcBorders>
          </w:tcPr>
          <w:p w:rsidR="00B06B26" w:rsidRPr="00AE2450" w:rsidRDefault="00B06B26" w:rsidP="00E2340A">
            <w:pPr>
              <w:widowControl w:val="0"/>
              <w:autoSpaceDE w:val="0"/>
              <w:autoSpaceDN w:val="0"/>
              <w:adjustRightInd w:val="0"/>
              <w:jc w:val="center"/>
              <w:rPr>
                <w:sz w:val="20"/>
                <w:szCs w:val="20"/>
              </w:rPr>
            </w:pPr>
          </w:p>
          <w:p w:rsidR="00B06B26" w:rsidRPr="00AE2450" w:rsidRDefault="00B06B26" w:rsidP="00E2340A">
            <w:pPr>
              <w:widowControl w:val="0"/>
              <w:autoSpaceDE w:val="0"/>
              <w:autoSpaceDN w:val="0"/>
              <w:adjustRightInd w:val="0"/>
              <w:jc w:val="center"/>
              <w:rPr>
                <w:sz w:val="20"/>
                <w:szCs w:val="20"/>
              </w:rPr>
            </w:pPr>
          </w:p>
          <w:p w:rsidR="00B06B26" w:rsidRPr="00AE2450" w:rsidRDefault="00B06B26" w:rsidP="00E2340A">
            <w:pPr>
              <w:widowControl w:val="0"/>
              <w:autoSpaceDE w:val="0"/>
              <w:autoSpaceDN w:val="0"/>
              <w:adjustRightInd w:val="0"/>
              <w:jc w:val="center"/>
              <w:rPr>
                <w:sz w:val="20"/>
                <w:szCs w:val="20"/>
              </w:rPr>
            </w:pPr>
            <w:r w:rsidRPr="00AE2450">
              <w:rPr>
                <w:sz w:val="20"/>
                <w:szCs w:val="20"/>
              </w:rPr>
              <w:t>Наименование</w:t>
            </w:r>
          </w:p>
          <w:p w:rsidR="00B06B26" w:rsidRPr="00AE2450" w:rsidRDefault="00B06B26" w:rsidP="00E2340A">
            <w:pPr>
              <w:widowControl w:val="0"/>
              <w:autoSpaceDE w:val="0"/>
              <w:autoSpaceDN w:val="0"/>
              <w:adjustRightInd w:val="0"/>
              <w:jc w:val="center"/>
              <w:rPr>
                <w:sz w:val="20"/>
                <w:szCs w:val="20"/>
              </w:rPr>
            </w:pPr>
            <w:r w:rsidRPr="00AE2450">
              <w:rPr>
                <w:sz w:val="20"/>
                <w:szCs w:val="20"/>
              </w:rPr>
              <w:t>Муниципальной</w:t>
            </w:r>
          </w:p>
          <w:p w:rsidR="00B06B26" w:rsidRPr="00AE2450" w:rsidRDefault="00B06B26" w:rsidP="00E2340A">
            <w:pPr>
              <w:widowControl w:val="0"/>
              <w:autoSpaceDE w:val="0"/>
              <w:autoSpaceDN w:val="0"/>
              <w:adjustRightInd w:val="0"/>
              <w:jc w:val="center"/>
              <w:rPr>
                <w:sz w:val="20"/>
                <w:szCs w:val="20"/>
              </w:rPr>
            </w:pPr>
            <w:r w:rsidRPr="00AE2450">
              <w:rPr>
                <w:sz w:val="20"/>
                <w:szCs w:val="20"/>
              </w:rPr>
              <w:t>программы</w:t>
            </w:r>
          </w:p>
        </w:tc>
        <w:tc>
          <w:tcPr>
            <w:tcW w:w="3450" w:type="dxa"/>
            <w:vMerge w:val="restart"/>
            <w:tcBorders>
              <w:top w:val="single" w:sz="8" w:space="0" w:color="auto"/>
              <w:left w:val="single" w:sz="8" w:space="0" w:color="auto"/>
              <w:bottom w:val="single" w:sz="8" w:space="0" w:color="auto"/>
              <w:right w:val="single" w:sz="8" w:space="0" w:color="auto"/>
            </w:tcBorders>
          </w:tcPr>
          <w:p w:rsidR="00B06B26" w:rsidRPr="00AE2450" w:rsidRDefault="00B06B26" w:rsidP="00E2340A">
            <w:pPr>
              <w:widowControl w:val="0"/>
              <w:autoSpaceDE w:val="0"/>
              <w:autoSpaceDN w:val="0"/>
              <w:adjustRightInd w:val="0"/>
              <w:jc w:val="center"/>
              <w:rPr>
                <w:sz w:val="20"/>
                <w:szCs w:val="20"/>
              </w:rPr>
            </w:pPr>
          </w:p>
          <w:p w:rsidR="00B06B26" w:rsidRPr="00AE2450" w:rsidRDefault="00B06B26" w:rsidP="00E2340A">
            <w:pPr>
              <w:widowControl w:val="0"/>
              <w:autoSpaceDE w:val="0"/>
              <w:autoSpaceDN w:val="0"/>
              <w:adjustRightInd w:val="0"/>
              <w:jc w:val="center"/>
              <w:rPr>
                <w:sz w:val="20"/>
                <w:szCs w:val="20"/>
              </w:rPr>
            </w:pPr>
          </w:p>
          <w:p w:rsidR="00B06B26" w:rsidRPr="00AE2450" w:rsidRDefault="00B06B26" w:rsidP="00E2340A">
            <w:pPr>
              <w:widowControl w:val="0"/>
              <w:autoSpaceDE w:val="0"/>
              <w:autoSpaceDN w:val="0"/>
              <w:adjustRightInd w:val="0"/>
              <w:jc w:val="center"/>
              <w:rPr>
                <w:sz w:val="20"/>
                <w:szCs w:val="20"/>
              </w:rPr>
            </w:pPr>
            <w:r w:rsidRPr="00AE2450">
              <w:rPr>
                <w:sz w:val="20"/>
                <w:szCs w:val="20"/>
              </w:rPr>
              <w:t>Ответственный</w:t>
            </w:r>
          </w:p>
          <w:p w:rsidR="00B06B26" w:rsidRPr="00AE2450" w:rsidRDefault="00B06B26" w:rsidP="00E2340A">
            <w:pPr>
              <w:widowControl w:val="0"/>
              <w:autoSpaceDE w:val="0"/>
              <w:autoSpaceDN w:val="0"/>
              <w:adjustRightInd w:val="0"/>
              <w:jc w:val="center"/>
              <w:rPr>
                <w:sz w:val="20"/>
                <w:szCs w:val="20"/>
              </w:rPr>
            </w:pPr>
            <w:r w:rsidRPr="00AE2450">
              <w:rPr>
                <w:sz w:val="20"/>
                <w:szCs w:val="20"/>
              </w:rPr>
              <w:t>исполнитель,</w:t>
            </w:r>
          </w:p>
          <w:p w:rsidR="00B06B26" w:rsidRPr="00AE2450" w:rsidRDefault="00B06B26" w:rsidP="00E2340A">
            <w:pPr>
              <w:widowControl w:val="0"/>
              <w:autoSpaceDE w:val="0"/>
              <w:autoSpaceDN w:val="0"/>
              <w:adjustRightInd w:val="0"/>
              <w:jc w:val="center"/>
              <w:rPr>
                <w:sz w:val="20"/>
                <w:szCs w:val="20"/>
              </w:rPr>
            </w:pPr>
            <w:r w:rsidRPr="00AE2450">
              <w:rPr>
                <w:sz w:val="20"/>
                <w:szCs w:val="20"/>
              </w:rPr>
              <w:t>соисполнители,</w:t>
            </w:r>
          </w:p>
          <w:p w:rsidR="00B06B26" w:rsidRPr="00AE2450" w:rsidRDefault="00B06B26" w:rsidP="00E2340A">
            <w:pPr>
              <w:widowControl w:val="0"/>
              <w:autoSpaceDE w:val="0"/>
              <w:autoSpaceDN w:val="0"/>
              <w:adjustRightInd w:val="0"/>
              <w:jc w:val="center"/>
              <w:rPr>
                <w:sz w:val="20"/>
                <w:szCs w:val="20"/>
              </w:rPr>
            </w:pPr>
            <w:r w:rsidRPr="00AE2450">
              <w:rPr>
                <w:sz w:val="20"/>
                <w:szCs w:val="20"/>
              </w:rPr>
              <w:t>участник</w:t>
            </w:r>
          </w:p>
        </w:tc>
        <w:tc>
          <w:tcPr>
            <w:tcW w:w="9307" w:type="dxa"/>
            <w:gridSpan w:val="6"/>
            <w:tcBorders>
              <w:top w:val="single" w:sz="8" w:space="0" w:color="auto"/>
              <w:left w:val="single" w:sz="8" w:space="0" w:color="auto"/>
              <w:bottom w:val="single" w:sz="8" w:space="0" w:color="auto"/>
              <w:right w:val="single" w:sz="8" w:space="0" w:color="auto"/>
            </w:tcBorders>
          </w:tcPr>
          <w:p w:rsidR="00B06B26" w:rsidRPr="00AE2450" w:rsidRDefault="00B06B26" w:rsidP="00E2340A">
            <w:pPr>
              <w:widowControl w:val="0"/>
              <w:autoSpaceDE w:val="0"/>
              <w:autoSpaceDN w:val="0"/>
              <w:adjustRightInd w:val="0"/>
              <w:jc w:val="center"/>
              <w:rPr>
                <w:sz w:val="20"/>
                <w:szCs w:val="20"/>
              </w:rPr>
            </w:pPr>
            <w:r w:rsidRPr="00AE2450">
              <w:rPr>
                <w:sz w:val="20"/>
                <w:szCs w:val="20"/>
              </w:rPr>
              <w:t>Расходы (тыс. рублей)</w:t>
            </w:r>
          </w:p>
        </w:tc>
      </w:tr>
      <w:tr w:rsidR="00C574D3" w:rsidRPr="001912B6" w:rsidTr="002663CC">
        <w:trPr>
          <w:trHeight w:val="893"/>
          <w:tblCellSpacing w:w="5" w:type="nil"/>
        </w:trPr>
        <w:tc>
          <w:tcPr>
            <w:tcW w:w="2552" w:type="dxa"/>
            <w:vMerge/>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jc w:val="both"/>
              <w:rPr>
                <w:sz w:val="20"/>
                <w:szCs w:val="20"/>
              </w:rPr>
            </w:pPr>
          </w:p>
        </w:tc>
        <w:tc>
          <w:tcPr>
            <w:tcW w:w="3450" w:type="dxa"/>
            <w:vMerge/>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jc w:val="both"/>
              <w:rPr>
                <w:sz w:val="20"/>
                <w:szCs w:val="20"/>
              </w:rPr>
            </w:pPr>
          </w:p>
        </w:tc>
        <w:tc>
          <w:tcPr>
            <w:tcW w:w="1936" w:type="dxa"/>
            <w:tcBorders>
              <w:left w:val="single" w:sz="8" w:space="0" w:color="auto"/>
              <w:bottom w:val="single" w:sz="8" w:space="0" w:color="auto"/>
              <w:right w:val="single" w:sz="8" w:space="0" w:color="auto"/>
            </w:tcBorders>
          </w:tcPr>
          <w:p w:rsidR="00C574D3" w:rsidRDefault="00C574D3" w:rsidP="00E2340A">
            <w:pPr>
              <w:widowControl w:val="0"/>
              <w:autoSpaceDE w:val="0"/>
              <w:autoSpaceDN w:val="0"/>
              <w:adjustRightInd w:val="0"/>
              <w:jc w:val="center"/>
              <w:rPr>
                <w:sz w:val="20"/>
                <w:szCs w:val="20"/>
              </w:rPr>
            </w:pPr>
          </w:p>
          <w:p w:rsidR="00C574D3" w:rsidRPr="00AE2450" w:rsidRDefault="00C574D3" w:rsidP="00C574D3">
            <w:pPr>
              <w:widowControl w:val="0"/>
              <w:autoSpaceDE w:val="0"/>
              <w:autoSpaceDN w:val="0"/>
              <w:adjustRightInd w:val="0"/>
              <w:jc w:val="center"/>
              <w:rPr>
                <w:sz w:val="20"/>
                <w:szCs w:val="20"/>
              </w:rPr>
            </w:pPr>
            <w:r>
              <w:rPr>
                <w:sz w:val="20"/>
                <w:szCs w:val="20"/>
              </w:rPr>
              <w:t>2022 г</w:t>
            </w:r>
          </w:p>
        </w:tc>
        <w:tc>
          <w:tcPr>
            <w:tcW w:w="944" w:type="dxa"/>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jc w:val="center"/>
              <w:rPr>
                <w:sz w:val="20"/>
                <w:szCs w:val="20"/>
              </w:rPr>
            </w:pPr>
          </w:p>
          <w:p w:rsidR="00C574D3" w:rsidRPr="00AE2450" w:rsidRDefault="00C574D3" w:rsidP="00C574D3">
            <w:pPr>
              <w:widowControl w:val="0"/>
              <w:autoSpaceDE w:val="0"/>
              <w:autoSpaceDN w:val="0"/>
              <w:adjustRightInd w:val="0"/>
              <w:jc w:val="center"/>
              <w:rPr>
                <w:sz w:val="20"/>
                <w:szCs w:val="20"/>
              </w:rPr>
            </w:pPr>
            <w:r>
              <w:rPr>
                <w:sz w:val="20"/>
                <w:szCs w:val="20"/>
              </w:rPr>
              <w:t>2023</w:t>
            </w:r>
            <w:r w:rsidRPr="00AE2450">
              <w:rPr>
                <w:sz w:val="20"/>
                <w:szCs w:val="20"/>
              </w:rPr>
              <w:t xml:space="preserve"> г</w:t>
            </w:r>
          </w:p>
        </w:tc>
        <w:tc>
          <w:tcPr>
            <w:tcW w:w="1041" w:type="dxa"/>
            <w:tcBorders>
              <w:left w:val="single" w:sz="8" w:space="0" w:color="auto"/>
              <w:bottom w:val="single" w:sz="8" w:space="0" w:color="auto"/>
              <w:right w:val="single" w:sz="4" w:space="0" w:color="auto"/>
            </w:tcBorders>
          </w:tcPr>
          <w:p w:rsidR="00C574D3" w:rsidRPr="00AE2450" w:rsidRDefault="00C574D3" w:rsidP="00E2340A">
            <w:pPr>
              <w:widowControl w:val="0"/>
              <w:autoSpaceDE w:val="0"/>
              <w:autoSpaceDN w:val="0"/>
              <w:adjustRightInd w:val="0"/>
              <w:jc w:val="center"/>
              <w:rPr>
                <w:sz w:val="20"/>
                <w:szCs w:val="20"/>
              </w:rPr>
            </w:pPr>
          </w:p>
          <w:p w:rsidR="00C574D3" w:rsidRPr="00AE2450" w:rsidRDefault="00C574D3" w:rsidP="00C574D3">
            <w:pPr>
              <w:widowControl w:val="0"/>
              <w:autoSpaceDE w:val="0"/>
              <w:autoSpaceDN w:val="0"/>
              <w:adjustRightInd w:val="0"/>
              <w:jc w:val="center"/>
              <w:rPr>
                <w:sz w:val="20"/>
                <w:szCs w:val="20"/>
              </w:rPr>
            </w:pPr>
            <w:r w:rsidRPr="00AE2450">
              <w:rPr>
                <w:sz w:val="20"/>
                <w:szCs w:val="20"/>
              </w:rPr>
              <w:t>20</w:t>
            </w:r>
            <w:r>
              <w:rPr>
                <w:sz w:val="20"/>
                <w:szCs w:val="20"/>
              </w:rPr>
              <w:t>24</w:t>
            </w:r>
            <w:r w:rsidRPr="00AE2450">
              <w:rPr>
                <w:sz w:val="20"/>
                <w:szCs w:val="20"/>
              </w:rPr>
              <w:t xml:space="preserve"> г</w:t>
            </w:r>
          </w:p>
        </w:tc>
        <w:tc>
          <w:tcPr>
            <w:tcW w:w="1065" w:type="dxa"/>
            <w:tcBorders>
              <w:left w:val="single" w:sz="4" w:space="0" w:color="auto"/>
              <w:bottom w:val="single" w:sz="8" w:space="0" w:color="auto"/>
              <w:right w:val="single" w:sz="4" w:space="0" w:color="auto"/>
            </w:tcBorders>
          </w:tcPr>
          <w:p w:rsidR="00C574D3" w:rsidRPr="00AE2450" w:rsidRDefault="00C574D3" w:rsidP="00E2340A">
            <w:pPr>
              <w:widowControl w:val="0"/>
              <w:autoSpaceDE w:val="0"/>
              <w:autoSpaceDN w:val="0"/>
              <w:adjustRightInd w:val="0"/>
              <w:jc w:val="center"/>
              <w:rPr>
                <w:sz w:val="20"/>
                <w:szCs w:val="20"/>
              </w:rPr>
            </w:pPr>
          </w:p>
          <w:p w:rsidR="00C574D3" w:rsidRPr="00AE2450" w:rsidRDefault="00C574D3" w:rsidP="00C574D3">
            <w:pPr>
              <w:widowControl w:val="0"/>
              <w:autoSpaceDE w:val="0"/>
              <w:autoSpaceDN w:val="0"/>
              <w:adjustRightInd w:val="0"/>
              <w:jc w:val="center"/>
              <w:rPr>
                <w:sz w:val="20"/>
                <w:szCs w:val="20"/>
              </w:rPr>
            </w:pPr>
            <w:r w:rsidRPr="00AE2450">
              <w:rPr>
                <w:sz w:val="20"/>
                <w:szCs w:val="20"/>
              </w:rPr>
              <w:t>20</w:t>
            </w:r>
            <w:r>
              <w:rPr>
                <w:sz w:val="20"/>
                <w:szCs w:val="20"/>
              </w:rPr>
              <w:t>25</w:t>
            </w:r>
            <w:r w:rsidRPr="00AE2450">
              <w:rPr>
                <w:sz w:val="20"/>
                <w:szCs w:val="20"/>
              </w:rPr>
              <w:t xml:space="preserve"> г</w:t>
            </w:r>
          </w:p>
        </w:tc>
        <w:tc>
          <w:tcPr>
            <w:tcW w:w="1477" w:type="dxa"/>
            <w:tcBorders>
              <w:left w:val="single" w:sz="4" w:space="0" w:color="auto"/>
              <w:bottom w:val="single" w:sz="8" w:space="0" w:color="auto"/>
              <w:right w:val="single" w:sz="8" w:space="0" w:color="auto"/>
            </w:tcBorders>
          </w:tcPr>
          <w:p w:rsidR="00C574D3" w:rsidRPr="00AE2450" w:rsidRDefault="00C574D3" w:rsidP="00C574D3">
            <w:pPr>
              <w:widowControl w:val="0"/>
              <w:autoSpaceDE w:val="0"/>
              <w:autoSpaceDN w:val="0"/>
              <w:adjustRightInd w:val="0"/>
              <w:rPr>
                <w:sz w:val="20"/>
                <w:szCs w:val="20"/>
              </w:rPr>
            </w:pPr>
          </w:p>
          <w:p w:rsidR="00C574D3" w:rsidRPr="00AE2450" w:rsidRDefault="00C574D3" w:rsidP="00C574D3">
            <w:pPr>
              <w:widowControl w:val="0"/>
              <w:autoSpaceDE w:val="0"/>
              <w:autoSpaceDN w:val="0"/>
              <w:adjustRightInd w:val="0"/>
              <w:jc w:val="center"/>
              <w:rPr>
                <w:sz w:val="20"/>
                <w:szCs w:val="20"/>
              </w:rPr>
            </w:pPr>
            <w:r>
              <w:rPr>
                <w:sz w:val="20"/>
                <w:szCs w:val="20"/>
              </w:rPr>
              <w:t>2026</w:t>
            </w:r>
            <w:r w:rsidRPr="00AE2450">
              <w:rPr>
                <w:sz w:val="20"/>
                <w:szCs w:val="20"/>
              </w:rPr>
              <w:t xml:space="preserve"> г </w:t>
            </w:r>
          </w:p>
        </w:tc>
        <w:tc>
          <w:tcPr>
            <w:tcW w:w="2844" w:type="dxa"/>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jc w:val="center"/>
              <w:rPr>
                <w:sz w:val="20"/>
                <w:szCs w:val="20"/>
              </w:rPr>
            </w:pPr>
            <w:r w:rsidRPr="00AE2450">
              <w:rPr>
                <w:sz w:val="20"/>
                <w:szCs w:val="20"/>
              </w:rPr>
              <w:t>Итого   за весь</w:t>
            </w:r>
          </w:p>
          <w:p w:rsidR="00C574D3" w:rsidRPr="00AE2450" w:rsidRDefault="00C574D3" w:rsidP="00E2340A">
            <w:pPr>
              <w:widowControl w:val="0"/>
              <w:autoSpaceDE w:val="0"/>
              <w:autoSpaceDN w:val="0"/>
              <w:adjustRightInd w:val="0"/>
              <w:jc w:val="center"/>
              <w:rPr>
                <w:sz w:val="20"/>
                <w:szCs w:val="20"/>
              </w:rPr>
            </w:pPr>
            <w:r w:rsidRPr="00AE2450">
              <w:rPr>
                <w:sz w:val="20"/>
                <w:szCs w:val="20"/>
              </w:rPr>
              <w:t>период  реализации</w:t>
            </w:r>
          </w:p>
          <w:p w:rsidR="00C574D3" w:rsidRPr="00AE2450" w:rsidRDefault="00C574D3" w:rsidP="00E2340A">
            <w:pPr>
              <w:widowControl w:val="0"/>
              <w:autoSpaceDE w:val="0"/>
              <w:autoSpaceDN w:val="0"/>
              <w:adjustRightInd w:val="0"/>
              <w:jc w:val="center"/>
              <w:rPr>
                <w:sz w:val="20"/>
                <w:szCs w:val="20"/>
              </w:rPr>
            </w:pPr>
            <w:r w:rsidRPr="00AE2450">
              <w:rPr>
                <w:sz w:val="20"/>
                <w:szCs w:val="20"/>
              </w:rPr>
              <w:t>программы</w:t>
            </w:r>
          </w:p>
        </w:tc>
      </w:tr>
      <w:tr w:rsidR="00C574D3" w:rsidRPr="001912B6" w:rsidTr="002663CC">
        <w:trPr>
          <w:trHeight w:val="360"/>
          <w:tblCellSpacing w:w="5" w:type="nil"/>
        </w:trPr>
        <w:tc>
          <w:tcPr>
            <w:tcW w:w="2552" w:type="dxa"/>
            <w:vMerge w:val="restart"/>
            <w:tcBorders>
              <w:left w:val="single" w:sz="8" w:space="0" w:color="auto"/>
              <w:bottom w:val="single" w:sz="8" w:space="0" w:color="auto"/>
              <w:right w:val="single" w:sz="8" w:space="0" w:color="auto"/>
            </w:tcBorders>
          </w:tcPr>
          <w:p w:rsidR="00C574D3" w:rsidRPr="00AE2450" w:rsidRDefault="00C574D3" w:rsidP="001C7D54">
            <w:pPr>
              <w:widowControl w:val="0"/>
              <w:autoSpaceDE w:val="0"/>
              <w:autoSpaceDN w:val="0"/>
              <w:adjustRightInd w:val="0"/>
              <w:rPr>
                <w:sz w:val="20"/>
                <w:szCs w:val="20"/>
              </w:rPr>
            </w:pPr>
            <w:r w:rsidRPr="007C0A2A">
              <w:rPr>
                <w:sz w:val="20"/>
                <w:szCs w:val="20"/>
              </w:rPr>
              <w:t xml:space="preserve">Муниципальная программа   Обеспечение </w:t>
            </w:r>
            <w:r w:rsidRPr="007C0A2A">
              <w:rPr>
                <w:color w:val="000000"/>
                <w:spacing w:val="-8"/>
                <w:sz w:val="20"/>
                <w:szCs w:val="20"/>
              </w:rPr>
              <w:t>безопасности  дорожного   движения   в</w:t>
            </w:r>
            <w:r w:rsidRPr="007C0A2A">
              <w:rPr>
                <w:color w:val="000000"/>
                <w:spacing w:val="1"/>
                <w:sz w:val="20"/>
                <w:szCs w:val="20"/>
              </w:rPr>
              <w:t xml:space="preserve"> </w:t>
            </w:r>
            <w:r w:rsidR="001C7D54" w:rsidRPr="001C7D54">
              <w:rPr>
                <w:rStyle w:val="s101"/>
                <w:b w:val="0"/>
                <w:color w:val="000000"/>
                <w:sz w:val="20"/>
                <w:szCs w:val="20"/>
              </w:rPr>
              <w:t>муниципальном образовании</w:t>
            </w:r>
            <w:r w:rsidRPr="007C0A2A">
              <w:rPr>
                <w:color w:val="000000"/>
                <w:spacing w:val="1"/>
                <w:sz w:val="20"/>
                <w:szCs w:val="20"/>
              </w:rPr>
              <w:t xml:space="preserve"> «Шовгеновский  район»  на 20</w:t>
            </w:r>
            <w:r>
              <w:rPr>
                <w:color w:val="000000"/>
                <w:spacing w:val="1"/>
                <w:sz w:val="20"/>
                <w:szCs w:val="20"/>
              </w:rPr>
              <w:t>22</w:t>
            </w:r>
            <w:r w:rsidRPr="007C0A2A">
              <w:rPr>
                <w:color w:val="000000"/>
                <w:spacing w:val="1"/>
                <w:sz w:val="20"/>
                <w:szCs w:val="20"/>
              </w:rPr>
              <w:t>-202</w:t>
            </w:r>
            <w:r>
              <w:rPr>
                <w:color w:val="000000"/>
                <w:spacing w:val="1"/>
                <w:sz w:val="20"/>
                <w:szCs w:val="20"/>
              </w:rPr>
              <w:t xml:space="preserve">6 </w:t>
            </w:r>
            <w:r w:rsidRPr="007C0A2A">
              <w:rPr>
                <w:color w:val="000000"/>
                <w:spacing w:val="1"/>
                <w:sz w:val="20"/>
                <w:szCs w:val="20"/>
              </w:rPr>
              <w:t>годы»</w:t>
            </w:r>
          </w:p>
        </w:tc>
        <w:tc>
          <w:tcPr>
            <w:tcW w:w="3450" w:type="dxa"/>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rPr>
                <w:sz w:val="20"/>
                <w:szCs w:val="20"/>
              </w:rPr>
            </w:pPr>
            <w:r w:rsidRPr="00AE2450">
              <w:rPr>
                <w:sz w:val="20"/>
                <w:szCs w:val="20"/>
              </w:rPr>
              <w:t xml:space="preserve">всего         </w:t>
            </w:r>
          </w:p>
        </w:tc>
        <w:tc>
          <w:tcPr>
            <w:tcW w:w="1936" w:type="dxa"/>
            <w:tcBorders>
              <w:left w:val="single" w:sz="8" w:space="0" w:color="auto"/>
              <w:bottom w:val="single" w:sz="8" w:space="0" w:color="auto"/>
              <w:right w:val="single" w:sz="8" w:space="0" w:color="auto"/>
            </w:tcBorders>
          </w:tcPr>
          <w:p w:rsidR="00C574D3" w:rsidRPr="00AE2450" w:rsidRDefault="001C7D54" w:rsidP="00E2340A">
            <w:pPr>
              <w:widowControl w:val="0"/>
              <w:autoSpaceDE w:val="0"/>
              <w:autoSpaceDN w:val="0"/>
              <w:adjustRightInd w:val="0"/>
              <w:jc w:val="center"/>
              <w:rPr>
                <w:sz w:val="20"/>
                <w:szCs w:val="20"/>
              </w:rPr>
            </w:pPr>
            <w:r>
              <w:rPr>
                <w:sz w:val="20"/>
                <w:szCs w:val="20"/>
              </w:rPr>
              <w:t>15,0</w:t>
            </w:r>
          </w:p>
        </w:tc>
        <w:tc>
          <w:tcPr>
            <w:tcW w:w="944" w:type="dxa"/>
            <w:tcBorders>
              <w:left w:val="single" w:sz="8" w:space="0" w:color="auto"/>
              <w:bottom w:val="single" w:sz="8" w:space="0" w:color="auto"/>
              <w:right w:val="single" w:sz="8" w:space="0" w:color="auto"/>
            </w:tcBorders>
          </w:tcPr>
          <w:p w:rsidR="00C574D3" w:rsidRPr="00AE2450" w:rsidRDefault="009B5B21" w:rsidP="00E2340A">
            <w:pPr>
              <w:widowControl w:val="0"/>
              <w:autoSpaceDE w:val="0"/>
              <w:autoSpaceDN w:val="0"/>
              <w:adjustRightInd w:val="0"/>
              <w:jc w:val="center"/>
              <w:rPr>
                <w:sz w:val="20"/>
                <w:szCs w:val="20"/>
              </w:rPr>
            </w:pPr>
            <w:r>
              <w:rPr>
                <w:sz w:val="20"/>
                <w:szCs w:val="20"/>
              </w:rPr>
              <w:t>12,0</w:t>
            </w:r>
          </w:p>
        </w:tc>
        <w:tc>
          <w:tcPr>
            <w:tcW w:w="1041" w:type="dxa"/>
            <w:tcBorders>
              <w:left w:val="single" w:sz="8" w:space="0" w:color="auto"/>
              <w:bottom w:val="single" w:sz="8" w:space="0" w:color="auto"/>
              <w:right w:val="single" w:sz="4" w:space="0" w:color="auto"/>
            </w:tcBorders>
          </w:tcPr>
          <w:p w:rsidR="00C574D3" w:rsidRPr="00AE2450" w:rsidRDefault="00B042DB" w:rsidP="00E2340A">
            <w:pPr>
              <w:widowControl w:val="0"/>
              <w:autoSpaceDE w:val="0"/>
              <w:autoSpaceDN w:val="0"/>
              <w:adjustRightInd w:val="0"/>
              <w:jc w:val="center"/>
              <w:rPr>
                <w:sz w:val="20"/>
                <w:szCs w:val="20"/>
              </w:rPr>
            </w:pPr>
            <w:r>
              <w:rPr>
                <w:sz w:val="20"/>
                <w:szCs w:val="20"/>
              </w:rPr>
              <w:t>-</w:t>
            </w:r>
            <w:r w:rsidR="00C574D3">
              <w:rPr>
                <w:sz w:val="20"/>
                <w:szCs w:val="20"/>
              </w:rPr>
              <w:t xml:space="preserve"> </w:t>
            </w:r>
          </w:p>
        </w:tc>
        <w:tc>
          <w:tcPr>
            <w:tcW w:w="1065" w:type="dxa"/>
            <w:tcBorders>
              <w:left w:val="single" w:sz="4" w:space="0" w:color="auto"/>
              <w:bottom w:val="single" w:sz="8" w:space="0" w:color="auto"/>
              <w:right w:val="single" w:sz="4" w:space="0" w:color="auto"/>
            </w:tcBorders>
          </w:tcPr>
          <w:p w:rsidR="00C574D3" w:rsidRPr="00AE2450" w:rsidRDefault="00516B71" w:rsidP="00E2340A">
            <w:pPr>
              <w:widowControl w:val="0"/>
              <w:autoSpaceDE w:val="0"/>
              <w:autoSpaceDN w:val="0"/>
              <w:adjustRightInd w:val="0"/>
              <w:jc w:val="center"/>
              <w:rPr>
                <w:sz w:val="20"/>
                <w:szCs w:val="20"/>
              </w:rPr>
            </w:pPr>
            <w:r>
              <w:rPr>
                <w:sz w:val="20"/>
                <w:szCs w:val="20"/>
              </w:rPr>
              <w:t xml:space="preserve"> </w:t>
            </w:r>
            <w:r w:rsidR="002663CC">
              <w:rPr>
                <w:sz w:val="20"/>
                <w:szCs w:val="20"/>
              </w:rPr>
              <w:t>0</w:t>
            </w:r>
            <w:r w:rsidR="00C574D3">
              <w:rPr>
                <w:sz w:val="20"/>
                <w:szCs w:val="20"/>
              </w:rPr>
              <w:t>,0</w:t>
            </w:r>
          </w:p>
        </w:tc>
        <w:tc>
          <w:tcPr>
            <w:tcW w:w="1477" w:type="dxa"/>
            <w:tcBorders>
              <w:left w:val="single" w:sz="4" w:space="0" w:color="auto"/>
              <w:bottom w:val="single" w:sz="8" w:space="0" w:color="auto"/>
              <w:right w:val="single" w:sz="8" w:space="0" w:color="auto"/>
            </w:tcBorders>
          </w:tcPr>
          <w:p w:rsidR="00C574D3" w:rsidRPr="00AE2450" w:rsidRDefault="002663CC" w:rsidP="00516B71">
            <w:pPr>
              <w:widowControl w:val="0"/>
              <w:autoSpaceDE w:val="0"/>
              <w:autoSpaceDN w:val="0"/>
              <w:adjustRightInd w:val="0"/>
              <w:jc w:val="center"/>
              <w:rPr>
                <w:sz w:val="20"/>
                <w:szCs w:val="20"/>
              </w:rPr>
            </w:pPr>
            <w:r>
              <w:rPr>
                <w:sz w:val="20"/>
                <w:szCs w:val="20"/>
              </w:rPr>
              <w:t>0,0</w:t>
            </w:r>
          </w:p>
        </w:tc>
        <w:tc>
          <w:tcPr>
            <w:tcW w:w="2844" w:type="dxa"/>
            <w:tcBorders>
              <w:left w:val="single" w:sz="8" w:space="0" w:color="auto"/>
              <w:bottom w:val="single" w:sz="8" w:space="0" w:color="auto"/>
              <w:right w:val="single" w:sz="8" w:space="0" w:color="auto"/>
            </w:tcBorders>
          </w:tcPr>
          <w:p w:rsidR="00C574D3" w:rsidRPr="00AE2450" w:rsidRDefault="009B5B21" w:rsidP="00E2340A">
            <w:pPr>
              <w:widowControl w:val="0"/>
              <w:autoSpaceDE w:val="0"/>
              <w:autoSpaceDN w:val="0"/>
              <w:adjustRightInd w:val="0"/>
              <w:jc w:val="center"/>
              <w:rPr>
                <w:sz w:val="20"/>
                <w:szCs w:val="20"/>
              </w:rPr>
            </w:pPr>
            <w:r>
              <w:rPr>
                <w:sz w:val="20"/>
                <w:szCs w:val="20"/>
              </w:rPr>
              <w:t>27</w:t>
            </w:r>
            <w:r w:rsidR="00B042DB">
              <w:rPr>
                <w:sz w:val="20"/>
                <w:szCs w:val="20"/>
              </w:rPr>
              <w:t>,0</w:t>
            </w:r>
          </w:p>
        </w:tc>
      </w:tr>
      <w:tr w:rsidR="00C574D3" w:rsidRPr="001912B6" w:rsidTr="002663CC">
        <w:trPr>
          <w:trHeight w:val="900"/>
          <w:tblCellSpacing w:w="5" w:type="nil"/>
        </w:trPr>
        <w:tc>
          <w:tcPr>
            <w:tcW w:w="2552" w:type="dxa"/>
            <w:vMerge/>
            <w:tcBorders>
              <w:left w:val="single" w:sz="8" w:space="0" w:color="auto"/>
              <w:bottom w:val="nil"/>
              <w:right w:val="single" w:sz="8" w:space="0" w:color="auto"/>
            </w:tcBorders>
          </w:tcPr>
          <w:p w:rsidR="00C574D3" w:rsidRPr="00AE2450" w:rsidRDefault="00C574D3" w:rsidP="00E2340A">
            <w:pPr>
              <w:widowControl w:val="0"/>
              <w:autoSpaceDE w:val="0"/>
              <w:autoSpaceDN w:val="0"/>
              <w:adjustRightInd w:val="0"/>
              <w:jc w:val="both"/>
              <w:rPr>
                <w:sz w:val="20"/>
                <w:szCs w:val="20"/>
              </w:rPr>
            </w:pPr>
          </w:p>
        </w:tc>
        <w:tc>
          <w:tcPr>
            <w:tcW w:w="3450" w:type="dxa"/>
            <w:vMerge w:val="restart"/>
            <w:tcBorders>
              <w:left w:val="single" w:sz="8" w:space="0" w:color="auto"/>
              <w:bottom w:val="nil"/>
              <w:right w:val="single" w:sz="8" w:space="0" w:color="auto"/>
            </w:tcBorders>
          </w:tcPr>
          <w:p w:rsidR="00C574D3" w:rsidRPr="00AE2450" w:rsidRDefault="00C574D3" w:rsidP="00E2340A">
            <w:pPr>
              <w:widowControl w:val="0"/>
              <w:autoSpaceDE w:val="0"/>
              <w:autoSpaceDN w:val="0"/>
              <w:adjustRightInd w:val="0"/>
              <w:rPr>
                <w:sz w:val="20"/>
                <w:szCs w:val="20"/>
              </w:rPr>
            </w:pPr>
            <w:r w:rsidRPr="00AE2450">
              <w:rPr>
                <w:sz w:val="20"/>
                <w:szCs w:val="20"/>
              </w:rPr>
              <w:t xml:space="preserve">Администрация </w:t>
            </w:r>
            <w:r w:rsidR="001C7D54" w:rsidRPr="001C7D54">
              <w:rPr>
                <w:rStyle w:val="s101"/>
                <w:b w:val="0"/>
                <w:color w:val="000000"/>
                <w:sz w:val="20"/>
                <w:szCs w:val="20"/>
              </w:rPr>
              <w:t>муниципального образования</w:t>
            </w:r>
            <w:r w:rsidRPr="00AE2450">
              <w:rPr>
                <w:sz w:val="20"/>
                <w:szCs w:val="20"/>
              </w:rPr>
              <w:t xml:space="preserve"> «Шовгеновский район»     </w:t>
            </w:r>
          </w:p>
          <w:p w:rsidR="00C574D3" w:rsidRPr="00AE2450" w:rsidRDefault="00C574D3" w:rsidP="00E2340A">
            <w:pPr>
              <w:widowControl w:val="0"/>
              <w:autoSpaceDE w:val="0"/>
              <w:autoSpaceDN w:val="0"/>
              <w:adjustRightInd w:val="0"/>
              <w:rPr>
                <w:sz w:val="20"/>
                <w:szCs w:val="20"/>
              </w:rPr>
            </w:pPr>
            <w:r w:rsidRPr="00AE2450">
              <w:rPr>
                <w:sz w:val="20"/>
                <w:szCs w:val="20"/>
              </w:rPr>
              <w:t xml:space="preserve"> </w:t>
            </w:r>
          </w:p>
        </w:tc>
        <w:tc>
          <w:tcPr>
            <w:tcW w:w="1936" w:type="dxa"/>
            <w:vMerge w:val="restart"/>
            <w:tcBorders>
              <w:left w:val="single" w:sz="8" w:space="0" w:color="auto"/>
              <w:right w:val="single" w:sz="8" w:space="0" w:color="auto"/>
            </w:tcBorders>
          </w:tcPr>
          <w:p w:rsidR="00C574D3" w:rsidRPr="00AE2450" w:rsidRDefault="001C7D54" w:rsidP="00E2340A">
            <w:pPr>
              <w:widowControl w:val="0"/>
              <w:autoSpaceDE w:val="0"/>
              <w:autoSpaceDN w:val="0"/>
              <w:adjustRightInd w:val="0"/>
              <w:jc w:val="center"/>
              <w:rPr>
                <w:sz w:val="20"/>
                <w:szCs w:val="20"/>
              </w:rPr>
            </w:pPr>
            <w:r>
              <w:rPr>
                <w:sz w:val="20"/>
                <w:szCs w:val="20"/>
              </w:rPr>
              <w:t>15,0</w:t>
            </w:r>
          </w:p>
        </w:tc>
        <w:tc>
          <w:tcPr>
            <w:tcW w:w="944" w:type="dxa"/>
            <w:vMerge w:val="restart"/>
            <w:tcBorders>
              <w:left w:val="single" w:sz="8" w:space="0" w:color="auto"/>
              <w:bottom w:val="nil"/>
              <w:right w:val="single" w:sz="8" w:space="0" w:color="auto"/>
            </w:tcBorders>
          </w:tcPr>
          <w:p w:rsidR="00C574D3" w:rsidRPr="00AE2450" w:rsidRDefault="009B5B21" w:rsidP="00E2340A">
            <w:pPr>
              <w:widowControl w:val="0"/>
              <w:autoSpaceDE w:val="0"/>
              <w:autoSpaceDN w:val="0"/>
              <w:adjustRightInd w:val="0"/>
              <w:jc w:val="center"/>
              <w:rPr>
                <w:sz w:val="20"/>
                <w:szCs w:val="20"/>
              </w:rPr>
            </w:pPr>
            <w:r>
              <w:rPr>
                <w:sz w:val="20"/>
                <w:szCs w:val="20"/>
              </w:rPr>
              <w:t>12,0</w:t>
            </w:r>
          </w:p>
          <w:p w:rsidR="00C574D3" w:rsidRPr="00AE2450" w:rsidRDefault="00C574D3" w:rsidP="00E2340A">
            <w:pPr>
              <w:widowControl w:val="0"/>
              <w:autoSpaceDE w:val="0"/>
              <w:autoSpaceDN w:val="0"/>
              <w:adjustRightInd w:val="0"/>
              <w:jc w:val="center"/>
              <w:rPr>
                <w:sz w:val="20"/>
                <w:szCs w:val="20"/>
              </w:rPr>
            </w:pPr>
            <w:r>
              <w:rPr>
                <w:sz w:val="20"/>
                <w:szCs w:val="20"/>
              </w:rPr>
              <w:t xml:space="preserve"> </w:t>
            </w:r>
          </w:p>
        </w:tc>
        <w:tc>
          <w:tcPr>
            <w:tcW w:w="1041" w:type="dxa"/>
            <w:vMerge w:val="restart"/>
            <w:tcBorders>
              <w:left w:val="single" w:sz="8" w:space="0" w:color="auto"/>
              <w:bottom w:val="nil"/>
              <w:right w:val="single" w:sz="4" w:space="0" w:color="auto"/>
            </w:tcBorders>
          </w:tcPr>
          <w:p w:rsidR="00C574D3" w:rsidRPr="00AE2450" w:rsidRDefault="00B042DB" w:rsidP="00E2340A">
            <w:pPr>
              <w:widowControl w:val="0"/>
              <w:autoSpaceDE w:val="0"/>
              <w:autoSpaceDN w:val="0"/>
              <w:adjustRightInd w:val="0"/>
              <w:jc w:val="center"/>
              <w:rPr>
                <w:sz w:val="20"/>
                <w:szCs w:val="20"/>
              </w:rPr>
            </w:pPr>
            <w:r>
              <w:rPr>
                <w:sz w:val="20"/>
                <w:szCs w:val="20"/>
              </w:rPr>
              <w:t>-</w:t>
            </w:r>
          </w:p>
          <w:p w:rsidR="00C574D3" w:rsidRPr="00AE2450" w:rsidRDefault="00C574D3" w:rsidP="00E2340A">
            <w:pPr>
              <w:widowControl w:val="0"/>
              <w:autoSpaceDE w:val="0"/>
              <w:autoSpaceDN w:val="0"/>
              <w:adjustRightInd w:val="0"/>
              <w:jc w:val="center"/>
              <w:rPr>
                <w:sz w:val="20"/>
                <w:szCs w:val="20"/>
              </w:rPr>
            </w:pPr>
          </w:p>
        </w:tc>
        <w:tc>
          <w:tcPr>
            <w:tcW w:w="1065" w:type="dxa"/>
            <w:vMerge w:val="restart"/>
            <w:tcBorders>
              <w:left w:val="single" w:sz="4" w:space="0" w:color="auto"/>
              <w:bottom w:val="nil"/>
              <w:right w:val="single" w:sz="4" w:space="0" w:color="auto"/>
            </w:tcBorders>
          </w:tcPr>
          <w:p w:rsidR="00C574D3" w:rsidRPr="00AE2450" w:rsidRDefault="00516B71" w:rsidP="00E2340A">
            <w:pPr>
              <w:widowControl w:val="0"/>
              <w:autoSpaceDE w:val="0"/>
              <w:autoSpaceDN w:val="0"/>
              <w:adjustRightInd w:val="0"/>
              <w:jc w:val="center"/>
              <w:rPr>
                <w:sz w:val="20"/>
                <w:szCs w:val="20"/>
              </w:rPr>
            </w:pPr>
            <w:r>
              <w:rPr>
                <w:sz w:val="20"/>
                <w:szCs w:val="20"/>
              </w:rPr>
              <w:t xml:space="preserve"> </w:t>
            </w:r>
            <w:r w:rsidR="001C7D54">
              <w:rPr>
                <w:sz w:val="20"/>
                <w:szCs w:val="20"/>
              </w:rPr>
              <w:t>0</w:t>
            </w:r>
            <w:r w:rsidR="00C574D3">
              <w:rPr>
                <w:sz w:val="20"/>
                <w:szCs w:val="20"/>
              </w:rPr>
              <w:t>,0</w:t>
            </w:r>
          </w:p>
          <w:p w:rsidR="00C574D3" w:rsidRPr="00AE2450" w:rsidRDefault="00C574D3" w:rsidP="00E2340A">
            <w:pPr>
              <w:widowControl w:val="0"/>
              <w:autoSpaceDE w:val="0"/>
              <w:autoSpaceDN w:val="0"/>
              <w:adjustRightInd w:val="0"/>
              <w:jc w:val="center"/>
              <w:rPr>
                <w:sz w:val="20"/>
                <w:szCs w:val="20"/>
              </w:rPr>
            </w:pPr>
            <w:r>
              <w:rPr>
                <w:sz w:val="20"/>
                <w:szCs w:val="20"/>
              </w:rPr>
              <w:t xml:space="preserve"> </w:t>
            </w:r>
          </w:p>
          <w:p w:rsidR="00C574D3" w:rsidRPr="00AE2450" w:rsidRDefault="00C574D3" w:rsidP="00E2340A">
            <w:pPr>
              <w:widowControl w:val="0"/>
              <w:autoSpaceDE w:val="0"/>
              <w:autoSpaceDN w:val="0"/>
              <w:adjustRightInd w:val="0"/>
              <w:jc w:val="center"/>
              <w:rPr>
                <w:sz w:val="20"/>
                <w:szCs w:val="20"/>
              </w:rPr>
            </w:pPr>
            <w:r>
              <w:rPr>
                <w:sz w:val="20"/>
                <w:szCs w:val="20"/>
              </w:rPr>
              <w:t xml:space="preserve"> </w:t>
            </w:r>
          </w:p>
        </w:tc>
        <w:tc>
          <w:tcPr>
            <w:tcW w:w="1477" w:type="dxa"/>
            <w:vMerge w:val="restart"/>
            <w:tcBorders>
              <w:left w:val="single" w:sz="4" w:space="0" w:color="auto"/>
              <w:right w:val="single" w:sz="8" w:space="0" w:color="auto"/>
            </w:tcBorders>
          </w:tcPr>
          <w:p w:rsidR="00C574D3" w:rsidRPr="00AE2450" w:rsidRDefault="002663CC" w:rsidP="00C574D3">
            <w:pPr>
              <w:widowControl w:val="0"/>
              <w:autoSpaceDE w:val="0"/>
              <w:autoSpaceDN w:val="0"/>
              <w:adjustRightInd w:val="0"/>
              <w:jc w:val="center"/>
              <w:rPr>
                <w:sz w:val="20"/>
                <w:szCs w:val="20"/>
              </w:rPr>
            </w:pPr>
            <w:r>
              <w:rPr>
                <w:sz w:val="20"/>
                <w:szCs w:val="20"/>
              </w:rPr>
              <w:t>0,0</w:t>
            </w:r>
          </w:p>
          <w:p w:rsidR="00C574D3" w:rsidRPr="00AE2450" w:rsidRDefault="00C574D3" w:rsidP="00E2340A">
            <w:pPr>
              <w:widowControl w:val="0"/>
              <w:autoSpaceDE w:val="0"/>
              <w:autoSpaceDN w:val="0"/>
              <w:adjustRightInd w:val="0"/>
              <w:jc w:val="center"/>
              <w:rPr>
                <w:sz w:val="20"/>
                <w:szCs w:val="20"/>
              </w:rPr>
            </w:pPr>
            <w:r>
              <w:rPr>
                <w:sz w:val="20"/>
                <w:szCs w:val="20"/>
              </w:rPr>
              <w:t xml:space="preserve"> </w:t>
            </w:r>
          </w:p>
          <w:p w:rsidR="00C574D3" w:rsidRPr="00AE2450" w:rsidRDefault="00C574D3" w:rsidP="00E2340A">
            <w:pPr>
              <w:widowControl w:val="0"/>
              <w:autoSpaceDE w:val="0"/>
              <w:autoSpaceDN w:val="0"/>
              <w:adjustRightInd w:val="0"/>
              <w:jc w:val="center"/>
              <w:rPr>
                <w:sz w:val="20"/>
                <w:szCs w:val="20"/>
              </w:rPr>
            </w:pPr>
            <w:r>
              <w:rPr>
                <w:sz w:val="20"/>
                <w:szCs w:val="20"/>
              </w:rPr>
              <w:t xml:space="preserve"> </w:t>
            </w:r>
          </w:p>
        </w:tc>
        <w:tc>
          <w:tcPr>
            <w:tcW w:w="2844" w:type="dxa"/>
            <w:vMerge w:val="restart"/>
            <w:tcBorders>
              <w:left w:val="single" w:sz="8" w:space="0" w:color="auto"/>
              <w:bottom w:val="nil"/>
              <w:right w:val="single" w:sz="8" w:space="0" w:color="auto"/>
            </w:tcBorders>
          </w:tcPr>
          <w:p w:rsidR="00C574D3" w:rsidRPr="00AE2450" w:rsidRDefault="009B5B21" w:rsidP="00E2340A">
            <w:pPr>
              <w:widowControl w:val="0"/>
              <w:autoSpaceDE w:val="0"/>
              <w:autoSpaceDN w:val="0"/>
              <w:adjustRightInd w:val="0"/>
              <w:jc w:val="center"/>
              <w:rPr>
                <w:sz w:val="20"/>
                <w:szCs w:val="20"/>
              </w:rPr>
            </w:pPr>
            <w:r>
              <w:rPr>
                <w:sz w:val="20"/>
                <w:szCs w:val="20"/>
              </w:rPr>
              <w:t>27</w:t>
            </w:r>
            <w:r w:rsidR="002663CC">
              <w:rPr>
                <w:sz w:val="20"/>
                <w:szCs w:val="20"/>
              </w:rPr>
              <w:t>,0</w:t>
            </w:r>
          </w:p>
          <w:p w:rsidR="00C574D3" w:rsidRPr="00AE2450" w:rsidRDefault="00C574D3" w:rsidP="00E2340A">
            <w:pPr>
              <w:widowControl w:val="0"/>
              <w:autoSpaceDE w:val="0"/>
              <w:autoSpaceDN w:val="0"/>
              <w:adjustRightInd w:val="0"/>
              <w:jc w:val="center"/>
              <w:rPr>
                <w:sz w:val="20"/>
                <w:szCs w:val="20"/>
              </w:rPr>
            </w:pPr>
            <w:r>
              <w:rPr>
                <w:sz w:val="20"/>
                <w:szCs w:val="20"/>
              </w:rPr>
              <w:t xml:space="preserve"> </w:t>
            </w:r>
          </w:p>
        </w:tc>
      </w:tr>
      <w:tr w:rsidR="00C574D3" w:rsidRPr="001912B6" w:rsidTr="002663CC">
        <w:trPr>
          <w:tblCellSpacing w:w="5" w:type="nil"/>
        </w:trPr>
        <w:tc>
          <w:tcPr>
            <w:tcW w:w="2552" w:type="dxa"/>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jc w:val="both"/>
              <w:rPr>
                <w:sz w:val="20"/>
                <w:szCs w:val="20"/>
              </w:rPr>
            </w:pPr>
          </w:p>
        </w:tc>
        <w:tc>
          <w:tcPr>
            <w:tcW w:w="3450" w:type="dxa"/>
            <w:vMerge/>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rPr>
                <w:sz w:val="20"/>
                <w:szCs w:val="20"/>
              </w:rPr>
            </w:pPr>
          </w:p>
        </w:tc>
        <w:tc>
          <w:tcPr>
            <w:tcW w:w="1936" w:type="dxa"/>
            <w:vMerge/>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jc w:val="center"/>
              <w:rPr>
                <w:sz w:val="20"/>
                <w:szCs w:val="20"/>
              </w:rPr>
            </w:pPr>
          </w:p>
        </w:tc>
        <w:tc>
          <w:tcPr>
            <w:tcW w:w="944" w:type="dxa"/>
            <w:vMerge/>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jc w:val="center"/>
              <w:rPr>
                <w:sz w:val="20"/>
                <w:szCs w:val="20"/>
              </w:rPr>
            </w:pPr>
          </w:p>
        </w:tc>
        <w:tc>
          <w:tcPr>
            <w:tcW w:w="1041" w:type="dxa"/>
            <w:vMerge/>
            <w:tcBorders>
              <w:left w:val="single" w:sz="8" w:space="0" w:color="auto"/>
              <w:bottom w:val="single" w:sz="8" w:space="0" w:color="auto"/>
              <w:right w:val="single" w:sz="4" w:space="0" w:color="auto"/>
            </w:tcBorders>
          </w:tcPr>
          <w:p w:rsidR="00C574D3" w:rsidRPr="00AE2450" w:rsidRDefault="00C574D3" w:rsidP="00E2340A">
            <w:pPr>
              <w:widowControl w:val="0"/>
              <w:autoSpaceDE w:val="0"/>
              <w:autoSpaceDN w:val="0"/>
              <w:adjustRightInd w:val="0"/>
              <w:jc w:val="center"/>
              <w:rPr>
                <w:sz w:val="20"/>
                <w:szCs w:val="20"/>
              </w:rPr>
            </w:pPr>
          </w:p>
        </w:tc>
        <w:tc>
          <w:tcPr>
            <w:tcW w:w="1065" w:type="dxa"/>
            <w:vMerge/>
            <w:tcBorders>
              <w:left w:val="single" w:sz="4" w:space="0" w:color="auto"/>
              <w:bottom w:val="single" w:sz="8" w:space="0" w:color="auto"/>
              <w:right w:val="single" w:sz="4" w:space="0" w:color="auto"/>
            </w:tcBorders>
          </w:tcPr>
          <w:p w:rsidR="00C574D3" w:rsidRPr="00AE2450" w:rsidRDefault="00C574D3" w:rsidP="00E2340A">
            <w:pPr>
              <w:widowControl w:val="0"/>
              <w:autoSpaceDE w:val="0"/>
              <w:autoSpaceDN w:val="0"/>
              <w:adjustRightInd w:val="0"/>
              <w:jc w:val="center"/>
              <w:rPr>
                <w:sz w:val="20"/>
                <w:szCs w:val="20"/>
              </w:rPr>
            </w:pPr>
          </w:p>
        </w:tc>
        <w:tc>
          <w:tcPr>
            <w:tcW w:w="1477" w:type="dxa"/>
            <w:vMerge/>
            <w:tcBorders>
              <w:left w:val="single" w:sz="4"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jc w:val="center"/>
              <w:rPr>
                <w:sz w:val="20"/>
                <w:szCs w:val="20"/>
              </w:rPr>
            </w:pPr>
          </w:p>
        </w:tc>
        <w:tc>
          <w:tcPr>
            <w:tcW w:w="2844" w:type="dxa"/>
            <w:vMerge/>
            <w:tcBorders>
              <w:left w:val="single" w:sz="8" w:space="0" w:color="auto"/>
              <w:bottom w:val="single" w:sz="8" w:space="0" w:color="auto"/>
              <w:right w:val="single" w:sz="8" w:space="0" w:color="auto"/>
            </w:tcBorders>
          </w:tcPr>
          <w:p w:rsidR="00C574D3" w:rsidRPr="00AE2450" w:rsidRDefault="00C574D3" w:rsidP="00E2340A">
            <w:pPr>
              <w:widowControl w:val="0"/>
              <w:autoSpaceDE w:val="0"/>
              <w:autoSpaceDN w:val="0"/>
              <w:adjustRightInd w:val="0"/>
              <w:jc w:val="center"/>
              <w:rPr>
                <w:sz w:val="20"/>
                <w:szCs w:val="20"/>
              </w:rPr>
            </w:pPr>
          </w:p>
        </w:tc>
      </w:tr>
    </w:tbl>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both"/>
      </w:pPr>
    </w:p>
    <w:p w:rsidR="00B06B26" w:rsidRDefault="00B06B26" w:rsidP="00B06B26">
      <w:pPr>
        <w:widowControl w:val="0"/>
        <w:autoSpaceDE w:val="0"/>
        <w:autoSpaceDN w:val="0"/>
        <w:adjustRightInd w:val="0"/>
        <w:jc w:val="center"/>
      </w:pPr>
      <w:r>
        <w:t xml:space="preserve"> </w:t>
      </w:r>
    </w:p>
    <w:p w:rsidR="00B06B26" w:rsidRDefault="00B06B26" w:rsidP="00B06B26"/>
    <w:p w:rsidR="00B06B26" w:rsidRDefault="00B06B26" w:rsidP="00B06B26"/>
    <w:p w:rsidR="00B06B26" w:rsidRDefault="00B06B26" w:rsidP="00B06B26"/>
    <w:p w:rsidR="00B06B26" w:rsidRDefault="00B06B26" w:rsidP="00B06B26"/>
    <w:p w:rsidR="00B06B26" w:rsidRDefault="00B06B26" w:rsidP="00B06B26"/>
    <w:p w:rsidR="00B06B26" w:rsidRDefault="00B06B26" w:rsidP="00B06B26"/>
    <w:p w:rsidR="00014C8F" w:rsidRPr="009260FB" w:rsidRDefault="00B06B26" w:rsidP="00014C8F">
      <w:pPr>
        <w:suppressAutoHyphens/>
        <w:jc w:val="both"/>
        <w:rPr>
          <w:sz w:val="24"/>
          <w:szCs w:val="24"/>
        </w:rPr>
      </w:pPr>
      <w:r>
        <w:rPr>
          <w:w w:val="102"/>
          <w:sz w:val="24"/>
          <w:szCs w:val="24"/>
        </w:rPr>
        <w:t xml:space="preserve"> </w:t>
      </w:r>
    </w:p>
    <w:p w:rsidR="000A3F17" w:rsidRPr="009260FB" w:rsidRDefault="000A3F17" w:rsidP="00014C8F">
      <w:pPr>
        <w:ind w:left="5954"/>
        <w:rPr>
          <w:sz w:val="24"/>
          <w:szCs w:val="24"/>
        </w:rPr>
      </w:pPr>
    </w:p>
    <w:sectPr w:rsidR="000A3F17" w:rsidRPr="009260FB" w:rsidSect="00E94F37">
      <w:pgSz w:w="16838" w:h="11906" w:orient="landscape"/>
      <w:pgMar w:top="709" w:right="539" w:bottom="99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F26740"/>
    <w:lvl w:ilvl="0">
      <w:numFmt w:val="decimal"/>
      <w:lvlText w:val="*"/>
      <w:lvlJc w:val="left"/>
    </w:lvl>
  </w:abstractNum>
  <w:abstractNum w:abstractNumId="1">
    <w:nsid w:val="04B82E21"/>
    <w:multiLevelType w:val="hybridMultilevel"/>
    <w:tmpl w:val="FE18A0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63154"/>
    <w:multiLevelType w:val="multilevel"/>
    <w:tmpl w:val="A5C88B3C"/>
    <w:lvl w:ilvl="0">
      <w:start w:val="1"/>
      <w:numFmt w:val="decimal"/>
      <w:lvlText w:val="%1."/>
      <w:lvlJc w:val="left"/>
      <w:pPr>
        <w:tabs>
          <w:tab w:val="num" w:pos="1637"/>
        </w:tabs>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3">
    <w:nsid w:val="15E51BA6"/>
    <w:multiLevelType w:val="hybridMultilevel"/>
    <w:tmpl w:val="326E150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93D19"/>
    <w:multiLevelType w:val="hybridMultilevel"/>
    <w:tmpl w:val="CE004D08"/>
    <w:lvl w:ilvl="0" w:tplc="8BBE6D4E">
      <w:start w:val="4"/>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F1DAB"/>
    <w:multiLevelType w:val="hybridMultilevel"/>
    <w:tmpl w:val="3B14C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7B3941"/>
    <w:multiLevelType w:val="multilevel"/>
    <w:tmpl w:val="A5C88B3C"/>
    <w:lvl w:ilvl="0">
      <w:start w:val="1"/>
      <w:numFmt w:val="decimal"/>
      <w:lvlText w:val="%1."/>
      <w:lvlJc w:val="left"/>
      <w:pPr>
        <w:tabs>
          <w:tab w:val="num" w:pos="1637"/>
        </w:tabs>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7">
    <w:nsid w:val="35344CE1"/>
    <w:multiLevelType w:val="hybridMultilevel"/>
    <w:tmpl w:val="288A8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A20B9"/>
    <w:multiLevelType w:val="hybridMultilevel"/>
    <w:tmpl w:val="B0428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02586C"/>
    <w:multiLevelType w:val="hybridMultilevel"/>
    <w:tmpl w:val="B882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30B06"/>
    <w:multiLevelType w:val="singleLevel"/>
    <w:tmpl w:val="EC90E454"/>
    <w:lvl w:ilvl="0">
      <w:start w:val="1"/>
      <w:numFmt w:val="decimal"/>
      <w:lvlText w:val="%1)"/>
      <w:legacy w:legacy="1" w:legacySpace="0" w:legacyIndent="432"/>
      <w:lvlJc w:val="left"/>
      <w:rPr>
        <w:rFonts w:ascii="Times New Roman" w:eastAsia="Times New Roman" w:hAnsi="Times New Roman" w:cs="Times New Roman"/>
      </w:rPr>
    </w:lvl>
  </w:abstractNum>
  <w:abstractNum w:abstractNumId="11">
    <w:nsid w:val="45411C27"/>
    <w:multiLevelType w:val="hybridMultilevel"/>
    <w:tmpl w:val="AD54231C"/>
    <w:lvl w:ilvl="0" w:tplc="12883C7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F6E7EA1"/>
    <w:multiLevelType w:val="hybridMultilevel"/>
    <w:tmpl w:val="820EBD3C"/>
    <w:lvl w:ilvl="0" w:tplc="980A2ED2">
      <w:start w:val="4"/>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A6767"/>
    <w:multiLevelType w:val="hybridMultilevel"/>
    <w:tmpl w:val="635C40AA"/>
    <w:lvl w:ilvl="0" w:tplc="8414803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94C66E9"/>
    <w:multiLevelType w:val="hybridMultilevel"/>
    <w:tmpl w:val="A9300C6A"/>
    <w:lvl w:ilvl="0" w:tplc="0419000F">
      <w:start w:val="1"/>
      <w:numFmt w:val="decimal"/>
      <w:lvlText w:val="%1."/>
      <w:lvlJc w:val="left"/>
      <w:pPr>
        <w:tabs>
          <w:tab w:val="num" w:pos="1340"/>
        </w:tabs>
        <w:ind w:left="1340" w:hanging="360"/>
      </w:pPr>
    </w:lvl>
    <w:lvl w:ilvl="1" w:tplc="04190019" w:tentative="1">
      <w:start w:val="1"/>
      <w:numFmt w:val="lowerLetter"/>
      <w:lvlText w:val="%2."/>
      <w:lvlJc w:val="left"/>
      <w:pPr>
        <w:tabs>
          <w:tab w:val="num" w:pos="2060"/>
        </w:tabs>
        <w:ind w:left="2060" w:hanging="360"/>
      </w:pPr>
    </w:lvl>
    <w:lvl w:ilvl="2" w:tplc="0419001B" w:tentative="1">
      <w:start w:val="1"/>
      <w:numFmt w:val="lowerRoman"/>
      <w:lvlText w:val="%3."/>
      <w:lvlJc w:val="right"/>
      <w:pPr>
        <w:tabs>
          <w:tab w:val="num" w:pos="2780"/>
        </w:tabs>
        <w:ind w:left="2780" w:hanging="180"/>
      </w:pPr>
    </w:lvl>
    <w:lvl w:ilvl="3" w:tplc="0419000F" w:tentative="1">
      <w:start w:val="1"/>
      <w:numFmt w:val="decimal"/>
      <w:lvlText w:val="%4."/>
      <w:lvlJc w:val="left"/>
      <w:pPr>
        <w:tabs>
          <w:tab w:val="num" w:pos="3500"/>
        </w:tabs>
        <w:ind w:left="3500" w:hanging="360"/>
      </w:pPr>
    </w:lvl>
    <w:lvl w:ilvl="4" w:tplc="04190019" w:tentative="1">
      <w:start w:val="1"/>
      <w:numFmt w:val="lowerLetter"/>
      <w:lvlText w:val="%5."/>
      <w:lvlJc w:val="left"/>
      <w:pPr>
        <w:tabs>
          <w:tab w:val="num" w:pos="4220"/>
        </w:tabs>
        <w:ind w:left="4220" w:hanging="360"/>
      </w:pPr>
    </w:lvl>
    <w:lvl w:ilvl="5" w:tplc="0419001B" w:tentative="1">
      <w:start w:val="1"/>
      <w:numFmt w:val="lowerRoman"/>
      <w:lvlText w:val="%6."/>
      <w:lvlJc w:val="right"/>
      <w:pPr>
        <w:tabs>
          <w:tab w:val="num" w:pos="4940"/>
        </w:tabs>
        <w:ind w:left="4940" w:hanging="180"/>
      </w:pPr>
    </w:lvl>
    <w:lvl w:ilvl="6" w:tplc="0419000F" w:tentative="1">
      <w:start w:val="1"/>
      <w:numFmt w:val="decimal"/>
      <w:lvlText w:val="%7."/>
      <w:lvlJc w:val="left"/>
      <w:pPr>
        <w:tabs>
          <w:tab w:val="num" w:pos="5660"/>
        </w:tabs>
        <w:ind w:left="5660" w:hanging="360"/>
      </w:pPr>
    </w:lvl>
    <w:lvl w:ilvl="7" w:tplc="04190019" w:tentative="1">
      <w:start w:val="1"/>
      <w:numFmt w:val="lowerLetter"/>
      <w:lvlText w:val="%8."/>
      <w:lvlJc w:val="left"/>
      <w:pPr>
        <w:tabs>
          <w:tab w:val="num" w:pos="6380"/>
        </w:tabs>
        <w:ind w:left="6380" w:hanging="360"/>
      </w:pPr>
    </w:lvl>
    <w:lvl w:ilvl="8" w:tplc="0419001B" w:tentative="1">
      <w:start w:val="1"/>
      <w:numFmt w:val="lowerRoman"/>
      <w:lvlText w:val="%9."/>
      <w:lvlJc w:val="right"/>
      <w:pPr>
        <w:tabs>
          <w:tab w:val="num" w:pos="7100"/>
        </w:tabs>
        <w:ind w:left="7100" w:hanging="180"/>
      </w:pPr>
    </w:lvl>
  </w:abstractNum>
  <w:abstractNum w:abstractNumId="15">
    <w:nsid w:val="6AD35FB5"/>
    <w:multiLevelType w:val="hybridMultilevel"/>
    <w:tmpl w:val="ED544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1"/>
  </w:num>
  <w:num w:numId="4">
    <w:abstractNumId w:val="15"/>
  </w:num>
  <w:num w:numId="5">
    <w:abstractNumId w:val="5"/>
  </w:num>
  <w:num w:numId="6">
    <w:abstractNumId w:val="9"/>
  </w:num>
  <w:num w:numId="7">
    <w:abstractNumId w:val="2"/>
  </w:num>
  <w:num w:numId="8">
    <w:abstractNumId w:val="7"/>
  </w:num>
  <w:num w:numId="9">
    <w:abstractNumId w:val="0"/>
    <w:lvlOverride w:ilvl="0">
      <w:lvl w:ilvl="0">
        <w:start w:val="65535"/>
        <w:numFmt w:val="bullet"/>
        <w:lvlText w:val="-"/>
        <w:legacy w:legacy="1" w:legacySpace="0" w:legacyIndent="432"/>
        <w:lvlJc w:val="left"/>
        <w:rPr>
          <w:rFonts w:ascii="Times New Roman" w:hAnsi="Times New Roman" w:hint="default"/>
        </w:rPr>
      </w:lvl>
    </w:lvlOverride>
  </w:num>
  <w:num w:numId="10">
    <w:abstractNumId w:val="10"/>
  </w:num>
  <w:num w:numId="11">
    <w:abstractNumId w:val="13"/>
  </w:num>
  <w:num w:numId="12">
    <w:abstractNumId w:val="4"/>
  </w:num>
  <w:num w:numId="13">
    <w:abstractNumId w:val="12"/>
  </w:num>
  <w:num w:numId="14">
    <w:abstractNumId w:val="8"/>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A5"/>
    <w:rsid w:val="000000AC"/>
    <w:rsid w:val="0000159A"/>
    <w:rsid w:val="00014C8F"/>
    <w:rsid w:val="00015429"/>
    <w:rsid w:val="00032E35"/>
    <w:rsid w:val="00040DB7"/>
    <w:rsid w:val="00085E1F"/>
    <w:rsid w:val="00090084"/>
    <w:rsid w:val="000A3F17"/>
    <w:rsid w:val="000A731F"/>
    <w:rsid w:val="000B4C93"/>
    <w:rsid w:val="000C3665"/>
    <w:rsid w:val="000D11BD"/>
    <w:rsid w:val="000E1290"/>
    <w:rsid w:val="000F59F8"/>
    <w:rsid w:val="00101BBC"/>
    <w:rsid w:val="00105331"/>
    <w:rsid w:val="00111AAA"/>
    <w:rsid w:val="00117A00"/>
    <w:rsid w:val="0014488F"/>
    <w:rsid w:val="00153936"/>
    <w:rsid w:val="00171F87"/>
    <w:rsid w:val="00174846"/>
    <w:rsid w:val="001775F3"/>
    <w:rsid w:val="00187E14"/>
    <w:rsid w:val="001A553F"/>
    <w:rsid w:val="001A68D8"/>
    <w:rsid w:val="001C7210"/>
    <w:rsid w:val="001C7D54"/>
    <w:rsid w:val="001D563E"/>
    <w:rsid w:val="001E572B"/>
    <w:rsid w:val="001F2BA6"/>
    <w:rsid w:val="001F42EA"/>
    <w:rsid w:val="00201AC4"/>
    <w:rsid w:val="00205D8E"/>
    <w:rsid w:val="002074B6"/>
    <w:rsid w:val="002077BA"/>
    <w:rsid w:val="002443F4"/>
    <w:rsid w:val="0024559B"/>
    <w:rsid w:val="0026351E"/>
    <w:rsid w:val="002663CC"/>
    <w:rsid w:val="0027031F"/>
    <w:rsid w:val="00272B9F"/>
    <w:rsid w:val="00275531"/>
    <w:rsid w:val="00293196"/>
    <w:rsid w:val="002A64C1"/>
    <w:rsid w:val="002B0FC8"/>
    <w:rsid w:val="002B404D"/>
    <w:rsid w:val="002C5B0F"/>
    <w:rsid w:val="002E06BE"/>
    <w:rsid w:val="00304318"/>
    <w:rsid w:val="00322A71"/>
    <w:rsid w:val="003239CE"/>
    <w:rsid w:val="003342AD"/>
    <w:rsid w:val="003431CE"/>
    <w:rsid w:val="00344DBC"/>
    <w:rsid w:val="00375327"/>
    <w:rsid w:val="003827BB"/>
    <w:rsid w:val="003B0F46"/>
    <w:rsid w:val="003B3219"/>
    <w:rsid w:val="003C4966"/>
    <w:rsid w:val="003E0B11"/>
    <w:rsid w:val="003E2740"/>
    <w:rsid w:val="003F2D3E"/>
    <w:rsid w:val="003F7393"/>
    <w:rsid w:val="00410046"/>
    <w:rsid w:val="0044190B"/>
    <w:rsid w:val="00443B58"/>
    <w:rsid w:val="004579F9"/>
    <w:rsid w:val="00487A54"/>
    <w:rsid w:val="004E6AA6"/>
    <w:rsid w:val="0050061E"/>
    <w:rsid w:val="005152D8"/>
    <w:rsid w:val="00516B71"/>
    <w:rsid w:val="00544ED4"/>
    <w:rsid w:val="00557560"/>
    <w:rsid w:val="0057432E"/>
    <w:rsid w:val="00586226"/>
    <w:rsid w:val="00595FB3"/>
    <w:rsid w:val="005C74E5"/>
    <w:rsid w:val="005D400F"/>
    <w:rsid w:val="005D465A"/>
    <w:rsid w:val="005F22E9"/>
    <w:rsid w:val="00620E9C"/>
    <w:rsid w:val="00622AC8"/>
    <w:rsid w:val="00627D29"/>
    <w:rsid w:val="0064634B"/>
    <w:rsid w:val="00651072"/>
    <w:rsid w:val="0065568B"/>
    <w:rsid w:val="00660F0A"/>
    <w:rsid w:val="006772EF"/>
    <w:rsid w:val="00677D52"/>
    <w:rsid w:val="00684451"/>
    <w:rsid w:val="00685F29"/>
    <w:rsid w:val="006A2F89"/>
    <w:rsid w:val="006A5D2A"/>
    <w:rsid w:val="006B7D1A"/>
    <w:rsid w:val="006B7DA8"/>
    <w:rsid w:val="006D50AE"/>
    <w:rsid w:val="006D5E52"/>
    <w:rsid w:val="006F3C3E"/>
    <w:rsid w:val="00701205"/>
    <w:rsid w:val="007114DF"/>
    <w:rsid w:val="007210A0"/>
    <w:rsid w:val="00722621"/>
    <w:rsid w:val="0073428F"/>
    <w:rsid w:val="00754717"/>
    <w:rsid w:val="0077061A"/>
    <w:rsid w:val="007708B3"/>
    <w:rsid w:val="00772106"/>
    <w:rsid w:val="007912F5"/>
    <w:rsid w:val="00797527"/>
    <w:rsid w:val="007A519D"/>
    <w:rsid w:val="007B036A"/>
    <w:rsid w:val="007B12E5"/>
    <w:rsid w:val="007D4757"/>
    <w:rsid w:val="007D5583"/>
    <w:rsid w:val="007F19FB"/>
    <w:rsid w:val="0080282F"/>
    <w:rsid w:val="0080765C"/>
    <w:rsid w:val="0081610E"/>
    <w:rsid w:val="00821CF4"/>
    <w:rsid w:val="00822630"/>
    <w:rsid w:val="0083085A"/>
    <w:rsid w:val="00832975"/>
    <w:rsid w:val="00834629"/>
    <w:rsid w:val="00841174"/>
    <w:rsid w:val="00842672"/>
    <w:rsid w:val="008748D1"/>
    <w:rsid w:val="008758B8"/>
    <w:rsid w:val="00880052"/>
    <w:rsid w:val="00882E25"/>
    <w:rsid w:val="00887EEF"/>
    <w:rsid w:val="008B5BD1"/>
    <w:rsid w:val="008D1D68"/>
    <w:rsid w:val="008E24D1"/>
    <w:rsid w:val="008E3BF3"/>
    <w:rsid w:val="008F59C2"/>
    <w:rsid w:val="0090453D"/>
    <w:rsid w:val="009070C0"/>
    <w:rsid w:val="009204B9"/>
    <w:rsid w:val="00923675"/>
    <w:rsid w:val="009252D3"/>
    <w:rsid w:val="009260FB"/>
    <w:rsid w:val="00932DE7"/>
    <w:rsid w:val="009337E4"/>
    <w:rsid w:val="00934C87"/>
    <w:rsid w:val="00945C66"/>
    <w:rsid w:val="00957D2F"/>
    <w:rsid w:val="00971329"/>
    <w:rsid w:val="00971AB7"/>
    <w:rsid w:val="00974DA7"/>
    <w:rsid w:val="009A7D5F"/>
    <w:rsid w:val="009B5B21"/>
    <w:rsid w:val="009F7153"/>
    <w:rsid w:val="00A01897"/>
    <w:rsid w:val="00A058F6"/>
    <w:rsid w:val="00A168D2"/>
    <w:rsid w:val="00A16E14"/>
    <w:rsid w:val="00A42596"/>
    <w:rsid w:val="00A8693B"/>
    <w:rsid w:val="00A95AB3"/>
    <w:rsid w:val="00AB167F"/>
    <w:rsid w:val="00AB4902"/>
    <w:rsid w:val="00AD0B7D"/>
    <w:rsid w:val="00AD4A21"/>
    <w:rsid w:val="00B042DB"/>
    <w:rsid w:val="00B05201"/>
    <w:rsid w:val="00B06B26"/>
    <w:rsid w:val="00B133D1"/>
    <w:rsid w:val="00B13974"/>
    <w:rsid w:val="00B2185A"/>
    <w:rsid w:val="00B428DE"/>
    <w:rsid w:val="00B50321"/>
    <w:rsid w:val="00B529BD"/>
    <w:rsid w:val="00B8338D"/>
    <w:rsid w:val="00B967FD"/>
    <w:rsid w:val="00BA204A"/>
    <w:rsid w:val="00BA57C3"/>
    <w:rsid w:val="00BA73E0"/>
    <w:rsid w:val="00BC038E"/>
    <w:rsid w:val="00BD4AC4"/>
    <w:rsid w:val="00BE6BDE"/>
    <w:rsid w:val="00BF7BF7"/>
    <w:rsid w:val="00C07A91"/>
    <w:rsid w:val="00C146FE"/>
    <w:rsid w:val="00C43791"/>
    <w:rsid w:val="00C506FC"/>
    <w:rsid w:val="00C51588"/>
    <w:rsid w:val="00C574D3"/>
    <w:rsid w:val="00C64436"/>
    <w:rsid w:val="00C816BD"/>
    <w:rsid w:val="00C960C9"/>
    <w:rsid w:val="00CA7B5E"/>
    <w:rsid w:val="00CB1047"/>
    <w:rsid w:val="00CB2000"/>
    <w:rsid w:val="00CB3709"/>
    <w:rsid w:val="00CE29AE"/>
    <w:rsid w:val="00D21C5D"/>
    <w:rsid w:val="00D30B05"/>
    <w:rsid w:val="00D45007"/>
    <w:rsid w:val="00D550BA"/>
    <w:rsid w:val="00D64834"/>
    <w:rsid w:val="00D7072B"/>
    <w:rsid w:val="00D733C9"/>
    <w:rsid w:val="00D83724"/>
    <w:rsid w:val="00DC07C6"/>
    <w:rsid w:val="00DC2A7D"/>
    <w:rsid w:val="00DE2F56"/>
    <w:rsid w:val="00DF135C"/>
    <w:rsid w:val="00E06007"/>
    <w:rsid w:val="00E07AD0"/>
    <w:rsid w:val="00E2340A"/>
    <w:rsid w:val="00E2571A"/>
    <w:rsid w:val="00E32F3B"/>
    <w:rsid w:val="00E52E5E"/>
    <w:rsid w:val="00E62F70"/>
    <w:rsid w:val="00E67E54"/>
    <w:rsid w:val="00E8276E"/>
    <w:rsid w:val="00E8640F"/>
    <w:rsid w:val="00E94F37"/>
    <w:rsid w:val="00E95F7A"/>
    <w:rsid w:val="00EA3EA5"/>
    <w:rsid w:val="00EA7F7F"/>
    <w:rsid w:val="00EC23D3"/>
    <w:rsid w:val="00EC2E13"/>
    <w:rsid w:val="00ED52F8"/>
    <w:rsid w:val="00EE75CF"/>
    <w:rsid w:val="00F15AAE"/>
    <w:rsid w:val="00F255B5"/>
    <w:rsid w:val="00F35AB2"/>
    <w:rsid w:val="00F4431B"/>
    <w:rsid w:val="00F72623"/>
    <w:rsid w:val="00F75BD8"/>
    <w:rsid w:val="00F90D74"/>
    <w:rsid w:val="00F97A60"/>
    <w:rsid w:val="00FA2368"/>
    <w:rsid w:val="00FB0DD8"/>
    <w:rsid w:val="00FB1495"/>
    <w:rsid w:val="00FB776D"/>
    <w:rsid w:val="00FC0603"/>
    <w:rsid w:val="00FC16D6"/>
    <w:rsid w:val="00FE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EA5"/>
    <w:rPr>
      <w:sz w:val="28"/>
      <w:szCs w:val="28"/>
    </w:rPr>
  </w:style>
  <w:style w:type="paragraph" w:styleId="1">
    <w:name w:val="heading 1"/>
    <w:basedOn w:val="a"/>
    <w:next w:val="a"/>
    <w:qFormat/>
    <w:rsid w:val="00EA3EA5"/>
    <w:pPr>
      <w:keepNext/>
      <w:tabs>
        <w:tab w:val="left" w:pos="993"/>
      </w:tabs>
      <w:outlineLvl w:val="0"/>
    </w:pPr>
    <w:rPr>
      <w:b/>
      <w:szCs w:val="20"/>
    </w:rPr>
  </w:style>
  <w:style w:type="paragraph" w:styleId="3">
    <w:name w:val="heading 3"/>
    <w:basedOn w:val="a"/>
    <w:next w:val="a"/>
    <w:link w:val="30"/>
    <w:qFormat/>
    <w:rsid w:val="00EA3EA5"/>
    <w:pPr>
      <w:keepNext/>
      <w:ind w:left="855" w:hanging="855"/>
      <w:outlineLvl w:val="2"/>
    </w:pPr>
    <w:rPr>
      <w:szCs w:val="20"/>
    </w:rPr>
  </w:style>
  <w:style w:type="paragraph" w:styleId="5">
    <w:name w:val="heading 5"/>
    <w:basedOn w:val="a"/>
    <w:next w:val="a"/>
    <w:qFormat/>
    <w:rsid w:val="00EA3EA5"/>
    <w:pPr>
      <w:keepNext/>
      <w:spacing w:before="120" w:line="20" w:lineRule="atLeast"/>
      <w:ind w:hanging="48"/>
      <w:jc w:val="center"/>
      <w:outlineLvl w:val="4"/>
    </w:pPr>
    <w:rPr>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3EA5"/>
    <w:pPr>
      <w:tabs>
        <w:tab w:val="left" w:pos="1080"/>
      </w:tabs>
      <w:ind w:left="176"/>
      <w:jc w:val="center"/>
    </w:pPr>
    <w:rPr>
      <w:b/>
      <w:i/>
      <w:szCs w:val="20"/>
    </w:rPr>
  </w:style>
  <w:style w:type="character" w:styleId="a4">
    <w:name w:val="Hyperlink"/>
    <w:rsid w:val="006A2F89"/>
    <w:rPr>
      <w:color w:val="000080"/>
      <w:u w:val="single"/>
    </w:rPr>
  </w:style>
  <w:style w:type="paragraph" w:customStyle="1" w:styleId="ConsPlusNormal">
    <w:name w:val="ConsPlusNormal"/>
    <w:rsid w:val="00C816BD"/>
    <w:pPr>
      <w:widowControl w:val="0"/>
      <w:autoSpaceDE w:val="0"/>
      <w:autoSpaceDN w:val="0"/>
      <w:adjustRightInd w:val="0"/>
      <w:ind w:firstLine="720"/>
    </w:pPr>
    <w:rPr>
      <w:rFonts w:ascii="Arial" w:hAnsi="Arial" w:cs="Arial"/>
    </w:rPr>
  </w:style>
  <w:style w:type="paragraph" w:customStyle="1" w:styleId="ConsPlusNonformat">
    <w:name w:val="ConsPlusNonformat"/>
    <w:rsid w:val="00C816BD"/>
    <w:pPr>
      <w:widowControl w:val="0"/>
      <w:autoSpaceDE w:val="0"/>
      <w:autoSpaceDN w:val="0"/>
      <w:adjustRightInd w:val="0"/>
    </w:pPr>
    <w:rPr>
      <w:rFonts w:ascii="Courier New" w:hAnsi="Courier New" w:cs="Courier New"/>
    </w:rPr>
  </w:style>
  <w:style w:type="paragraph" w:customStyle="1" w:styleId="ConsPlusTitle">
    <w:name w:val="ConsPlusTitle"/>
    <w:rsid w:val="00C816BD"/>
    <w:pPr>
      <w:widowControl w:val="0"/>
      <w:autoSpaceDE w:val="0"/>
      <w:autoSpaceDN w:val="0"/>
      <w:adjustRightInd w:val="0"/>
    </w:pPr>
    <w:rPr>
      <w:rFonts w:ascii="Arial" w:hAnsi="Arial" w:cs="Arial"/>
      <w:b/>
      <w:bCs/>
    </w:rPr>
  </w:style>
  <w:style w:type="paragraph" w:styleId="a5">
    <w:name w:val="Balloon Text"/>
    <w:basedOn w:val="a"/>
    <w:link w:val="a6"/>
    <w:rsid w:val="00B50321"/>
    <w:rPr>
      <w:rFonts w:ascii="Tahoma" w:hAnsi="Tahoma" w:cs="Tahoma"/>
      <w:sz w:val="16"/>
      <w:szCs w:val="16"/>
    </w:rPr>
  </w:style>
  <w:style w:type="character" w:customStyle="1" w:styleId="a6">
    <w:name w:val="Текст выноски Знак"/>
    <w:link w:val="a5"/>
    <w:rsid w:val="00B50321"/>
    <w:rPr>
      <w:rFonts w:ascii="Tahoma" w:hAnsi="Tahoma" w:cs="Tahoma"/>
      <w:sz w:val="16"/>
      <w:szCs w:val="16"/>
    </w:rPr>
  </w:style>
  <w:style w:type="paragraph" w:styleId="a7">
    <w:name w:val="Normal (Web)"/>
    <w:basedOn w:val="a"/>
    <w:rsid w:val="000B4C93"/>
    <w:pPr>
      <w:spacing w:before="100" w:beforeAutospacing="1" w:after="100" w:afterAutospacing="1"/>
    </w:pPr>
    <w:rPr>
      <w:sz w:val="24"/>
      <w:szCs w:val="24"/>
    </w:rPr>
  </w:style>
  <w:style w:type="character" w:customStyle="1" w:styleId="30">
    <w:name w:val="Заголовок 3 Знак"/>
    <w:link w:val="3"/>
    <w:rsid w:val="00722621"/>
    <w:rPr>
      <w:sz w:val="28"/>
    </w:rPr>
  </w:style>
  <w:style w:type="paragraph" w:styleId="a8">
    <w:name w:val="List Paragraph"/>
    <w:basedOn w:val="a"/>
    <w:uiPriority w:val="34"/>
    <w:qFormat/>
    <w:rsid w:val="002A64C1"/>
    <w:pPr>
      <w:ind w:left="708"/>
    </w:pPr>
  </w:style>
  <w:style w:type="paragraph" w:customStyle="1" w:styleId="22">
    <w:name w:val="Основной текст 22"/>
    <w:basedOn w:val="a"/>
    <w:rsid w:val="00BE6BDE"/>
    <w:pPr>
      <w:overflowPunct w:val="0"/>
      <w:autoSpaceDE w:val="0"/>
      <w:autoSpaceDN w:val="0"/>
      <w:adjustRightInd w:val="0"/>
      <w:ind w:firstLine="960"/>
      <w:textAlignment w:val="baseline"/>
    </w:pPr>
    <w:rPr>
      <w:sz w:val="24"/>
      <w:szCs w:val="20"/>
    </w:rPr>
  </w:style>
  <w:style w:type="character" w:customStyle="1" w:styleId="s101">
    <w:name w:val="s_101"/>
    <w:rsid w:val="00BE6BDE"/>
    <w:rPr>
      <w:b/>
      <w:bCs/>
      <w:strike w:val="0"/>
      <w:dstrike w:val="0"/>
      <w:color w:val="000080"/>
      <w:sz w:val="28"/>
      <w:szCs w:val="28"/>
      <w:u w:val="none"/>
      <w:effect w:val="none"/>
    </w:rPr>
  </w:style>
  <w:style w:type="paragraph" w:customStyle="1" w:styleId="s16">
    <w:name w:val="s_16"/>
    <w:basedOn w:val="a"/>
    <w:rsid w:val="00CB2000"/>
    <w:pPr>
      <w:spacing w:before="100" w:beforeAutospacing="1" w:after="100" w:afterAutospacing="1"/>
    </w:pPr>
    <w:rPr>
      <w:sz w:val="24"/>
      <w:szCs w:val="24"/>
    </w:rPr>
  </w:style>
  <w:style w:type="character" w:styleId="a9">
    <w:name w:val="Emphasis"/>
    <w:uiPriority w:val="20"/>
    <w:qFormat/>
    <w:rsid w:val="001A553F"/>
    <w:rPr>
      <w:i/>
      <w:iCs/>
    </w:rPr>
  </w:style>
  <w:style w:type="paragraph" w:styleId="aa">
    <w:name w:val="No Spacing"/>
    <w:uiPriority w:val="1"/>
    <w:qFormat/>
    <w:rsid w:val="00B06B26"/>
    <w:rPr>
      <w:sz w:val="28"/>
      <w:szCs w:val="28"/>
    </w:rPr>
  </w:style>
  <w:style w:type="paragraph" w:customStyle="1" w:styleId="ab">
    <w:name w:val="Прижатый влево"/>
    <w:basedOn w:val="a"/>
    <w:next w:val="a"/>
    <w:uiPriority w:val="99"/>
    <w:rsid w:val="00B06B26"/>
    <w:pPr>
      <w:widowControl w:val="0"/>
      <w:autoSpaceDE w:val="0"/>
      <w:autoSpaceDN w:val="0"/>
      <w:adjustRightInd w:val="0"/>
    </w:pPr>
    <w:rPr>
      <w:rFonts w:ascii="Times New Roman CYR" w:hAnsi="Times New Roman CYR" w:cs="Times New Roman CYR"/>
      <w:sz w:val="24"/>
      <w:szCs w:val="24"/>
    </w:rPr>
  </w:style>
  <w:style w:type="paragraph" w:customStyle="1" w:styleId="ac">
    <w:name w:val="Нормальный (таблица)"/>
    <w:basedOn w:val="a"/>
    <w:next w:val="a"/>
    <w:uiPriority w:val="99"/>
    <w:rsid w:val="00B06B26"/>
    <w:pPr>
      <w:widowControl w:val="0"/>
      <w:autoSpaceDE w:val="0"/>
      <w:autoSpaceDN w:val="0"/>
      <w:adjustRightInd w:val="0"/>
      <w:jc w:val="both"/>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EA5"/>
    <w:rPr>
      <w:sz w:val="28"/>
      <w:szCs w:val="28"/>
    </w:rPr>
  </w:style>
  <w:style w:type="paragraph" w:styleId="1">
    <w:name w:val="heading 1"/>
    <w:basedOn w:val="a"/>
    <w:next w:val="a"/>
    <w:qFormat/>
    <w:rsid w:val="00EA3EA5"/>
    <w:pPr>
      <w:keepNext/>
      <w:tabs>
        <w:tab w:val="left" w:pos="993"/>
      </w:tabs>
      <w:outlineLvl w:val="0"/>
    </w:pPr>
    <w:rPr>
      <w:b/>
      <w:szCs w:val="20"/>
    </w:rPr>
  </w:style>
  <w:style w:type="paragraph" w:styleId="3">
    <w:name w:val="heading 3"/>
    <w:basedOn w:val="a"/>
    <w:next w:val="a"/>
    <w:link w:val="30"/>
    <w:qFormat/>
    <w:rsid w:val="00EA3EA5"/>
    <w:pPr>
      <w:keepNext/>
      <w:ind w:left="855" w:hanging="855"/>
      <w:outlineLvl w:val="2"/>
    </w:pPr>
    <w:rPr>
      <w:szCs w:val="20"/>
    </w:rPr>
  </w:style>
  <w:style w:type="paragraph" w:styleId="5">
    <w:name w:val="heading 5"/>
    <w:basedOn w:val="a"/>
    <w:next w:val="a"/>
    <w:qFormat/>
    <w:rsid w:val="00EA3EA5"/>
    <w:pPr>
      <w:keepNext/>
      <w:spacing w:before="120" w:line="20" w:lineRule="atLeast"/>
      <w:ind w:hanging="48"/>
      <w:jc w:val="center"/>
      <w:outlineLvl w:val="4"/>
    </w:pPr>
    <w:rPr>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3EA5"/>
    <w:pPr>
      <w:tabs>
        <w:tab w:val="left" w:pos="1080"/>
      </w:tabs>
      <w:ind w:left="176"/>
      <w:jc w:val="center"/>
    </w:pPr>
    <w:rPr>
      <w:b/>
      <w:i/>
      <w:szCs w:val="20"/>
    </w:rPr>
  </w:style>
  <w:style w:type="character" w:styleId="a4">
    <w:name w:val="Hyperlink"/>
    <w:rsid w:val="006A2F89"/>
    <w:rPr>
      <w:color w:val="000080"/>
      <w:u w:val="single"/>
    </w:rPr>
  </w:style>
  <w:style w:type="paragraph" w:customStyle="1" w:styleId="ConsPlusNormal">
    <w:name w:val="ConsPlusNormal"/>
    <w:rsid w:val="00C816BD"/>
    <w:pPr>
      <w:widowControl w:val="0"/>
      <w:autoSpaceDE w:val="0"/>
      <w:autoSpaceDN w:val="0"/>
      <w:adjustRightInd w:val="0"/>
      <w:ind w:firstLine="720"/>
    </w:pPr>
    <w:rPr>
      <w:rFonts w:ascii="Arial" w:hAnsi="Arial" w:cs="Arial"/>
    </w:rPr>
  </w:style>
  <w:style w:type="paragraph" w:customStyle="1" w:styleId="ConsPlusNonformat">
    <w:name w:val="ConsPlusNonformat"/>
    <w:rsid w:val="00C816BD"/>
    <w:pPr>
      <w:widowControl w:val="0"/>
      <w:autoSpaceDE w:val="0"/>
      <w:autoSpaceDN w:val="0"/>
      <w:adjustRightInd w:val="0"/>
    </w:pPr>
    <w:rPr>
      <w:rFonts w:ascii="Courier New" w:hAnsi="Courier New" w:cs="Courier New"/>
    </w:rPr>
  </w:style>
  <w:style w:type="paragraph" w:customStyle="1" w:styleId="ConsPlusTitle">
    <w:name w:val="ConsPlusTitle"/>
    <w:rsid w:val="00C816BD"/>
    <w:pPr>
      <w:widowControl w:val="0"/>
      <w:autoSpaceDE w:val="0"/>
      <w:autoSpaceDN w:val="0"/>
      <w:adjustRightInd w:val="0"/>
    </w:pPr>
    <w:rPr>
      <w:rFonts w:ascii="Arial" w:hAnsi="Arial" w:cs="Arial"/>
      <w:b/>
      <w:bCs/>
    </w:rPr>
  </w:style>
  <w:style w:type="paragraph" w:styleId="a5">
    <w:name w:val="Balloon Text"/>
    <w:basedOn w:val="a"/>
    <w:link w:val="a6"/>
    <w:rsid w:val="00B50321"/>
    <w:rPr>
      <w:rFonts w:ascii="Tahoma" w:hAnsi="Tahoma" w:cs="Tahoma"/>
      <w:sz w:val="16"/>
      <w:szCs w:val="16"/>
    </w:rPr>
  </w:style>
  <w:style w:type="character" w:customStyle="1" w:styleId="a6">
    <w:name w:val="Текст выноски Знак"/>
    <w:link w:val="a5"/>
    <w:rsid w:val="00B50321"/>
    <w:rPr>
      <w:rFonts w:ascii="Tahoma" w:hAnsi="Tahoma" w:cs="Tahoma"/>
      <w:sz w:val="16"/>
      <w:szCs w:val="16"/>
    </w:rPr>
  </w:style>
  <w:style w:type="paragraph" w:styleId="a7">
    <w:name w:val="Normal (Web)"/>
    <w:basedOn w:val="a"/>
    <w:rsid w:val="000B4C93"/>
    <w:pPr>
      <w:spacing w:before="100" w:beforeAutospacing="1" w:after="100" w:afterAutospacing="1"/>
    </w:pPr>
    <w:rPr>
      <w:sz w:val="24"/>
      <w:szCs w:val="24"/>
    </w:rPr>
  </w:style>
  <w:style w:type="character" w:customStyle="1" w:styleId="30">
    <w:name w:val="Заголовок 3 Знак"/>
    <w:link w:val="3"/>
    <w:rsid w:val="00722621"/>
    <w:rPr>
      <w:sz w:val="28"/>
    </w:rPr>
  </w:style>
  <w:style w:type="paragraph" w:styleId="a8">
    <w:name w:val="List Paragraph"/>
    <w:basedOn w:val="a"/>
    <w:uiPriority w:val="34"/>
    <w:qFormat/>
    <w:rsid w:val="002A64C1"/>
    <w:pPr>
      <w:ind w:left="708"/>
    </w:pPr>
  </w:style>
  <w:style w:type="paragraph" w:customStyle="1" w:styleId="22">
    <w:name w:val="Основной текст 22"/>
    <w:basedOn w:val="a"/>
    <w:rsid w:val="00BE6BDE"/>
    <w:pPr>
      <w:overflowPunct w:val="0"/>
      <w:autoSpaceDE w:val="0"/>
      <w:autoSpaceDN w:val="0"/>
      <w:adjustRightInd w:val="0"/>
      <w:ind w:firstLine="960"/>
      <w:textAlignment w:val="baseline"/>
    </w:pPr>
    <w:rPr>
      <w:sz w:val="24"/>
      <w:szCs w:val="20"/>
    </w:rPr>
  </w:style>
  <w:style w:type="character" w:customStyle="1" w:styleId="s101">
    <w:name w:val="s_101"/>
    <w:rsid w:val="00BE6BDE"/>
    <w:rPr>
      <w:b/>
      <w:bCs/>
      <w:strike w:val="0"/>
      <w:dstrike w:val="0"/>
      <w:color w:val="000080"/>
      <w:sz w:val="28"/>
      <w:szCs w:val="28"/>
      <w:u w:val="none"/>
      <w:effect w:val="none"/>
    </w:rPr>
  </w:style>
  <w:style w:type="paragraph" w:customStyle="1" w:styleId="s16">
    <w:name w:val="s_16"/>
    <w:basedOn w:val="a"/>
    <w:rsid w:val="00CB2000"/>
    <w:pPr>
      <w:spacing w:before="100" w:beforeAutospacing="1" w:after="100" w:afterAutospacing="1"/>
    </w:pPr>
    <w:rPr>
      <w:sz w:val="24"/>
      <w:szCs w:val="24"/>
    </w:rPr>
  </w:style>
  <w:style w:type="character" w:styleId="a9">
    <w:name w:val="Emphasis"/>
    <w:uiPriority w:val="20"/>
    <w:qFormat/>
    <w:rsid w:val="001A553F"/>
    <w:rPr>
      <w:i/>
      <w:iCs/>
    </w:rPr>
  </w:style>
  <w:style w:type="paragraph" w:styleId="aa">
    <w:name w:val="No Spacing"/>
    <w:uiPriority w:val="1"/>
    <w:qFormat/>
    <w:rsid w:val="00B06B26"/>
    <w:rPr>
      <w:sz w:val="28"/>
      <w:szCs w:val="28"/>
    </w:rPr>
  </w:style>
  <w:style w:type="paragraph" w:customStyle="1" w:styleId="ab">
    <w:name w:val="Прижатый влево"/>
    <w:basedOn w:val="a"/>
    <w:next w:val="a"/>
    <w:uiPriority w:val="99"/>
    <w:rsid w:val="00B06B26"/>
    <w:pPr>
      <w:widowControl w:val="0"/>
      <w:autoSpaceDE w:val="0"/>
      <w:autoSpaceDN w:val="0"/>
      <w:adjustRightInd w:val="0"/>
    </w:pPr>
    <w:rPr>
      <w:rFonts w:ascii="Times New Roman CYR" w:hAnsi="Times New Roman CYR" w:cs="Times New Roman CYR"/>
      <w:sz w:val="24"/>
      <w:szCs w:val="24"/>
    </w:rPr>
  </w:style>
  <w:style w:type="paragraph" w:customStyle="1" w:styleId="ac">
    <w:name w:val="Нормальный (таблица)"/>
    <w:basedOn w:val="a"/>
    <w:next w:val="a"/>
    <w:uiPriority w:val="99"/>
    <w:rsid w:val="00B06B26"/>
    <w:pPr>
      <w:widowControl w:val="0"/>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82694">
      <w:bodyDiv w:val="1"/>
      <w:marLeft w:val="0"/>
      <w:marRight w:val="0"/>
      <w:marTop w:val="0"/>
      <w:marBottom w:val="0"/>
      <w:divBdr>
        <w:top w:val="none" w:sz="0" w:space="0" w:color="auto"/>
        <w:left w:val="none" w:sz="0" w:space="0" w:color="auto"/>
        <w:bottom w:val="none" w:sz="0" w:space="0" w:color="auto"/>
        <w:right w:val="none" w:sz="0" w:space="0" w:color="auto"/>
      </w:divBdr>
    </w:div>
    <w:div w:id="987395609">
      <w:bodyDiv w:val="1"/>
      <w:marLeft w:val="0"/>
      <w:marRight w:val="0"/>
      <w:marTop w:val="0"/>
      <w:marBottom w:val="0"/>
      <w:divBdr>
        <w:top w:val="none" w:sz="0" w:space="0" w:color="auto"/>
        <w:left w:val="none" w:sz="0" w:space="0" w:color="auto"/>
        <w:bottom w:val="none" w:sz="0" w:space="0" w:color="auto"/>
        <w:right w:val="none" w:sz="0" w:space="0" w:color="auto"/>
      </w:divBdr>
    </w:div>
    <w:div w:id="1210343021">
      <w:bodyDiv w:val="1"/>
      <w:marLeft w:val="0"/>
      <w:marRight w:val="0"/>
      <w:marTop w:val="0"/>
      <w:marBottom w:val="0"/>
      <w:divBdr>
        <w:top w:val="none" w:sz="0" w:space="0" w:color="auto"/>
        <w:left w:val="none" w:sz="0" w:space="0" w:color="auto"/>
        <w:bottom w:val="none" w:sz="0" w:space="0" w:color="auto"/>
        <w:right w:val="none" w:sz="0" w:space="0" w:color="auto"/>
      </w:divBdr>
    </w:div>
    <w:div w:id="1269120342">
      <w:bodyDiv w:val="1"/>
      <w:marLeft w:val="0"/>
      <w:marRight w:val="0"/>
      <w:marTop w:val="0"/>
      <w:marBottom w:val="0"/>
      <w:divBdr>
        <w:top w:val="none" w:sz="0" w:space="0" w:color="auto"/>
        <w:left w:val="none" w:sz="0" w:space="0" w:color="auto"/>
        <w:bottom w:val="none" w:sz="0" w:space="0" w:color="auto"/>
        <w:right w:val="none" w:sz="0" w:space="0" w:color="auto"/>
      </w:divBdr>
    </w:div>
    <w:div w:id="16947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91A59-ECEA-460D-A786-2C7AD778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10</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РЕСПУБЛИКА АДЫГЕЯ</vt:lpstr>
    </vt:vector>
  </TitlesOfParts>
  <Company>Reanimator EE</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АДЫГЕЯ</dc:title>
  <dc:creator>User</dc:creator>
  <cp:lastModifiedBy>Пользователь</cp:lastModifiedBy>
  <cp:revision>11</cp:revision>
  <cp:lastPrinted>2023-03-31T08:56:00Z</cp:lastPrinted>
  <dcterms:created xsi:type="dcterms:W3CDTF">2022-07-12T06:26:00Z</dcterms:created>
  <dcterms:modified xsi:type="dcterms:W3CDTF">2024-07-11T07:52:00Z</dcterms:modified>
</cp:coreProperties>
</file>