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6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31521E" w:rsidTr="0031521E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521E" w:rsidRDefault="0031521E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АДЫГЕЯ</w:t>
            </w:r>
          </w:p>
          <w:p w:rsidR="0031521E" w:rsidRDefault="0031521E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</w:t>
            </w:r>
          </w:p>
          <w:p w:rsidR="0031521E" w:rsidRDefault="0031521E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31521E" w:rsidRDefault="0031521E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«Шовгеновский район»</w:t>
            </w:r>
          </w:p>
          <w:p w:rsidR="0031521E" w:rsidRDefault="0031521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Хакуринохабль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</w:p>
          <w:p w:rsidR="0031521E" w:rsidRDefault="0031521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Шовгенова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521E" w:rsidRDefault="0031521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object w:dxaOrig="1425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69pt" o:ole="" fillcolor="window">
                  <v:imagedata r:id="rId6" o:title=""/>
                </v:shape>
                <o:OLEObject Type="Embed" ProgID="MSDraw" ShapeID="_x0000_i1025" DrawAspect="Content" ObjectID="_1780207931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521E" w:rsidRDefault="003152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АДЫГЭ РЕСПУБЛИК</w:t>
            </w:r>
          </w:p>
          <w:p w:rsidR="0031521E" w:rsidRDefault="0031521E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31521E" w:rsidRDefault="0031521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Шэуджэн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район»</w:t>
            </w:r>
          </w:p>
          <w:p w:rsidR="0031521E" w:rsidRDefault="0031521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31521E" w:rsidRDefault="0031521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Хьакурынэхьабл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</w:p>
          <w:p w:rsidR="0031521E" w:rsidRDefault="0031521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Шэуджэным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ыц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9</w:t>
            </w:r>
          </w:p>
        </w:tc>
      </w:tr>
    </w:tbl>
    <w:p w:rsidR="0031521E" w:rsidRDefault="0031521E" w:rsidP="0031521E">
      <w:pPr>
        <w:tabs>
          <w:tab w:val="left" w:pos="37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21E" w:rsidRDefault="00FC5E47" w:rsidP="0031521E">
      <w:pPr>
        <w:tabs>
          <w:tab w:val="left" w:pos="37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31521E" w:rsidRDefault="0031521E" w:rsidP="0031521E">
      <w:pPr>
        <w:tabs>
          <w:tab w:val="left" w:pos="37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21E" w:rsidRDefault="0031521E" w:rsidP="0031521E">
      <w:pPr>
        <w:tabs>
          <w:tab w:val="left" w:pos="2560"/>
          <w:tab w:val="left" w:pos="81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</w:t>
      </w:r>
      <w:r w:rsidR="00FC5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 ___</w:t>
      </w:r>
      <w:r w:rsidR="00FC5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___2024 г. № _</w:t>
      </w:r>
      <w:r w:rsidR="00FC5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248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31521E" w:rsidRDefault="0031521E" w:rsidP="0031521E">
      <w:pPr>
        <w:tabs>
          <w:tab w:val="left" w:pos="2560"/>
          <w:tab w:val="left" w:pos="81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акуринохабль</w:t>
      </w:r>
      <w:proofErr w:type="spellEnd"/>
    </w:p>
    <w:p w:rsidR="0031521E" w:rsidRDefault="0031521E" w:rsidP="0031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21E" w:rsidRDefault="0031521E" w:rsidP="003152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«Установление патронажа над совершеннолетними дееспособными гражданами, которые по состоянию здоровья </w:t>
      </w:r>
    </w:p>
    <w:p w:rsidR="0031521E" w:rsidRDefault="0031521E" w:rsidP="003152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способны самостоятельно осуществлять и защищать свои права и исполнять свои обязанности»</w:t>
      </w:r>
    </w:p>
    <w:p w:rsidR="0031521E" w:rsidRDefault="0031521E" w:rsidP="003152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21E" w:rsidRDefault="0031521E" w:rsidP="0031521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целях 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руководствуясь постановлением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4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«Шовгеновский район» № 172 от 11.05.2011г. «О разработке и утверждении административных регламентов по предоставлению муниципальных услуг», в соответствии с Постановлением Правительства РФ от 17 ноября 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Приказом </w:t>
      </w:r>
      <w:r>
        <w:rPr>
          <w:rFonts w:ascii="Times New Roman" w:hAnsi="Times New Roman"/>
          <w:sz w:val="28"/>
          <w:szCs w:val="28"/>
        </w:rPr>
        <w:t>Министерства труда и социального развития Республики Адыгея № 192 от «13» августа 2020</w:t>
      </w:r>
      <w:proofErr w:type="gramEnd"/>
      <w:r>
        <w:rPr>
          <w:rFonts w:ascii="Times New Roman" w:hAnsi="Times New Roman"/>
          <w:sz w:val="28"/>
          <w:szCs w:val="28"/>
        </w:rPr>
        <w:t xml:space="preserve"> г. «О внесении изменений в приказ Министерства труда и социального развития Республики Адыгея «Об утверждении типового административного регламента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«Шовгеновский район»</w:t>
      </w:r>
    </w:p>
    <w:p w:rsidR="0031521E" w:rsidRDefault="0031521E" w:rsidP="0031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21E" w:rsidRDefault="0031521E" w:rsidP="003152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31521E" w:rsidRDefault="0031521E" w:rsidP="0031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1.Утвердить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(приложение).</w:t>
      </w:r>
    </w:p>
    <w:p w:rsidR="0031521E" w:rsidRDefault="0031521E" w:rsidP="00315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Признать утратившим силу постановление главы </w:t>
      </w:r>
      <w:r w:rsidR="00E45A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 № 80 от 26.02.2021г.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обязанности» (с изменениями и дополнениями от 05.08.2022г. № 395).</w:t>
      </w:r>
    </w:p>
    <w:p w:rsidR="0031521E" w:rsidRDefault="0031521E" w:rsidP="0031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постановление в районной газете «Заря» и разместить на официальном сайте администрации муниципального образования «Шовгеновский район» в сети Интернет.</w:t>
      </w:r>
    </w:p>
    <w:p w:rsidR="0031521E" w:rsidRDefault="0031521E" w:rsidP="0031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первого заместителя главы муниципального образования «Шовгеновский район».</w:t>
      </w:r>
    </w:p>
    <w:p w:rsidR="0031521E" w:rsidRDefault="0031521E" w:rsidP="0031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5.Данное постановление вступает в силу со дня его опубликования.</w:t>
      </w:r>
    </w:p>
    <w:p w:rsidR="0031521E" w:rsidRDefault="0031521E" w:rsidP="0031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21E" w:rsidRDefault="0031521E" w:rsidP="0031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21E" w:rsidRDefault="0031521E" w:rsidP="003152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образования                 </w:t>
      </w:r>
    </w:p>
    <w:p w:rsidR="0031521E" w:rsidRDefault="0031521E" w:rsidP="003152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«Шовгеновский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Р.Р.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Аутлев</w:t>
      </w:r>
      <w:proofErr w:type="spellEnd"/>
    </w:p>
    <w:p w:rsidR="0031521E" w:rsidRDefault="0031521E" w:rsidP="0031521E">
      <w:pPr>
        <w:tabs>
          <w:tab w:val="left" w:pos="409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21E" w:rsidRDefault="0031521E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A6B" w:rsidRPr="00797FA1" w:rsidRDefault="00E45A6B" w:rsidP="00E45A6B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977B88" w:rsidRDefault="00977B88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E47" w:rsidRDefault="00FC5E47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E47" w:rsidRDefault="00FC5E47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E47" w:rsidRDefault="00FC5E47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E47" w:rsidRDefault="00FC5E47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E47" w:rsidRDefault="00FC5E47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E47" w:rsidRDefault="00FC5E47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E47" w:rsidRDefault="00FC5E47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88" w:rsidRDefault="00977B88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21E" w:rsidRDefault="0031521E" w:rsidP="00315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постановлению 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главы администрации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МО «Шовгеновский район»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от__26.02.2021г._ №___80____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обязанности»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1422E" w:rsidRDefault="00B1422E" w:rsidP="00B1422E">
      <w:pPr>
        <w:suppressAutoHyphens/>
        <w:autoSpaceDE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:rsidR="00B1422E" w:rsidRDefault="00B1422E" w:rsidP="00B1422E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регулирования административного регламента</w:t>
      </w:r>
    </w:p>
    <w:p w:rsidR="00B1422E" w:rsidRDefault="00B1422E" w:rsidP="00B14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обязанности» (далее – Административный регламент) определяет стандарт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обязанности» (далее – муниципальная услуга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и устанавливает сроки и последовательность административных процедур и действий при предоставлении муниципальной услуги.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22E" w:rsidRDefault="00B1422E" w:rsidP="00B1422E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2. Круг заявителей</w:t>
      </w:r>
    </w:p>
    <w:p w:rsidR="00B1422E" w:rsidRDefault="00B1422E" w:rsidP="00B1422E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tabs>
          <w:tab w:val="num" w:pos="2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муниципальной услуги являются совершеннолетние дееспособные граждане, которые по состоянию здоровья не способны самостоятельно осуществлять и защищать свои права и исполнять свои обязанности.</w:t>
      </w:r>
    </w:p>
    <w:p w:rsidR="00B1422E" w:rsidRDefault="00B1422E" w:rsidP="00B1422E">
      <w:pPr>
        <w:tabs>
          <w:tab w:val="num" w:pos="2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tabs>
          <w:tab w:val="num" w:pos="20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Требования к порядку информирования о предоставлении </w:t>
      </w:r>
    </w:p>
    <w:p w:rsidR="00B1422E" w:rsidRDefault="00B1422E" w:rsidP="00B1422E">
      <w:pPr>
        <w:tabs>
          <w:tab w:val="num" w:pos="20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B1422E" w:rsidRDefault="00B1422E" w:rsidP="00B1422E">
      <w:pPr>
        <w:tabs>
          <w:tab w:val="num" w:pos="2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Информирование граждан о порядке предоставления муниципальной услуги осуществляется путем:</w:t>
      </w:r>
    </w:p>
    <w:p w:rsidR="00B1422E" w:rsidRDefault="00B1422E" w:rsidP="00B1422E">
      <w:pPr>
        <w:spacing w:after="0" w:line="240" w:lineRule="auto"/>
        <w:jc w:val="both"/>
      </w:pPr>
      <w:bookmarkStart w:id="1" w:name="sub_1051"/>
      <w:bookmarkEnd w:id="1"/>
      <w:r>
        <w:rPr>
          <w:rFonts w:ascii="Times New Roman" w:hAnsi="Times New Roman"/>
          <w:sz w:val="28"/>
          <w:szCs w:val="28"/>
        </w:rPr>
        <w:t>- размещения информационных материалов на информационных стендах органа опеки и попечительства;</w:t>
      </w:r>
    </w:p>
    <w:p w:rsidR="00B1422E" w:rsidRDefault="00B1422E" w:rsidP="00B142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размещения информационных материалов на официальном сайте администрации МО «Шовгеновский район», а также в федеральной государственной информационной системе «Единый портал государственных и муниципальных услуг (функций)» и в государственной информационной системе «Региональный портал государственных услуг (функций) Республики Адыгея» (далее соответственно - Единый портал, Региональный портал);</w:t>
      </w:r>
    </w:p>
    <w:p w:rsidR="00B1422E" w:rsidRDefault="00B1422E" w:rsidP="00B142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- публикаций в средствах массовой информации;</w:t>
      </w:r>
    </w:p>
    <w:p w:rsidR="00B1422E" w:rsidRDefault="00B1422E" w:rsidP="00B142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распространения информационных буклетов, памяток.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Справочная информация размещается на информационных стендах органа опеки и попечительства и государственного бюджетного учреждения Республики Адыгея «Многофункциональный центр предоставления государственных и муниципальных услуг» (далее - ГБУ РА «МФЦ»), а также на официальном сайте администрации МО «Шовгеновский район», Едином портале, Региональном портале.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К справочной информации относится: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- информация о местах нахождения и графиках работы органа опеки и попечительства, организаций, обращение в которые необходимо для получения 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услуги, а также ГБУ РА «МФЦ»;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- справочные телефоны органа опеки и попечительства, и организаций, участвующих в предоставлении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услуги, ГБУ РА «МФЦ», в том числе номер телефона - автоинформатора;</w:t>
      </w:r>
    </w:p>
    <w:p w:rsidR="00B1422E" w:rsidRDefault="00B1422E" w:rsidP="00B1422E">
      <w:pPr>
        <w:pStyle w:val="s1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адреса официального сайта органа опеки и попечительства, а также электронной почты и (или) формы обратной связи.</w:t>
      </w:r>
    </w:p>
    <w:p w:rsidR="00B1422E" w:rsidRDefault="00B1422E" w:rsidP="00B1422E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1.Наименование муниципальной услуги</w:t>
      </w: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обязанности».</w:t>
      </w:r>
    </w:p>
    <w:p w:rsidR="00B1422E" w:rsidRDefault="00B1422E" w:rsidP="00B1422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B1422E" w:rsidRDefault="00B1422E" w:rsidP="00B1422E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</w:rPr>
        <w:t>2. Наименование органа, предоставляющего муниципальную услугу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22E" w:rsidRDefault="00B1422E" w:rsidP="00B1422E">
      <w:pPr>
        <w:tabs>
          <w:tab w:val="num" w:pos="2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Комиссией по опеке и попечительству над совершеннолетними недееспособными гражданами муниципального образования «Шовгеновский район»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опеке и попечительству).</w:t>
      </w:r>
    </w:p>
    <w:p w:rsidR="00B1422E" w:rsidRDefault="00B1422E" w:rsidP="00B14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осуществляется взаимодействие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1422E" w:rsidRDefault="00B1422E" w:rsidP="00B14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администрациями сельских поселений;</w:t>
      </w:r>
    </w:p>
    <w:p w:rsidR="00B1422E" w:rsidRDefault="00B1422E" w:rsidP="00B14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медицинскими организациями;</w:t>
      </w:r>
    </w:p>
    <w:p w:rsidR="00B1422E" w:rsidRDefault="00B1422E" w:rsidP="00B14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организациями, оказывающими социальные услуги;</w:t>
      </w:r>
    </w:p>
    <w:p w:rsidR="00B1422E" w:rsidRDefault="00B1422E" w:rsidP="00B14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судебными органами;</w:t>
      </w:r>
    </w:p>
    <w:p w:rsidR="00B1422E" w:rsidRDefault="00B1422E" w:rsidP="00B14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правоохранительными органами;</w:t>
      </w:r>
    </w:p>
    <w:p w:rsidR="00B1422E" w:rsidRDefault="00B1422E" w:rsidP="00B14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иными уполномоченными органами;</w:t>
      </w:r>
    </w:p>
    <w:p w:rsidR="00B1422E" w:rsidRDefault="00B1422E" w:rsidP="00B14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другими органами, организациями и учреждениями различных форм собственности.</w:t>
      </w:r>
    </w:p>
    <w:p w:rsidR="00B1422E" w:rsidRDefault="00B1422E" w:rsidP="00B1422E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Запрещается требовать от граждан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настоящим административным регламентом (п.9).</w:t>
      </w:r>
    </w:p>
    <w:p w:rsidR="00B1422E" w:rsidRDefault="00B1422E" w:rsidP="00B1422E">
      <w:pPr>
        <w:pStyle w:val="1"/>
        <w:rPr>
          <w:rFonts w:ascii="Times New Roman" w:hAnsi="Times New Roman"/>
          <w:b w:val="0"/>
          <w:color w:val="auto"/>
          <w:sz w:val="28"/>
          <w:szCs w:val="28"/>
          <w:highlight w:val="yellow"/>
        </w:rPr>
      </w:pP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Описание результата предоставления муниципальной услуги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предоставления муниципальной услуги является:</w:t>
      </w:r>
    </w:p>
    <w:p w:rsidR="00B1422E" w:rsidRDefault="00B1422E" w:rsidP="00B14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об установлении патронажа над заявителем;</w:t>
      </w:r>
    </w:p>
    <w:p w:rsidR="00B1422E" w:rsidRDefault="00B1422E" w:rsidP="00B14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об отказе в установлении патронажа над заявителем.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предоставления государственной услуги завершается в результате направления либо вручения заявителю:</w:t>
      </w:r>
    </w:p>
    <w:p w:rsidR="00B1422E" w:rsidRDefault="00B1422E" w:rsidP="00B14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постановления Главы администрации муниципального образования об установлении патронажа над заявителем;</w:t>
      </w:r>
    </w:p>
    <w:p w:rsidR="00B1422E" w:rsidRDefault="00B1422E" w:rsidP="00B1422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заключения Главы администрации муниципального образования о невозможности установления патронажа.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Срок предоставления муниципальной услуги</w:t>
      </w:r>
    </w:p>
    <w:p w:rsidR="00B1422E" w:rsidRDefault="00B1422E" w:rsidP="00B1422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не может превышать 15 дней.</w:t>
      </w: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нормативных правовых актов,</w:t>
      </w: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регулирующих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отношения, возникающие в связи с предоставлением муниципальной услуги</w:t>
      </w:r>
    </w:p>
    <w:p w:rsidR="00B1422E" w:rsidRDefault="00B1422E" w:rsidP="00B1422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</w:t>
      </w:r>
      <w:r>
        <w:rPr>
          <w:rFonts w:ascii="Times New Roman" w:hAnsi="Times New Roman"/>
          <w:sz w:val="28"/>
          <w:szCs w:val="28"/>
        </w:rPr>
        <w:br/>
        <w:t xml:space="preserve">возникающие в связи  предоставлением муниципальной услуги, размещен на официальном сайте </w:t>
      </w:r>
      <w:r>
        <w:rPr>
          <w:rFonts w:ascii="Times New Roman" w:hAnsi="Times New Roman"/>
          <w:color w:val="22272F"/>
          <w:sz w:val="28"/>
          <w:szCs w:val="28"/>
        </w:rPr>
        <w:t>администрации МО «Шовгеновский район»</w:t>
      </w:r>
      <w:r>
        <w:rPr>
          <w:rFonts w:ascii="Times New Roman" w:hAnsi="Times New Roman"/>
          <w:sz w:val="28"/>
          <w:szCs w:val="28"/>
        </w:rPr>
        <w:t xml:space="preserve"> в сети «Интернет», на Едином </w:t>
      </w:r>
      <w:r>
        <w:rPr>
          <w:rFonts w:ascii="Times New Roman" w:hAnsi="Times New Roman"/>
          <w:color w:val="000000"/>
          <w:sz w:val="28"/>
          <w:szCs w:val="28"/>
        </w:rPr>
        <w:t>портале и на Региональном портале, в государственной информационной системе «Региональный реестр государственных услуг (функций) Республики Адыгея» (далее - Региональный реестр).</w:t>
      </w:r>
      <w:proofErr w:type="gramEnd"/>
    </w:p>
    <w:p w:rsidR="00B1422E" w:rsidRDefault="00B1422E" w:rsidP="00B1422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6.1.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заявитель представляет в Комиссию по  опеке и попечительству следующие документы: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 заявление гражданина о назначении ему помощника для осуществления патронажа по форме, согласно  приложению № 1 к настоящему административному регламенту;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заявление гражданина о согласии в назначении его помощником для осуществления патронажа по форме, согласно  приложению № 2 к настоящему административному регламенту;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копию паспорта или иного документа, удостоверяющего личность, гражданина, нуждающегося в установлении патронажа;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копию паспорта или иного документа, удостоверяющего личность, гражданина, выразившего желание стать помощником;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медицинское заключение о состоянии здоровья дееспособного гражданина, нуждающегося в установлении над ним патронажа, о невозможности по состоянию здоровья самостоятельно осуществлять свои права и исполнять обязанности;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справку, выданную органами социальной защиты, о том, что гражданин, выразивший желание стать помощником, не является работником организации, осуществляющей социальное обслуживание гражданина, нуждающегося в установлении над ним патронажа.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при подаче заявлений должны предъявить паспорта или иные документы, удостоверяющие личность.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муниципальной услуги по установленной форме оформляется на русском языке, может быть заполнено от руки или распечатано посредством электронных печатающих устройств, подписывается лично получателем муниципальной услуги. Заявление в форме электронного документа должно быть подписано получателем муниципальной услуги с использованием средств электронной цифровой подписи.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предоставляется возможность получения (копирования) формы заявления на предоставление муниципальной услуги на официальном интернет-сайте администрации муниципального образования «Шовгеновский район» (далее – Администрация) об установлении патронажа.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наличия копий документов, их изготовление обеспечивается работниками Комиссии по опеке и попечительству.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 должна полностью воспроизводить информацию подлинного документа, заверяется лицом, удостоверяющим ее полное соответствие подлиннику путем проставления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надписи или штампа с указанием о соответствии копии подлинникам (копия верна), должности лица, заверившего копию, личной подписи, расшифровки подписи (инициалов, фамилии), даты заверения.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на копии документа, представляемого через ГБУ РА «МФЦ», заверяется его печатью.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должны быть четкими для прочтения, оформлены на русском языке, при этом не допускается использование сокращений слов и аббревиатур. Фамилии, имена и отчества физических лиц, их места жительства должны быть написаны полностью. Данные в представленных документах не должны противоречить данным документов, удостоверяющих личность заявителя.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на бумажных носителях не должны быть исполнены карандашом, иметь подчисток, приписок, зачеркнутых слов и иных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оговоренных исправлений, серьезных повреждений, наличие которых не позволяет однозначно истолковать их содержание.</w:t>
      </w:r>
    </w:p>
    <w:p w:rsidR="00B1422E" w:rsidRDefault="00B1422E" w:rsidP="00B142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6.5.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Комиссии по опеке и попечительству и ГБУ РА «МФЦ» не вправе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требовать от заявителя:</w:t>
      </w:r>
    </w:p>
    <w:p w:rsidR="00B1422E" w:rsidRDefault="00B1422E" w:rsidP="00B14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422E" w:rsidRDefault="00B1422E" w:rsidP="00B14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б) предоставления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Республики Адыгея, муниципальными правовыми актами, за исключением документов (сведений), предусмотренных </w:t>
      </w:r>
      <w:hyperlink r:id="rId8" w:history="1">
        <w:r>
          <w:rPr>
            <w:rStyle w:val="a7"/>
            <w:color w:val="000000"/>
            <w:szCs w:val="28"/>
          </w:rPr>
          <w:t>частью 6 статьи 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года № 210-ФЗ «Об организации предоставления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 муниципальных услуг» (далее - Федеральный закон «Об организации предоставления государственных и муниципальных услуг»);</w:t>
      </w:r>
    </w:p>
    <w:p w:rsidR="00B1422E" w:rsidRDefault="00B1422E" w:rsidP="00B14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B1422E" w:rsidRDefault="00B1422E" w:rsidP="00B1422E">
      <w:pPr>
        <w:spacing w:after="0" w:line="240" w:lineRule="auto"/>
        <w:jc w:val="both"/>
        <w:rPr>
          <w:rStyle w:val="a6"/>
          <w:i w:val="0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Исчерпывающий перечень оснований для отказа в приеме документов, необходимых для предоставления муниципальной услуги.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 xml:space="preserve"> В приеме документов, необходимых для предоставления муниципальной услуги, отказывается по одному из следующих оснований:</w:t>
      </w:r>
    </w:p>
    <w:p w:rsidR="00B1422E" w:rsidRDefault="00B1422E" w:rsidP="00B1422E">
      <w:pPr>
        <w:spacing w:after="0" w:line="240" w:lineRule="auto"/>
        <w:ind w:firstLine="709"/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представление неполного комплекта документов, указанных в  пункте 6.1 подраздела 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не соответствие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требованиям законодательства Российской Федерации, законодательства Республики Адыгея, в том числе требованиям к оформлению документов, предусмотренным пунктом 6.4 подраздела 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(</w:t>
      </w:r>
      <w:r>
        <w:rPr>
          <w:rFonts w:ascii="Times New Roman" w:hAnsi="Times New Roman"/>
          <w:iCs/>
          <w:sz w:val="28"/>
          <w:szCs w:val="28"/>
        </w:rPr>
        <w:t>либо указывается пункт административного регламента, утвержденного муниципальным нормативным правовым актом</w:t>
      </w:r>
      <w:r>
        <w:rPr>
          <w:rFonts w:ascii="Times New Roman" w:hAnsi="Times New Roman"/>
          <w:sz w:val="28"/>
          <w:szCs w:val="28"/>
        </w:rPr>
        <w:t>);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истечение срока действия документов, указанных в пункте 6.1 подраздела 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(</w:t>
      </w:r>
      <w:r>
        <w:rPr>
          <w:rFonts w:ascii="Times New Roman" w:hAnsi="Times New Roman"/>
          <w:iCs/>
          <w:sz w:val="28"/>
          <w:szCs w:val="28"/>
        </w:rPr>
        <w:t>либо указывается пункт административного регламента, утвержденного муниципальным нормативным правовым актом</w:t>
      </w:r>
      <w:r>
        <w:rPr>
          <w:rFonts w:ascii="Times New Roman" w:hAnsi="Times New Roman"/>
          <w:sz w:val="28"/>
          <w:szCs w:val="28"/>
        </w:rPr>
        <w:t>).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Исчерпывающий перечень оснований для приостановления</w:t>
      </w: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(или) отказа в предоставлении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</w:t>
      </w:r>
    </w:p>
    <w:p w:rsidR="00B1422E" w:rsidRDefault="00B1422E" w:rsidP="00B1422E">
      <w:pPr>
        <w:tabs>
          <w:tab w:val="num" w:pos="2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8.1.</w:t>
      </w:r>
      <w:r>
        <w:rPr>
          <w:rFonts w:ascii="Times New Roman" w:hAnsi="Times New Roman"/>
          <w:sz w:val="28"/>
          <w:szCs w:val="28"/>
        </w:rPr>
        <w:t xml:space="preserve"> Оснований для приостановления муниципальной услуги нет.</w:t>
      </w:r>
    </w:p>
    <w:p w:rsidR="00B1422E" w:rsidRDefault="00B1422E" w:rsidP="00B1422E">
      <w:pPr>
        <w:tabs>
          <w:tab w:val="left" w:pos="696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>8.2.</w:t>
      </w:r>
      <w:r>
        <w:rPr>
          <w:rFonts w:ascii="Times New Roman" w:hAnsi="Times New Roman"/>
          <w:sz w:val="28"/>
          <w:szCs w:val="28"/>
        </w:rPr>
        <w:t xml:space="preserve"> Муниципальная услуга не предоставляется:</w:t>
      </w:r>
      <w:r>
        <w:rPr>
          <w:rFonts w:ascii="Times New Roman" w:hAnsi="Times New Roman"/>
          <w:sz w:val="28"/>
          <w:szCs w:val="28"/>
        </w:rPr>
        <w:tab/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гражданам, которые по состоянию здоровья способны самостоятельно осуществлять и защищать свои права и исполнять свои обязанности, по результатам освидетельствования;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гражданам, выразившим желание стать помощником и являющихся сотрудниками органов социальной обслуживания населения. </w:t>
      </w:r>
    </w:p>
    <w:p w:rsidR="00B1422E" w:rsidRDefault="00B1422E" w:rsidP="00B1422E">
      <w:pPr>
        <w:tabs>
          <w:tab w:val="num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tabs>
          <w:tab w:val="num" w:pos="20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Перечень услуг, которые являются необходимыми и обязательными для предоставления муниципальной услуги, в том числе сведения о документе, выдаваемом организациями, участвующими в предоставлении муниципальной услуги</w:t>
      </w:r>
    </w:p>
    <w:p w:rsidR="00B1422E" w:rsidRDefault="00B1422E" w:rsidP="00B1422E">
      <w:pPr>
        <w:tabs>
          <w:tab w:val="num" w:pos="20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 9.1.</w:t>
      </w:r>
      <w:r>
        <w:rPr>
          <w:rFonts w:ascii="Times New Roman" w:hAnsi="Times New Roman"/>
          <w:sz w:val="28"/>
          <w:szCs w:val="28"/>
        </w:rPr>
        <w:t xml:space="preserve"> Для предоставления муниципальной услуги необходимо получение медицинского заключения о состоянии здоровья по результатам освидетельствования гражданина, нуждающегося в установлении патронажа.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 xml:space="preserve">10. </w:t>
      </w:r>
      <w:r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  <w:t xml:space="preserve">Порядок, размер </w:t>
      </w:r>
      <w:r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 xml:space="preserve">и основания взимания государственной  пошлины или иной </w:t>
      </w:r>
      <w:r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  <w:t xml:space="preserve">платы, взимаемой </w:t>
      </w:r>
      <w:r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>за</w:t>
      </w:r>
      <w:r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 xml:space="preserve">е </w:t>
      </w:r>
      <w:r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  <w:t>муниципальной услуги</w:t>
      </w:r>
    </w:p>
    <w:p w:rsidR="00B1422E" w:rsidRDefault="00B1422E" w:rsidP="00B1422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R Cyr MT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10.1.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муниципальной услуги не предусматривается взимание государственной пошлины или иной платы.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R Cyr MT"/>
          <w:bCs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 xml:space="preserve">11. </w:t>
      </w:r>
      <w:r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  <w:t xml:space="preserve">Порядок, размер </w:t>
      </w:r>
      <w:r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 xml:space="preserve">и основания взимания </w:t>
      </w:r>
      <w:r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  <w:t>платы</w:t>
      </w:r>
      <w:r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 xml:space="preserve"> за</w:t>
      </w:r>
      <w:r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>е</w:t>
      </w:r>
      <w:r>
        <w:rPr>
          <w:rFonts w:ascii="Times NR Cyr MT" w:eastAsia="Times New Roman" w:hAnsi="Times NR Cyr MT" w:cs="Times NR Cyr MT"/>
          <w:b/>
          <w:bCs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>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R Cyr MT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 xml:space="preserve">11.1.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на бесплатной основе.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Максимальный срок ожидания в очереди при подаче заявления о предоставлении муниципальной услуги и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R Cyr MT"/>
          <w:b/>
          <w:bCs/>
          <w:sz w:val="28"/>
          <w:szCs w:val="28"/>
          <w:lang w:eastAsia="ru-RU"/>
        </w:rPr>
        <w:t xml:space="preserve"> 12.1. </w:t>
      </w:r>
      <w:r>
        <w:rPr>
          <w:rFonts w:ascii="Times New Roman" w:eastAsia="Times New Roman" w:hAnsi="Times New Roman" w:cs="Times NR Cyr MT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посетителя при подаче им заявления и документов на предоставление муниципальной услуги  составляет не более 15 минут.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Срок и порядок регистрации запроса заявителя о предоставлении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13.1. </w:t>
      </w:r>
      <w:r>
        <w:rPr>
          <w:rFonts w:ascii="Times New Roman" w:hAnsi="Times New Roman"/>
          <w:sz w:val="28"/>
          <w:szCs w:val="28"/>
        </w:rPr>
        <w:t>Запрос заявителя  о предоставлении муниципальной услуги регистрируется в день его поступления.</w:t>
      </w: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center"/>
        <w:rPr>
          <w:b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14.Требования к помещениям, в которых предоставляются муниципальная услуга, к местам ожидания и приема заявителей и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размещению и оформлению визуальной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</w:rPr>
        <w:t>14.1.</w:t>
      </w:r>
      <w:r>
        <w:rPr>
          <w:rFonts w:ascii="Times New Roman" w:hAnsi="Times New Roman"/>
          <w:sz w:val="28"/>
          <w:szCs w:val="28"/>
        </w:rPr>
        <w:t xml:space="preserve"> Прием заявителей осуществляется специалистами органа опеки и попечительству, ответственными за предоставление муниципальной услуги (далее - уполномоченный специалист).</w:t>
      </w:r>
    </w:p>
    <w:p w:rsidR="00B1422E" w:rsidRDefault="00B1422E" w:rsidP="00B14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2211"/>
      <w:bookmarkEnd w:id="2"/>
      <w:r>
        <w:rPr>
          <w:rFonts w:ascii="Times New Roman" w:hAnsi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 и нормам.</w:t>
      </w:r>
    </w:p>
    <w:p w:rsidR="00B1422E" w:rsidRDefault="00B1422E" w:rsidP="00B14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предоставления муниципальной услуги включают места для ожидания, информирования, приема заявителей, которые оборудуются стульями и столами, обеспечиваются канцелярскими принадлежностями.</w:t>
      </w:r>
    </w:p>
    <w:p w:rsidR="00B1422E" w:rsidRDefault="00B1422E" w:rsidP="00B14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приема заявителей должен быть оборудован информационными табличками с указанием номера кабинета, режима работы.</w:t>
      </w:r>
    </w:p>
    <w:p w:rsidR="00B1422E" w:rsidRDefault="00B1422E" w:rsidP="00B14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Необходимая информация по предоставлению муниципальной услуги, а также перечень необходимых документов хранится в специально оформленных папках, с которой могут ознакомиться граждане, выразившие желание стать опекунами (попечителями), а также в холле здания администрации - на информационном стенде.</w:t>
      </w:r>
      <w:proofErr w:type="gramEnd"/>
    </w:p>
    <w:p w:rsidR="00B1422E" w:rsidRDefault="00B1422E" w:rsidP="00B14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уполномоченного специалиста должно быть оборудовано персональным компьютером с печатным устройством.</w:t>
      </w:r>
    </w:p>
    <w:p w:rsidR="00B1422E" w:rsidRDefault="00B1422E" w:rsidP="00B1422E">
      <w:pPr>
        <w:pStyle w:val="s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14.2.</w:t>
      </w:r>
      <w:r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 следующие условия доступности услуг в соответствии с законодательством Российской Федерации о социальной защите инвалидов:</w:t>
      </w:r>
    </w:p>
    <w:p w:rsidR="00B1422E" w:rsidRDefault="00B1422E" w:rsidP="00B1422E">
      <w:pPr>
        <w:pStyle w:val="s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1422E" w:rsidRDefault="00B1422E" w:rsidP="00B1422E">
      <w:pPr>
        <w:pStyle w:val="s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1422E" w:rsidRDefault="00B1422E" w:rsidP="00B142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оказание специалистами,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1422E" w:rsidRDefault="00B1422E" w:rsidP="00B1422E">
      <w:pPr>
        <w:jc w:val="center"/>
        <w:rPr>
          <w:rFonts w:ascii="Times New Roman" w:hAnsi="Times New Roman"/>
          <w:sz w:val="28"/>
          <w:szCs w:val="28"/>
        </w:rPr>
      </w:pPr>
    </w:p>
    <w:p w:rsidR="00B1422E" w:rsidRDefault="00B1422E" w:rsidP="00B1422E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15.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</w:t>
      </w:r>
      <w:r>
        <w:rPr>
          <w:rFonts w:ascii="Times New Roman" w:hAnsi="Times New Roman"/>
          <w:b/>
          <w:color w:val="000000"/>
          <w:sz w:val="28"/>
          <w:szCs w:val="28"/>
        </w:rPr>
        <w:t>в любом территориальном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подразделении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органа, предоставляющего муниципальную услугу, по выбору заявителя (экстерриториальный принцип)</w:t>
      </w:r>
    </w:p>
    <w:p w:rsidR="00B1422E" w:rsidRDefault="00B1422E" w:rsidP="00B1422E">
      <w:pPr>
        <w:rPr>
          <w:rFonts w:ascii="Times New Roman" w:hAnsi="Times New Roman"/>
          <w:sz w:val="28"/>
          <w:szCs w:val="28"/>
        </w:rPr>
      </w:pPr>
      <w:bookmarkStart w:id="3" w:name="sub_21012"/>
      <w:bookmarkEnd w:id="3"/>
    </w:p>
    <w:p w:rsidR="00B1422E" w:rsidRDefault="00B1422E" w:rsidP="00B1422E">
      <w:pPr>
        <w:spacing w:after="0" w:line="240" w:lineRule="auto"/>
        <w:ind w:firstLine="708"/>
        <w:jc w:val="both"/>
      </w:pPr>
      <w:bookmarkStart w:id="4" w:name="sub_222"/>
      <w:bookmarkEnd w:id="4"/>
      <w:r>
        <w:rPr>
          <w:rFonts w:ascii="Times New Roman" w:hAnsi="Times New Roman"/>
          <w:b/>
          <w:sz w:val="28"/>
          <w:szCs w:val="28"/>
        </w:rPr>
        <w:t>15.1.</w:t>
      </w:r>
      <w:r>
        <w:rPr>
          <w:rFonts w:ascii="Times New Roman" w:hAnsi="Times New Roman"/>
          <w:sz w:val="28"/>
          <w:szCs w:val="28"/>
        </w:rPr>
        <w:t xml:space="preserve"> Показателями доступности муниципальной услуги являются:</w:t>
      </w:r>
    </w:p>
    <w:p w:rsidR="00B1422E" w:rsidRDefault="00B1422E" w:rsidP="00B1422E">
      <w:pPr>
        <w:spacing w:after="0" w:line="240" w:lineRule="auto"/>
        <w:jc w:val="both"/>
      </w:pPr>
      <w:bookmarkStart w:id="5" w:name="sub_2221"/>
      <w:bookmarkEnd w:id="5"/>
      <w:r>
        <w:rPr>
          <w:rFonts w:ascii="Times New Roman" w:hAnsi="Times New Roman"/>
          <w:sz w:val="28"/>
          <w:szCs w:val="28"/>
        </w:rPr>
        <w:t>- однократное взаимодействие заявителя с уполномоченными специалистами при предоставлении муниципальной услуги продолжительностью не более 20 минут при представлении комплекта документов на личном приеме;</w:t>
      </w:r>
    </w:p>
    <w:p w:rsidR="00B1422E" w:rsidRDefault="00B1422E" w:rsidP="00B142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наличие исчерпывающей информации о способах, порядке и сроках предоставления муниципальной услуги на информационных ресурсах администрации муниципального образования в сети «Интернет», на Региональном портале;</w:t>
      </w:r>
    </w:p>
    <w:p w:rsidR="00B1422E" w:rsidRDefault="00B1422E" w:rsidP="00B142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возможность подачи документов для предоставления муниципальной услуги через ГБУ РА «МФЦ»;</w:t>
      </w:r>
    </w:p>
    <w:p w:rsidR="00B1422E" w:rsidRDefault="00B1422E" w:rsidP="00B142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возможность подачи документов для предоставления муниципальной услуги в электронном виде с помощью информационных ресурсов администрации муниципального образования в сети «Интернет» или Регионального портала;</w:t>
      </w:r>
    </w:p>
    <w:p w:rsidR="00B1422E" w:rsidRDefault="00B1422E" w:rsidP="00B142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возможность получения заявителем информации о ходе предоставления муниципальной услуги с использованием средств почтовой, телефонной связи или посредством электронного обращения;</w:t>
      </w:r>
    </w:p>
    <w:p w:rsidR="00B1422E" w:rsidRDefault="00B1422E" w:rsidP="00B142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возможность получения заявителем результатов предоставления муниципальной услуги с помощью информационных ресурсов администрации муниципального образования в сети «Интернет» и Регионального портала.</w:t>
      </w:r>
    </w:p>
    <w:p w:rsidR="00B1422E" w:rsidRDefault="00B1422E" w:rsidP="00B1422E">
      <w:pPr>
        <w:spacing w:after="0" w:line="240" w:lineRule="auto"/>
        <w:ind w:firstLine="708"/>
        <w:jc w:val="both"/>
      </w:pPr>
      <w:bookmarkStart w:id="6" w:name="sub_223"/>
      <w:bookmarkEnd w:id="6"/>
      <w:r>
        <w:rPr>
          <w:rFonts w:ascii="Times New Roman" w:hAnsi="Times New Roman"/>
          <w:b/>
          <w:sz w:val="28"/>
          <w:szCs w:val="28"/>
        </w:rPr>
        <w:t>15.2.</w:t>
      </w:r>
      <w:r>
        <w:rPr>
          <w:rFonts w:ascii="Times New Roman" w:hAnsi="Times New Roman"/>
          <w:sz w:val="28"/>
          <w:szCs w:val="28"/>
        </w:rPr>
        <w:t xml:space="preserve"> Показателями качества муниципальной услуги являются:</w:t>
      </w:r>
    </w:p>
    <w:p w:rsidR="00B1422E" w:rsidRDefault="00B1422E" w:rsidP="00B1422E">
      <w:pPr>
        <w:spacing w:after="0" w:line="240" w:lineRule="auto"/>
        <w:jc w:val="both"/>
      </w:pPr>
      <w:bookmarkStart w:id="7" w:name="sub_2231"/>
      <w:bookmarkEnd w:id="7"/>
      <w:r>
        <w:rPr>
          <w:rFonts w:ascii="Times New Roman" w:hAnsi="Times New Roman"/>
          <w:sz w:val="28"/>
          <w:szCs w:val="28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B1422E" w:rsidRDefault="00B1422E" w:rsidP="00B142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удобство, достоверность и полнота информирования заявителя о ходе рассмотрения запроса о предоставлении муниципальной услуги;</w:t>
      </w:r>
    </w:p>
    <w:p w:rsidR="00B1422E" w:rsidRDefault="00B1422E" w:rsidP="00B142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соблюдение сроков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B1422E" w:rsidRDefault="00B1422E" w:rsidP="00B142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отсутствие обоснованных жалоб на действия (бездействие) уполномоченных специалистов, в том числе жалоб на их некорректное, невнимательное отношение к заявителям.</w:t>
      </w:r>
    </w:p>
    <w:p w:rsidR="00B1422E" w:rsidRDefault="00B1422E" w:rsidP="00B1422E">
      <w:pPr>
        <w:spacing w:after="0" w:line="240" w:lineRule="auto"/>
        <w:ind w:firstLine="708"/>
        <w:jc w:val="both"/>
        <w:outlineLvl w:val="0"/>
      </w:pPr>
      <w:r>
        <w:rPr>
          <w:rFonts w:ascii="Times New Roman" w:hAnsi="Times New Roman"/>
          <w:b/>
          <w:sz w:val="28"/>
          <w:szCs w:val="28"/>
        </w:rPr>
        <w:t>15.3.</w:t>
      </w:r>
      <w:r>
        <w:rPr>
          <w:rFonts w:ascii="Times New Roman" w:hAnsi="Times New Roman"/>
          <w:sz w:val="28"/>
          <w:szCs w:val="28"/>
        </w:rPr>
        <w:t xml:space="preserve"> На ГБУ РА «МФЦ» не возложено предоставление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</w:r>
    </w:p>
    <w:p w:rsidR="00B1422E" w:rsidRDefault="00B1422E" w:rsidP="00B1422E">
      <w:pPr>
        <w:spacing w:after="0" w:line="240" w:lineRule="auto"/>
        <w:jc w:val="both"/>
        <w:outlineLvl w:val="0"/>
      </w:pPr>
      <w:r>
        <w:rPr>
          <w:rFonts w:ascii="Times New Roman" w:hAnsi="Times New Roman"/>
          <w:sz w:val="28"/>
          <w:szCs w:val="28"/>
        </w:rPr>
        <w:lastRenderedPageBreak/>
        <w:t>ГБУ РА «МФЦ» осуществляет прием документов на оказание муниципальной услуги и выдачу решения о предоставлении муниципальной услуги или решения об отказе в предоставлении муниципальной услуги.</w:t>
      </w:r>
    </w:p>
    <w:p w:rsidR="00B1422E" w:rsidRDefault="00B1422E" w:rsidP="00B1422E">
      <w:pPr>
        <w:spacing w:after="0" w:line="240" w:lineRule="auto"/>
        <w:jc w:val="both"/>
        <w:outlineLvl w:val="0"/>
      </w:pPr>
      <w:r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или решения об отказе в предоставлении муниципальной услуги осуществляется органом опеки и попечительства.</w:t>
      </w:r>
    </w:p>
    <w:p w:rsidR="00B1422E" w:rsidRDefault="00B1422E" w:rsidP="00B1422E">
      <w:pPr>
        <w:spacing w:after="0" w:line="240" w:lineRule="auto"/>
        <w:ind w:firstLine="708"/>
        <w:jc w:val="both"/>
        <w:outlineLvl w:val="0"/>
      </w:pPr>
      <w:r>
        <w:rPr>
          <w:rFonts w:ascii="Times New Roman" w:hAnsi="Times New Roman"/>
          <w:b/>
          <w:sz w:val="28"/>
          <w:szCs w:val="28"/>
        </w:rPr>
        <w:t>15.4.</w:t>
      </w:r>
      <w:r>
        <w:rPr>
          <w:rFonts w:ascii="Times New Roman" w:hAnsi="Times New Roman"/>
          <w:sz w:val="28"/>
          <w:szCs w:val="28"/>
        </w:rPr>
        <w:t xml:space="preserve"> Заявители имеют право на получение сведений о ходе предоставления муниципальной услуги по телефону, по письменным обращениям, в том числе поступившим в электронном виде.</w:t>
      </w:r>
    </w:p>
    <w:p w:rsidR="00B1422E" w:rsidRDefault="00B1422E" w:rsidP="00B1422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15.5.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Муниципальная услуга по экстерриториальному принципу не предоставляется.</w:t>
      </w:r>
    </w:p>
    <w:p w:rsidR="00B1422E" w:rsidRDefault="00B1422E" w:rsidP="00B1422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15.6.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Организация предоставления государственных и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 режиме.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уведомлять заявителя о проведенных мероприятиях.</w:t>
      </w:r>
    </w:p>
    <w:p w:rsidR="00B1422E" w:rsidRDefault="00B1422E" w:rsidP="00B1422E">
      <w:pPr>
        <w:spacing w:after="0" w:line="240" w:lineRule="auto"/>
        <w:ind w:firstLine="708"/>
        <w:jc w:val="both"/>
        <w:outlineLvl w:val="0"/>
        <w:rPr>
          <w:b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случаи и порядок предоставления муниципальной услуг в упреждающем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режиме в соответствии с </w:t>
      </w:r>
      <w:hyperlink r:id="rId9" w:anchor="dst335" w:history="1">
        <w:r>
          <w:rPr>
            <w:rStyle w:val="a5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пункта устанавливаются административным регламентом</w:t>
      </w:r>
    </w:p>
    <w:p w:rsidR="00B1422E" w:rsidRDefault="00B1422E" w:rsidP="00B1422E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1422E" w:rsidRDefault="00B1422E" w:rsidP="00B1422E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B1422E" w:rsidRDefault="00B1422E" w:rsidP="00B1422E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 Иные требования, в том числе учитывающие особенности </w:t>
      </w:r>
      <w:r>
        <w:rPr>
          <w:rFonts w:ascii="Times New Roman" w:hAnsi="Times New Roman"/>
          <w:color w:val="000000"/>
          <w:sz w:val="28"/>
          <w:szCs w:val="28"/>
        </w:rPr>
        <w:br/>
        <w:t>предоставления муниципальной услуги в электронной форме</w:t>
      </w:r>
    </w:p>
    <w:p w:rsidR="00B1422E" w:rsidRDefault="00B1422E" w:rsidP="00B142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sub_21021"/>
      <w:bookmarkEnd w:id="8"/>
    </w:p>
    <w:p w:rsidR="00B1422E" w:rsidRDefault="00B1422E" w:rsidP="00B142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16.1.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заявителей на официальном сайте администрации муниципального образования в сети «Интернет», на Едином портале и на Региональном портале обеспечивается возможность:</w:t>
      </w:r>
    </w:p>
    <w:p w:rsidR="00B1422E" w:rsidRDefault="00B1422E" w:rsidP="00B14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доступа заявителей к сведениям о муниципальной услуге и получения информации о порядке предоставлении муниципальной услуги;</w:t>
      </w:r>
    </w:p>
    <w:p w:rsidR="00B1422E" w:rsidRDefault="00B1422E" w:rsidP="00B14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копирования и заполнения в электронной форме заявления о предоставлении муниципальной услуги;</w:t>
      </w:r>
    </w:p>
    <w:p w:rsidR="00B1422E" w:rsidRDefault="00B1422E" w:rsidP="00B14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подачи заявления и иных документов, необходимых для предоставления муниципальной услуги, в форме электронных документов, подписанных в соответствии с требованиями </w:t>
      </w:r>
      <w:hyperlink r:id="rId10" w:history="1">
        <w:r>
          <w:rPr>
            <w:rStyle w:val="a7"/>
            <w:color w:val="000000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 апреля 2011 года № 63-ФЗ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«Об электронной подписи» и </w:t>
      </w:r>
      <w:hyperlink r:id="rId11" w:history="1">
        <w:r>
          <w:rPr>
            <w:rStyle w:val="a7"/>
            <w:color w:val="000000"/>
            <w:szCs w:val="28"/>
          </w:rPr>
          <w:t>статьями 21.1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hyperlink r:id="rId12" w:history="1">
        <w:r>
          <w:rPr>
            <w:rStyle w:val="a7"/>
            <w:color w:val="000000"/>
            <w:szCs w:val="28"/>
          </w:rPr>
          <w:t>21.2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B1422E" w:rsidRDefault="00B1422E" w:rsidP="00B14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получения заявителем сведений о ходе и (или) результате предоставления муниципальной услуги.</w:t>
      </w:r>
    </w:p>
    <w:p w:rsidR="00B1422E" w:rsidRDefault="00B1422E" w:rsidP="00B142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16.2.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муниципальной услуги в электронной форме осуществляется в порядке и сроки, установленные административным регламентом, документы, являющиеся результатом предоставления муниципальной услуги, направляются по электронному адресу, указанному заявителем.</w:t>
      </w:r>
    </w:p>
    <w:p w:rsidR="00B1422E" w:rsidRDefault="00B1422E" w:rsidP="00B1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17.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оставления запроса заявителя о предоставлении муниципальной услуги без рассмотрения</w:t>
      </w:r>
    </w:p>
    <w:p w:rsidR="00B1422E" w:rsidRDefault="00B1422E" w:rsidP="00B14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позднее рабочего дня, предшествующего дню окончания срока предоставления муниципальной услуги, вправе обратиться в Орган опеки и попечительства с заявлением об оставлении заявления о предоставлении муниципальной услуги без рассмотрения.</w:t>
      </w:r>
    </w:p>
    <w:p w:rsidR="00B1422E" w:rsidRDefault="00B1422E" w:rsidP="00B14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поступившего заявления об оставлении заявления о предоставлении муниципальной услуги без рассмотрения Орган опеки и попечительства принимает решение об оставлении заявления о предоставлении муниципальной услуги без рассмотрения.</w:t>
      </w:r>
    </w:p>
    <w:p w:rsidR="00B1422E" w:rsidRDefault="00B1422E" w:rsidP="00B14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Оставление заявления о предоставлении муниципальной услуги без рассмотрения не препятствует повторному обращению заявителя  в Орган опеки и попечительства за получением услуги.</w:t>
      </w:r>
    </w:p>
    <w:p w:rsidR="00B1422E" w:rsidRDefault="00B1422E" w:rsidP="00B142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381"/>
      <w:bookmarkEnd w:id="9"/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Состав, последовательность и сроки выполнения административных процедур, требования к порядку их выполнения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pStyle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 Исчерпывающий перечень административных процедур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 xml:space="preserve"> Предоставление муниципальной услуги включает в себя последовательность следую</w:t>
      </w:r>
      <w:r>
        <w:rPr>
          <w:rFonts w:ascii="Times New Roman" w:hAnsi="Times New Roman"/>
          <w:sz w:val="28"/>
          <w:szCs w:val="28"/>
        </w:rPr>
        <w:t xml:space="preserve">щих административных процедур: 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прием заявления и документов, необходимых для предоставления муниципальной услуги, их проверка и регистрация;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принятие решения об установлении патронажа или об отказе в установлении патронажа;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направление заявителю постановления главы администрации об установлении патронажа либо заключение об отказе в установлении патронажа;</w:t>
      </w:r>
    </w:p>
    <w:p w:rsidR="00B1422E" w:rsidRDefault="00B1422E" w:rsidP="00B1422E">
      <w:pPr>
        <w:pStyle w:val="1"/>
        <w:spacing w:before="0" w:after="0"/>
        <w:ind w:firstLine="709"/>
        <w:jc w:val="both"/>
      </w:pPr>
      <w:r>
        <w:rPr>
          <w:rFonts w:ascii="Times New Roman" w:hAnsi="Times New Roman"/>
          <w:b w:val="0"/>
          <w:color w:val="auto"/>
          <w:sz w:val="28"/>
          <w:szCs w:val="28"/>
        </w:rPr>
        <w:t>- осуществление в электронной форме, в том числе с использованием  Единого портала и Регионального портала, некоторых административных процедур;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прекращение патронажа.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ind w:firstLine="709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 Прием заявления и документов, необходимых для предоставления муниципальной услуги, их регистрация и проверка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2.1.</w:t>
      </w:r>
      <w:r>
        <w:rPr>
          <w:rFonts w:ascii="Times New Roman" w:hAnsi="Times New Roman"/>
          <w:bCs/>
          <w:sz w:val="28"/>
          <w:szCs w:val="28"/>
        </w:rPr>
        <w:t xml:space="preserve"> Основанием для предоставления муниципальной услуги является личное обращение заявителя в </w:t>
      </w:r>
      <w:r>
        <w:rPr>
          <w:rFonts w:ascii="Times New Roman" w:hAnsi="Times New Roman"/>
          <w:sz w:val="28"/>
          <w:szCs w:val="28"/>
        </w:rPr>
        <w:t xml:space="preserve">орган опеки и попечительства </w:t>
      </w:r>
      <w:r>
        <w:rPr>
          <w:rFonts w:ascii="Times New Roman" w:hAnsi="Times New Roman"/>
          <w:bCs/>
          <w:sz w:val="28"/>
          <w:szCs w:val="28"/>
        </w:rPr>
        <w:t>по месту жительства и представление соответствующих документов, указанных в пункте  6.1 настоящего регламента.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Прием документов осуществляется уполномоченным специалистом органа опеки и попечительства (далее – уполномоченный специалист).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В ходе приема заявления и прилагаемых к нему документов уполномоченный специалист осуществляет их проверку </w:t>
      </w:r>
      <w:proofErr w:type="gramStart"/>
      <w:r>
        <w:rPr>
          <w:rFonts w:ascii="Times New Roman" w:hAnsi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оформление документов в соответствии с  установленными формами;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соответствие заявителя требованиям, указанным в </w:t>
      </w:r>
      <w:r>
        <w:rPr>
          <w:rStyle w:val="ListLabel94"/>
          <w:rFonts w:cstheme="minorBidi"/>
          <w:bCs/>
          <w:szCs w:val="28"/>
        </w:rPr>
        <w:t xml:space="preserve">пункте </w:t>
      </w:r>
      <w:r>
        <w:rPr>
          <w:rFonts w:ascii="Times New Roman" w:hAnsi="Times New Roman"/>
          <w:bCs/>
          <w:sz w:val="28"/>
          <w:szCs w:val="28"/>
        </w:rPr>
        <w:t xml:space="preserve">2.1 подраздела 2 раздела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комплектность представленных документов в соответствии с пунктом 6.1 подраздела 6 раздела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Прием, регистрация и проверка документов осуществляется в день обращения заявителя.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В случае выявления некомплектности представленных документов уполномоченный специалист немедленно уведомляет об этом заявителя. Уведомление заявителя производится способами, обеспечивающими оперативность получения заявителем указанной информации (устно, в письменной форме или электронной почте).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Заявитель вправе дополнить представленные документы до комплектности, установленной пунктом 6.1 подраздела 6 раздела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в течение 15 рабочих дней с момента получения заявителем информации о некомплектности представленных документов. </w:t>
      </w:r>
      <w:proofErr w:type="gramStart"/>
      <w:r>
        <w:rPr>
          <w:rFonts w:ascii="Times New Roman" w:hAnsi="Times New Roman"/>
          <w:bCs/>
          <w:sz w:val="28"/>
          <w:szCs w:val="28"/>
        </w:rPr>
        <w:t>В случае если заявитель в установленные сроки не представляет недостающие документы, то ему возвращаются представленные раннее документы.</w:t>
      </w:r>
      <w:proofErr w:type="gramEnd"/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Уполномоченный специалист не позже одного рабочего дня со дня истечения срока для представления заявителем документов готовит проект ответа заявителю о возврате некомплектных документов.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Ответ о возврате некомплектных документов направляется заявителю на официальном бланке администрации муниципального образования за подписью руководителя </w:t>
      </w:r>
      <w:r>
        <w:rPr>
          <w:rFonts w:ascii="Times New Roman" w:hAnsi="Times New Roman"/>
          <w:sz w:val="28"/>
          <w:szCs w:val="28"/>
        </w:rPr>
        <w:t>органа опеки и попечительства</w:t>
      </w:r>
      <w:r>
        <w:rPr>
          <w:rFonts w:ascii="Times New Roman" w:hAnsi="Times New Roman"/>
          <w:bCs/>
          <w:sz w:val="28"/>
          <w:szCs w:val="28"/>
        </w:rPr>
        <w:t>. Документы направляются заявителю с приложением к письму разъяснения об отказе в  предоставлении муниципальной услуги.</w:t>
      </w:r>
    </w:p>
    <w:p w:rsidR="00B1422E" w:rsidRDefault="00B1422E" w:rsidP="00B1422E">
      <w:pPr>
        <w:ind w:firstLine="709"/>
      </w:pPr>
      <w:r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Критерии принятия решений.</w:t>
      </w:r>
    </w:p>
    <w:p w:rsidR="00B1422E" w:rsidRDefault="00B1422E" w:rsidP="00B1422E">
      <w:pPr>
        <w:ind w:firstLine="709"/>
      </w:pPr>
      <w:r>
        <w:rPr>
          <w:rFonts w:ascii="Times New Roman" w:hAnsi="Times New Roman"/>
          <w:sz w:val="28"/>
          <w:szCs w:val="28"/>
        </w:rPr>
        <w:t>Регистрации подлежат заявления и документы, поступившие в орган опеки и попечительства, в рамках предоставления муниципальной услуги.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Результат административной процедуры и порядок его передачи.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регистрация заявлений и документов;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-направление уведомления о некомплектности представленных документов;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-возврат документов в случае их несоответствия установленным требованиям.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фиксации результата выполнения процедуры: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регистрация заявления и документов фиксируется в журнале регистрации заявлений;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отправка уведомления о некомплектности представленных документов фиксируется в  журнале исходящей корреспонденции;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отправка уведомления о возвращении заявления с приложением документов, фиксируется в журнале исходящей корреспонденции.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Принятие решения об установлении патронажа или об отказе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патронажа 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Основанием для начала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дминистративной процедуры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поступление в Комиссию по опеке и попечительству заявлений, пакета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административных действий, входящих в состав административной процедуры: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заседание Комиссии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опеке и попечительству;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подготовка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об установлении патронажа или заключения о невозможности  в установлении патронажа.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проекта постановления Главы администрации об установлении патронажа или заключения о невозможности  в установлении патронажа.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подписание проекта постановления Главы администрации об установлении патронажа или заключения о невозможности  установления патронажа.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не более 15 рабочих дней.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Комиссии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опеке и попечительству.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опеке и попечительству в течение 10 рабочих дней со дня представления заявлений и документов проводит заседание, на котором рассматривается вопрос об установлении патронажа или об отказе в установлении патронажа с указанием причин отказа.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административного действия является принятие решения об установлении патронажа или об отказе в установлении патронажа.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по опеке и попечительству оформляется протоколом и подписывается председателем и членами Комиссии. </w:t>
      </w:r>
    </w:p>
    <w:p w:rsidR="00B1422E" w:rsidRDefault="00B1422E" w:rsidP="00B142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Главы администрации об установлении патронажа или проекта заключения о невозможности  установления патронажа.</w:t>
      </w:r>
      <w:r>
        <w:rPr>
          <w:rFonts w:ascii="Times New Roman" w:hAnsi="Times New Roman"/>
          <w:sz w:val="28"/>
          <w:szCs w:val="28"/>
        </w:rPr>
        <w:t xml:space="preserve"> Согласование проекта постановления главы администрации об установлении патронажа или заключения о невозможности  в установлении патронажа. Подписание проекта постановления главы администрации об установлении патронажа или заключения о невозможности установления патронажа.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принятого Комиссией по опеке и попечительству решения уполномоченный специалист в течение 1 рабочего дня со дня проведения заседания Комиссии по опеке и попечительству на основании протокола подготавливает:</w:t>
      </w:r>
    </w:p>
    <w:p w:rsidR="00B1422E" w:rsidRDefault="00B1422E" w:rsidP="00B1422E">
      <w:pPr>
        <w:spacing w:after="0" w:line="240" w:lineRule="auto"/>
        <w:ind w:firstLine="709"/>
      </w:pPr>
      <w:r>
        <w:rPr>
          <w:rFonts w:ascii="Times New Roman" w:hAnsi="Times New Roman"/>
          <w:sz w:val="28"/>
          <w:szCs w:val="28"/>
        </w:rPr>
        <w:lastRenderedPageBreak/>
        <w:t>- проект постановления главы администрации об установлении патронажа по форме согласно приложению № 3 к настоящему административному регламенту или проект заключения о невозможности  установления патронажа по форме согласно приложению № 4 к настоящему административному регламенту.</w:t>
      </w:r>
    </w:p>
    <w:p w:rsidR="00B1422E" w:rsidRDefault="00B1422E" w:rsidP="00B1422E">
      <w:pPr>
        <w:spacing w:after="0" w:line="240" w:lineRule="auto"/>
        <w:ind w:firstLine="709"/>
      </w:pPr>
      <w:r>
        <w:rPr>
          <w:rFonts w:ascii="Times New Roman" w:hAnsi="Times New Roman"/>
          <w:sz w:val="28"/>
          <w:szCs w:val="28"/>
        </w:rPr>
        <w:t>Проект постановления главы администрации об установлении патронажа или проект заключения о невозможности установления патронажа направляется на согласование в отдел правового и кадрового обеспечения администрации МО «Шовгеновский район».</w:t>
      </w:r>
    </w:p>
    <w:p w:rsidR="00B1422E" w:rsidRDefault="00B1422E" w:rsidP="00B1422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завершения указанного согласования проект постановления главы администрации об установлении патронажа  или проект заключения о невозможности  установления патронажа направляется на подпись главе муниципального образования «Шовгеновский район» в двух экземплярах.</w:t>
      </w:r>
    </w:p>
    <w:p w:rsidR="00B1422E" w:rsidRDefault="00B1422E" w:rsidP="00B1422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утверждения главой администрации постановления об установлении патронажа между гражданином, находящимся под патронажем, и его помощником заключается  договор поручения, договор доверительного управления имуществом или иной договор.</w:t>
      </w:r>
    </w:p>
    <w:p w:rsidR="00B1422E" w:rsidRDefault="00B1422E" w:rsidP="00B1422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срок выполнения административного действия составляет не более 5 рабочих дней.</w:t>
      </w:r>
    </w:p>
    <w:p w:rsidR="00B1422E" w:rsidRDefault="00B1422E" w:rsidP="00B1422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подписанные в двух экземплярах постановление главы администрации об установлении патронажа или заключение о невозможности  установления патронажа. 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Направление заявителю подписанного постановления главы администрации об установлении патронажа либо заключения о невозможности  установления патронажа</w:t>
      </w: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специалист в течение 3 рабочих дней со дня подписания постановления Главы администрации об установлении патронажа либо заключения о невозможности  в установлении патронажа вместе с сопроводительным письмом направляет заявителю.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заключением о невозможности  в установлении патронажа специалист органа опеки и попечительства возвращает заявителю все представленные документы и разъясняет порядок их обжалования. Копии указанных документов приобщаются в личное дело.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исполнения административной процедуры является направление заявителю подписанного постановления Главы администрации  об установлении патронажа либо заключения о невозможности  установления патронажа.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«Региональный портал государственных услуг (функций)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Республики Адыгея», некоторых административных процедур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5.1.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муниципальной услуге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«Региональный портал государственных услуг (функций) Республики Адыгея», официального сайта Администрации муниципального образования в сети Интернет: </w:t>
      </w:r>
      <w:hyperlink r:id="rId13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shovgen</w:t>
        </w:r>
        <w:proofErr w:type="spellEnd"/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.880.</w:t>
        </w:r>
        <w:proofErr w:type="spellStart"/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(функций)» и (или) государственную информационную систему «Региональный портал государственных услуг (функций) Республики Адыгея».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ходе выполнения запроса о предоставлении муниципальной услуги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и (или) государственной информационной системы «Региональный портал государственных услуг (функций) Республики Адыгея».</w:t>
      </w:r>
      <w:proofErr w:type="gramEnd"/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заявителя для получения сведений о ходе выполнения запроса о предоставлении муниципальной услуги должно содержать следующую информацию: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заявителя, электронный адрес, по которому должна быть направлена информация, дата подачи запроса о предоставлении муниципальной услуги;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предмет обращения.</w:t>
      </w:r>
    </w:p>
    <w:p w:rsidR="00B1422E" w:rsidRDefault="00B1422E" w:rsidP="00B1422E">
      <w:r>
        <w:rPr>
          <w:rFonts w:ascii="Times New Roman" w:hAnsi="Times New Roman"/>
          <w:sz w:val="28"/>
          <w:szCs w:val="28"/>
        </w:rPr>
        <w:t xml:space="preserve">Обращение заявителя о получении сведений о ходе выполнения запроса о предоставлении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подлежит регистрации, рассмотрению и направлению ответа в течение 1 рабочего дня с использованием Единого портала и Регионального портала.</w:t>
      </w:r>
    </w:p>
    <w:p w:rsidR="00B1422E" w:rsidRDefault="00B1422E" w:rsidP="00B1422E">
      <w:bookmarkStart w:id="10" w:name="sub_377"/>
      <w:bookmarkStart w:id="11" w:name="sub_37622"/>
      <w:bookmarkEnd w:id="10"/>
      <w:bookmarkEnd w:id="11"/>
      <w:r>
        <w:rPr>
          <w:rFonts w:ascii="Times New Roman" w:hAnsi="Times New Roman"/>
          <w:sz w:val="28"/>
          <w:szCs w:val="28"/>
        </w:rPr>
        <w:t>Направление сведений о ходе предоставления муниципальной услуги в электронном виде фиксируется в электронном журнале Единого портала и Регионального портала.</w:t>
      </w:r>
    </w:p>
    <w:p w:rsidR="00B1422E" w:rsidRDefault="00B1422E" w:rsidP="00B1422E">
      <w:pPr>
        <w:ind w:firstLine="709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6. Прекращение патронажа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поступление в орган опеки и попечительства заявления гражданина, находящегося под патронажем, о прекращении патронажа  по форме согласно приложению № 5 к настоящему административному регламенту.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гражданина, находящегося под патронажем, о прекращении патронажа рассматривается на заседании Комиссии по опеке и попечительству.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 опеки и попечительства в течение 2 рабочих дней  направляет заявление на рассмотрение в Комиссию по опеке и попечительству.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Комиссия по опеке и попечительству в течение 10 рабочих дней проводит заседание, на котором рассматривается вопрос о прекращении патронажа.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заседания Комиссии по опеке и попечительству является принятие решения, которое оформляется протоколом и подписывается председателем и членами Комиссии. 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 опеки и попечительства в течение 1 рабочего дня с момента проведения заседания Комиссии по опеке и попечительству на основании протокола готовит в 2-х экземплярах проект постановления Главы администрации о прекращении патронажа по форме согласно приложению № 6 к настоящему административному регламенту и направляет на утверждение Главе муниципального образования.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 опеки и попечительства в течение 1 рабочего дня с момента утверждения постановления администрации о прекращении патронажа вручает один экземпляр заявителю под роспись.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при получении постановления администрации о прекращении патронажа возвращает специалисту оригиналы ранее выданных ему документов: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администрации об установлении патронажа;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договора поручения, договора доверительного управления имуществом или иного договора.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процедуры является вручение заявителю постановления Главы администрации о прекращении патронажа.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процедуры не более 14 рабочих дней со дня  поступления в орган опеки и попечительства заявления о прекращении патронажа.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22E" w:rsidRDefault="00B1422E" w:rsidP="00B1422E">
      <w:pPr>
        <w:jc w:val="center"/>
        <w:outlineLvl w:val="0"/>
        <w:rPr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7. П</w:t>
      </w:r>
      <w:r>
        <w:rPr>
          <w:rStyle w:val="a6"/>
          <w:b/>
          <w:color w:val="000000"/>
          <w:sz w:val="28"/>
          <w:szCs w:val="28"/>
        </w:rPr>
        <w:t>орядок исправления допущенных опечаток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>
        <w:rPr>
          <w:rStyle w:val="a6"/>
          <w:b/>
          <w:color w:val="000000"/>
          <w:sz w:val="28"/>
          <w:szCs w:val="28"/>
        </w:rPr>
        <w:t>ошибок в выданных в результате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предоставления муниципальной услуги </w:t>
      </w:r>
      <w:r>
        <w:rPr>
          <w:rStyle w:val="a6"/>
          <w:b/>
          <w:color w:val="000000"/>
          <w:sz w:val="28"/>
          <w:szCs w:val="28"/>
        </w:rPr>
        <w:t>документах</w:t>
      </w:r>
    </w:p>
    <w:p w:rsidR="00B1422E" w:rsidRDefault="00B1422E" w:rsidP="00B1422E">
      <w:pPr>
        <w:spacing w:after="0" w:line="240" w:lineRule="auto"/>
        <w:ind w:firstLine="708"/>
        <w:jc w:val="both"/>
        <w:outlineLvl w:val="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7.1.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Основанием для начала административной процедуры является:</w:t>
      </w:r>
    </w:p>
    <w:p w:rsidR="00B1422E" w:rsidRDefault="00B1422E" w:rsidP="00B1422E">
      <w:pPr>
        <w:spacing w:after="0" w:line="240" w:lineRule="auto"/>
        <w:jc w:val="both"/>
        <w:outlineLvl w:val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обнаружение органом опеки и попечительства муниципального образования или ГБУ РА «МФЦ» допущенных в выданных в результате предоставления муниципальной услуги документах опечаток и ошибок;</w:t>
      </w:r>
    </w:p>
    <w:p w:rsidR="00B1422E" w:rsidRDefault="00B1422E" w:rsidP="00B1422E">
      <w:pPr>
        <w:spacing w:after="0" w:line="240" w:lineRule="auto"/>
        <w:jc w:val="both"/>
        <w:outlineLvl w:val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поступление заявления об исправлении допущенных опечаток и ошибок.</w:t>
      </w:r>
    </w:p>
    <w:p w:rsidR="00B1422E" w:rsidRDefault="00B1422E" w:rsidP="00B1422E">
      <w:pPr>
        <w:spacing w:after="0" w:line="240" w:lineRule="auto"/>
        <w:ind w:firstLine="708"/>
        <w:jc w:val="both"/>
        <w:outlineLvl w:val="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7.2.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 опеки и попечительства муниципального образования или ГБУ РА «МФЦ»:</w:t>
      </w:r>
    </w:p>
    <w:p w:rsidR="00B1422E" w:rsidRDefault="00B1422E" w:rsidP="00B1422E">
      <w:pPr>
        <w:spacing w:after="0" w:line="240" w:lineRule="auto"/>
        <w:jc w:val="both"/>
        <w:outlineLvl w:val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регистрируют заявление об исправлении допущенных опечаток и ошибок;</w:t>
      </w:r>
    </w:p>
    <w:p w:rsidR="00B1422E" w:rsidRDefault="00B1422E" w:rsidP="00B1422E">
      <w:pPr>
        <w:spacing w:after="0" w:line="240" w:lineRule="auto"/>
        <w:jc w:val="both"/>
        <w:outlineLvl w:val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рассматривают заявление об исправлении опечаток и ошибок и в случае обнаружения опечаток и ошибок принимают меры по их исправлению, а в случае отсутствия опечаток и ошибок извещают об этом заявителя;</w:t>
      </w:r>
    </w:p>
    <w:p w:rsidR="00B1422E" w:rsidRDefault="00B1422E" w:rsidP="00B1422E">
      <w:pPr>
        <w:spacing w:after="0" w:line="240" w:lineRule="auto"/>
        <w:jc w:val="both"/>
        <w:outlineLvl w:val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выдают заявителю исправленный документ, а в случае невозможности выдачи заявителю исправленного документа направляют заявителю письмо о необходимости явиться для получения исправленного документа или дачи согласия на отправление его по почте. В случае неявки заявителя исправленный документ направляется по почте заказным почтовым отправлением с уведомлением о вручении.</w:t>
      </w:r>
    </w:p>
    <w:p w:rsidR="00B1422E" w:rsidRDefault="00B1422E" w:rsidP="00B1422E">
      <w:pPr>
        <w:spacing w:after="0" w:line="240" w:lineRule="auto"/>
        <w:ind w:firstLine="708"/>
        <w:jc w:val="both"/>
        <w:outlineLvl w:val="0"/>
      </w:pPr>
      <w:r>
        <w:rPr>
          <w:rFonts w:ascii="Times New Roman" w:hAnsi="Times New Roman"/>
          <w:b/>
          <w:color w:val="000000"/>
          <w:sz w:val="28"/>
          <w:szCs w:val="28"/>
        </w:rPr>
        <w:t>7.3.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Результатом административной процедуры является </w:t>
      </w:r>
      <w:r>
        <w:rPr>
          <w:rStyle w:val="a6"/>
          <w:color w:val="000000"/>
          <w:sz w:val="28"/>
          <w:szCs w:val="28"/>
        </w:rPr>
        <w:t xml:space="preserve">выдача заявителю </w:t>
      </w:r>
      <w:r>
        <w:rPr>
          <w:rFonts w:ascii="Times New Roman" w:hAnsi="Times New Roman"/>
          <w:color w:val="000000"/>
          <w:sz w:val="28"/>
          <w:szCs w:val="28"/>
        </w:rPr>
        <w:t>исправленного документа или направление его по почте, а в случае отсутствия опечаток и ошибок – извещение заявителя об отсутствии ошибок.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7.4.</w:t>
      </w:r>
      <w:r>
        <w:rPr>
          <w:rFonts w:ascii="Times New Roman" w:hAnsi="Times New Roman"/>
          <w:color w:val="000000"/>
          <w:sz w:val="28"/>
          <w:szCs w:val="28"/>
        </w:rPr>
        <w:t xml:space="preserve"> Максимальный срок выполнения административной процедуры – не более 5 рабочих дней. </w:t>
      </w:r>
    </w:p>
    <w:p w:rsidR="00B1422E" w:rsidRDefault="00B1422E" w:rsidP="00B1422E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7.5.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Административная процедура заканчивается выдачей заявителю исправленного документа или направление его по почте.</w:t>
      </w:r>
    </w:p>
    <w:p w:rsidR="00B1422E" w:rsidRDefault="00B1422E" w:rsidP="00B142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B1422E" w:rsidRDefault="00B1422E" w:rsidP="00B142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</w:t>
      </w:r>
      <w:r>
        <w:rPr>
          <w:rFonts w:ascii="Times New Roman" w:hAnsi="Times New Roman" w:cs="Times New Roman"/>
          <w:sz w:val="28"/>
        </w:rPr>
        <w:t xml:space="preserve"> орган опеки и попечительства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Заявление о выдаче дубликата документа может быть подано заявителем  одним из следующих способов: лично, почтой, по электронной почте.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Основаниями для отказа в выдаче заявителю дубликата документа, являются: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отсутствие в заявлении о выдаче дубликата документа информации, позволяющей идентифицировать ранее выданную информацию;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представление заявления о выдаче дубликата документа неуполномоченным лицом.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Специалист органа опеки и попечительства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заявления.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Формы контроля за предоставлением муниципальной услуги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Текущий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действий, определенных административными процедурами по исполнению муниципальной услуги, осуществляется руководителем органа опеки и попечительства.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контроль осуществляется в процессе предоставления муниципальной услуги, путем проведения проверок соблюдения и исполнения уполномоченными специалистами органа опеки и попечительства  положений законодательства Российской Федерации, законодательства Республики Адыгея, муниципального законодательства,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 периодичность проведения плановых проверок полноты и качества предоставления муниципальной услуги устанавливается: 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Министерстве – уполномоченным отделом;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администрации муниципального образования «Шовгеновский район» - должностным лицом;</w:t>
      </w:r>
    </w:p>
    <w:p w:rsidR="00B1422E" w:rsidRDefault="00B1422E" w:rsidP="00B14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ГБУ РА «МФЦ»  -  директором   ГБУ РА  «МФЦ» (при условии предоставления муниципальной услуги в ГБУ РА «МФЦ»).</w:t>
      </w:r>
    </w:p>
    <w:p w:rsidR="00B1422E" w:rsidRDefault="00B1422E" w:rsidP="00B14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по поручению должностного лица, указа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нного в </w:t>
      </w:r>
      <w:r>
        <w:rPr>
          <w:rStyle w:val="a7"/>
          <w:color w:val="000000"/>
          <w:szCs w:val="28"/>
        </w:rPr>
        <w:t>пункте 1.1 подраздела 1 настоящего раздела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регламента, с участием лиц, ответственных 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в случаях поступления от граждан заявлений и жалоб на принятые решения или действия (бездействие) должностных лиц органа опеки и попечительства.</w:t>
      </w:r>
    </w:p>
    <w:p w:rsidR="00B1422E" w:rsidRDefault="00B1422E" w:rsidP="00B14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41"/>
      <w:bookmarkEnd w:id="12"/>
      <w:r>
        <w:rPr>
          <w:rFonts w:ascii="Times New Roman" w:hAnsi="Times New Roman" w:cs="Times New Roman"/>
          <w:sz w:val="28"/>
          <w:szCs w:val="28"/>
        </w:rPr>
        <w:t>Плановые и внеплановые проверки направлены на выявление и устранение нарушений прав получателей муниципальной услуги, рассмотрение, принятие решений и подготовку ответов на заявления содержащие жалобы на решения, действия (бездействия) уполномоченных специалистов Комиссии по опеке и попечительству.</w:t>
      </w:r>
    </w:p>
    <w:p w:rsidR="00B1422E" w:rsidRDefault="00B1422E" w:rsidP="00B14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(бездействия) должностных лиц.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должностных лиц за решения и действия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(бездействие),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принимаемые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(осуществляемые) ими в ходе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служащие, участвующие в предоставлении муниципальной услуги, несут ответственность за ненадлежащее исполнение обязанностей, установленных должностными регламентами, настоящим административным регламентом и законодательством Российской Федерации, по предоставлению муниципальной услуги в соответствии с Федеральным законом от 2 марта 2007 года № 25-ФЗ «О муниципальной службе Российской Федерации»,  Федеральным законом от 25 декабря 2008 года № 273-ФЗ «О противодействии коррупции».</w:t>
      </w:r>
      <w:proofErr w:type="gramEnd"/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администрации муниципального образования, не являющиеся муниципальными служащими,  работники ГБУ РА «МФЦ»  участвующие в предоставлении муниципальной услуги, за ненадлежащее исполнение возложенных на них обязанностей по предоставлению муниципальной услуги, установленных должностными инструкциями, настоящим административным регламентом и законодательством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несут персональную ответственность в соответствии с Трудовым кодексом Российской Федерации  от 30 декабря 2001 года  № 197-ФЗ и Федеральным законом от 25 декабря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 года № 273-ФЗ «О противодействии коррупции».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B1422E" w:rsidRDefault="00B1422E" w:rsidP="00B1422E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Требования к порядку и формам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муниципальной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услуги, в том числе со стороны граждан,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их объединений и организаций</w:t>
      </w:r>
    </w:p>
    <w:p w:rsidR="00B1422E" w:rsidRDefault="00B1422E" w:rsidP="00B1422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B1422E" w:rsidRDefault="00B1422E" w:rsidP="00B1422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 </w:t>
      </w:r>
      <w:proofErr w:type="gramStart"/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исполнением административного регламента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включает:</w:t>
      </w:r>
    </w:p>
    <w:p w:rsidR="00B1422E" w:rsidRDefault="00B1422E" w:rsidP="00B1422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 проверку проектов документов, подготовленных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исполнения административных процедур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1422E" w:rsidRDefault="00B1422E" w:rsidP="00B1422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мониторинг сроков исполнения административных процедур.</w:t>
      </w:r>
    </w:p>
    <w:p w:rsidR="00B1422E" w:rsidRDefault="00B1422E" w:rsidP="00B1422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предоставлении муниципальной услуги граждане, их объединения и организации могут:</w:t>
      </w:r>
    </w:p>
    <w:p w:rsidR="00B1422E" w:rsidRDefault="00B1422E" w:rsidP="00B1422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запрашивать и получать информацию о лицах, которыми выполняются административные процедуры, предусмотренные административным регламентом;</w:t>
      </w:r>
    </w:p>
    <w:p w:rsidR="00B1422E" w:rsidRDefault="00B1422E" w:rsidP="00B1422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запрашивать и получать информацию о ходе предоставления муниципальной услуги;</w:t>
      </w:r>
    </w:p>
    <w:p w:rsidR="00B1422E" w:rsidRDefault="00B1422E" w:rsidP="00B1422E">
      <w:pPr>
        <w:tabs>
          <w:tab w:val="left" w:pos="637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осуществлять любые другие предусмотренные действующим законодательством формы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по предоставлению муниципальной услуги.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их объединения и организации в случае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ненадлежащего исполнения административного регламента вправе обратиться с жалобой в Министерство, администрацию муниципального образования, ГБУ РА «МФЦ» (при условии предоставления муниципальной услуги в ГБУ РА «МФЦ»).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Досудебный (внесудебный) порядок обжалования решений и</w:t>
      </w: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органа, предоставляющего муниципальную услугу, а также его должностных лиц</w:t>
      </w: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pStyle w:val="s1"/>
        <w:ind w:firstLine="7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Информация для </w:t>
      </w:r>
      <w:r>
        <w:rPr>
          <w:rStyle w:val="a6"/>
          <w:b/>
          <w:color w:val="000000"/>
          <w:sz w:val="28"/>
          <w:szCs w:val="28"/>
        </w:rPr>
        <w:t>заинтересованных лиц об 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праве на </w:t>
      </w:r>
      <w:r>
        <w:rPr>
          <w:rStyle w:val="a6"/>
          <w:b/>
          <w:color w:val="000000"/>
          <w:sz w:val="28"/>
          <w:szCs w:val="28"/>
        </w:rPr>
        <w:t>досудебное (внесудебное) обжалование действий (бездействия)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(или) </w:t>
      </w:r>
      <w:r>
        <w:rPr>
          <w:rStyle w:val="a6"/>
          <w:b/>
          <w:color w:val="000000"/>
          <w:sz w:val="28"/>
          <w:szCs w:val="28"/>
        </w:rPr>
        <w:t>решений, принятых (осуществленных) в ходе предоставления муниципальной услуги</w:t>
      </w:r>
      <w:proofErr w:type="gramEnd"/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pStyle w:val="s1"/>
        <w:ind w:firstLine="72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 xml:space="preserve"> Заявитель имеет право подать жалобу на решения и (или) действия (бездействие) Администрации муниципального образования, его должностных лиц, ГБУ РА «МФЦ», работника ГБУ РА «МФЦ» (далее - жалоба), в том числе в следующих случаях: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а) нарушение срока регистрации запроса о предоставлении </w:t>
      </w:r>
      <w:r>
        <w:rPr>
          <w:rStyle w:val="a6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услуги, запроса, указанного в статье 15.1 Федерального закона «Об организации предоставления государственных и муниципальных услуг»; 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б) нарушение срока предоставления </w:t>
      </w:r>
      <w:r>
        <w:rPr>
          <w:rStyle w:val="a6"/>
          <w:sz w:val="28"/>
          <w:szCs w:val="28"/>
        </w:rPr>
        <w:t>муниципальной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услуги;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Адыгея для предоставления </w:t>
      </w:r>
      <w:r>
        <w:rPr>
          <w:rStyle w:val="a6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услуги;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Адыгея для предоставления </w:t>
      </w:r>
      <w:r>
        <w:rPr>
          <w:rStyle w:val="a6"/>
          <w:sz w:val="28"/>
          <w:szCs w:val="28"/>
        </w:rPr>
        <w:t>муниципальной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 у заявителя;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д) отказ в предоставлении </w:t>
      </w:r>
      <w:r>
        <w:rPr>
          <w:rStyle w:val="a6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Адыгея;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е) затребование с заявителя при предоставлении </w:t>
      </w:r>
      <w:r>
        <w:rPr>
          <w:rStyle w:val="a6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Адыгея;</w:t>
      </w:r>
    </w:p>
    <w:p w:rsidR="00B1422E" w:rsidRDefault="00B1422E" w:rsidP="00B1422E">
      <w:pPr>
        <w:pStyle w:val="s1"/>
        <w:ind w:firstLine="720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ж) отказ учреждения социальной защиты, его должностных лиц в исправлении допущенных ими опечаток и ошибок в выданных в результате предоставления </w:t>
      </w:r>
      <w:r>
        <w:rPr>
          <w:rStyle w:val="a6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з) нарушение срока или порядка выдачи документов по результатам предоставления </w:t>
      </w:r>
      <w:r>
        <w:rPr>
          <w:rStyle w:val="a6"/>
          <w:sz w:val="28"/>
          <w:szCs w:val="28"/>
        </w:rPr>
        <w:t>муниципальной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услуги;</w:t>
      </w:r>
    </w:p>
    <w:p w:rsidR="00B1422E" w:rsidRDefault="00B1422E" w:rsidP="00B1422E">
      <w:pPr>
        <w:pStyle w:val="s1"/>
        <w:ind w:firstLine="720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и) приостановление предоставления </w:t>
      </w:r>
      <w:r>
        <w:rPr>
          <w:rStyle w:val="a6"/>
          <w:sz w:val="28"/>
          <w:szCs w:val="28"/>
        </w:rPr>
        <w:t>муниципальной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Адыгея;</w:t>
      </w:r>
      <w:proofErr w:type="gramEnd"/>
    </w:p>
    <w:p w:rsidR="00B1422E" w:rsidRDefault="00B1422E" w:rsidP="00B1422E">
      <w:pPr>
        <w:pStyle w:val="s1"/>
        <w:ind w:firstLine="720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к) требование у заявителя при предоставлении </w:t>
      </w:r>
      <w:r>
        <w:rPr>
          <w:rStyle w:val="a6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Style w:val="a6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услуги, либо в предоставлении </w:t>
      </w:r>
      <w:r>
        <w:rPr>
          <w:rStyle w:val="a6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22E" w:rsidRDefault="00B1422E" w:rsidP="00B1422E">
      <w:pPr>
        <w:pStyle w:val="s1"/>
        <w:ind w:firstLine="72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1422E" w:rsidRDefault="00B1422E" w:rsidP="00B1422E">
      <w:pPr>
        <w:pStyle w:val="s1"/>
        <w:ind w:firstLine="720"/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Жалоба подается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sz w:val="28"/>
          <w:szCs w:val="28"/>
        </w:rPr>
        <w:t>1) Администрацию муниципального образования «Шовгеновский район» на имя главы или его заместителя, к компетенции которого отнесены вопросы предоставления данной услуги.</w:t>
      </w:r>
    </w:p>
    <w:p w:rsidR="00B1422E" w:rsidRDefault="00B1422E" w:rsidP="00B1422E">
      <w:pPr>
        <w:pStyle w:val="s1"/>
        <w:ind w:firstLine="720"/>
        <w:jc w:val="both"/>
        <w:rPr>
          <w:highlight w:val="darkYellow"/>
        </w:rPr>
      </w:pPr>
      <w:r>
        <w:rPr>
          <w:rFonts w:ascii="Times New Roman" w:hAnsi="Times New Roman"/>
          <w:sz w:val="28"/>
          <w:szCs w:val="28"/>
        </w:rPr>
        <w:t>2) Министерство на имя Министра или его заместителя, к компетенции которого отнесены вопросы предоставления данной услуги;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sz w:val="28"/>
          <w:szCs w:val="28"/>
        </w:rPr>
        <w:t>3) ГБУ РА «МФЦ» на имя директора;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 Заявители вправе подать жалобу на государственных языках Республики Адыгея.</w:t>
      </w:r>
    </w:p>
    <w:p w:rsidR="00B1422E" w:rsidRDefault="00B1422E" w:rsidP="00B1422E">
      <w:pPr>
        <w:pStyle w:val="s1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Ответы на жалобы даются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B1422E" w:rsidRDefault="00B1422E" w:rsidP="00B1422E">
      <w:pPr>
        <w:pStyle w:val="s1"/>
        <w:ind w:firstLine="72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3. Способы информирования заявителей о порядке подачи и рассмотрения жалобы, в том числе с использованием Единого портала и Регионального </w:t>
      </w:r>
      <w:r>
        <w:rPr>
          <w:rStyle w:val="highlightsearch"/>
          <w:b/>
          <w:sz w:val="28"/>
          <w:szCs w:val="28"/>
        </w:rPr>
        <w:t>портала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на сайте Администрации муниципального образования «Шовгеновский район»,  на Едином портале, Региональном портале, а также может быть сообщена заявителю в устной (при личном приеме или по телефону) и (или) в письменной форме.</w:t>
      </w:r>
    </w:p>
    <w:p w:rsidR="00B1422E" w:rsidRDefault="00B1422E" w:rsidP="00B1422E">
      <w:pPr>
        <w:pStyle w:val="s3"/>
        <w:ind w:firstLine="72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Отношения, возникающие в связи с досудебным (внесудебным) обжалованием решений и действий (бездействия) администрации муниципального образования «Шовгеновский район», его должностных лиц,  </w:t>
      </w:r>
      <w:bookmarkStart w:id="13" w:name="__DdeLink__68808_2021483805"/>
      <w:r>
        <w:rPr>
          <w:rFonts w:ascii="Times New Roman" w:hAnsi="Times New Roman"/>
          <w:sz w:val="28"/>
          <w:szCs w:val="28"/>
        </w:rPr>
        <w:t>ГБУ РА «МФЦ»</w:t>
      </w:r>
      <w:bookmarkEnd w:id="13"/>
      <w:r>
        <w:rPr>
          <w:rFonts w:ascii="Times New Roman" w:hAnsi="Times New Roman"/>
          <w:sz w:val="28"/>
          <w:szCs w:val="28"/>
        </w:rPr>
        <w:t>, работника ГБУ РА «МФЦ» регулируются следующими нормативными правовыми актами: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1422E" w:rsidRDefault="00B1422E" w:rsidP="00B1422E">
      <w:pPr>
        <w:pStyle w:val="s1"/>
        <w:ind w:firstLine="720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16 августа 2012 года № 840 «О порядке подачи и рассмотрения жалоб на решения и действия </w:t>
      </w:r>
      <w:r>
        <w:rPr>
          <w:rFonts w:ascii="Times New Roman" w:hAnsi="Times New Roman"/>
          <w:sz w:val="28"/>
          <w:szCs w:val="28"/>
        </w:rPr>
        <w:lastRenderedPageBreak/>
        <w:t>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B1422E" w:rsidRDefault="00B1422E" w:rsidP="00B1422E">
      <w:pPr>
        <w:pStyle w:val="s1"/>
        <w:ind w:firstLine="720"/>
        <w:jc w:val="both"/>
      </w:pPr>
      <w:r>
        <w:rPr>
          <w:rFonts w:ascii="Times New Roman" w:hAnsi="Times New Roman"/>
          <w:sz w:val="28"/>
          <w:szCs w:val="28"/>
        </w:rPr>
        <w:t>Законом Республики Адыгея от 31 марта 1994 года № 74-1 «О языках народов Республики Адыгея».</w:t>
      </w:r>
    </w:p>
    <w:p w:rsidR="00B1422E" w:rsidRDefault="00B1422E" w:rsidP="00B1422E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Информация, указанная в настоящем разделе, размещается на Едином </w:t>
      </w:r>
      <w:r>
        <w:rPr>
          <w:rStyle w:val="highlightsearch"/>
          <w:sz w:val="28"/>
          <w:szCs w:val="28"/>
        </w:rPr>
        <w:t>портале</w:t>
      </w:r>
      <w:r>
        <w:rPr>
          <w:rFonts w:ascii="Times New Roman" w:hAnsi="Times New Roman"/>
          <w:sz w:val="28"/>
          <w:szCs w:val="28"/>
        </w:rPr>
        <w:t>.</w:t>
      </w:r>
    </w:p>
    <w:p w:rsidR="00B1422E" w:rsidRDefault="00B1422E" w:rsidP="00B1422E">
      <w:pPr>
        <w:ind w:firstLine="709"/>
        <w:rPr>
          <w:rFonts w:ascii="Times New Roman" w:hAnsi="Times New Roman"/>
          <w:sz w:val="28"/>
          <w:szCs w:val="28"/>
        </w:rPr>
      </w:pPr>
    </w:p>
    <w:p w:rsidR="00B1422E" w:rsidRDefault="00B1422E" w:rsidP="00B1422E">
      <w:pPr>
        <w:ind w:firstLine="709"/>
        <w:rPr>
          <w:rFonts w:ascii="Times New Roman" w:hAnsi="Times New Roman"/>
          <w:sz w:val="28"/>
          <w:szCs w:val="28"/>
        </w:rPr>
      </w:pPr>
    </w:p>
    <w:p w:rsidR="00B1422E" w:rsidRDefault="00B1422E" w:rsidP="00B1422E">
      <w:pPr>
        <w:ind w:firstLine="709"/>
        <w:rPr>
          <w:rFonts w:ascii="Times New Roman" w:hAnsi="Times New Roman"/>
          <w:sz w:val="28"/>
          <w:szCs w:val="28"/>
        </w:rPr>
      </w:pPr>
    </w:p>
    <w:p w:rsidR="00B1422E" w:rsidRDefault="00B1422E" w:rsidP="00B1422E">
      <w:pPr>
        <w:ind w:firstLine="709"/>
        <w:rPr>
          <w:rFonts w:ascii="Times New Roman" w:hAnsi="Times New Roman"/>
          <w:sz w:val="28"/>
          <w:szCs w:val="28"/>
        </w:rPr>
      </w:pPr>
    </w:p>
    <w:p w:rsidR="00B1422E" w:rsidRDefault="00B1422E" w:rsidP="00B1422E">
      <w:pPr>
        <w:ind w:firstLine="709"/>
        <w:rPr>
          <w:rFonts w:ascii="Times New Roman" w:hAnsi="Times New Roman"/>
          <w:sz w:val="28"/>
          <w:szCs w:val="28"/>
        </w:rPr>
      </w:pPr>
    </w:p>
    <w:p w:rsidR="00B1422E" w:rsidRDefault="00B1422E" w:rsidP="00B1422E">
      <w:pPr>
        <w:ind w:firstLine="709"/>
        <w:rPr>
          <w:rFonts w:ascii="Times New Roman" w:hAnsi="Times New Roman"/>
          <w:sz w:val="28"/>
          <w:szCs w:val="28"/>
        </w:rPr>
      </w:pPr>
    </w:p>
    <w:p w:rsidR="00B1422E" w:rsidRDefault="00B1422E" w:rsidP="00B1422E">
      <w:pPr>
        <w:ind w:firstLine="709"/>
        <w:rPr>
          <w:rFonts w:ascii="Times New Roman" w:hAnsi="Times New Roman"/>
          <w:sz w:val="28"/>
          <w:szCs w:val="28"/>
        </w:rPr>
      </w:pPr>
    </w:p>
    <w:p w:rsidR="00B1422E" w:rsidRDefault="00B1422E" w:rsidP="00B1422E">
      <w:pPr>
        <w:ind w:firstLine="709"/>
        <w:rPr>
          <w:rFonts w:ascii="Times New Roman" w:hAnsi="Times New Roman"/>
          <w:sz w:val="28"/>
          <w:szCs w:val="28"/>
        </w:rPr>
      </w:pPr>
    </w:p>
    <w:p w:rsidR="00B1422E" w:rsidRDefault="00B1422E" w:rsidP="00B1422E">
      <w:pPr>
        <w:ind w:firstLine="709"/>
        <w:rPr>
          <w:rFonts w:ascii="Times New Roman" w:hAnsi="Times New Roman"/>
          <w:sz w:val="28"/>
          <w:szCs w:val="28"/>
        </w:rPr>
      </w:pPr>
    </w:p>
    <w:p w:rsidR="00B1422E" w:rsidRDefault="00B1422E" w:rsidP="00B1422E">
      <w:pPr>
        <w:ind w:firstLine="709"/>
        <w:rPr>
          <w:rFonts w:ascii="Times New Roman" w:hAnsi="Times New Roman"/>
          <w:sz w:val="28"/>
          <w:szCs w:val="28"/>
        </w:rPr>
      </w:pPr>
    </w:p>
    <w:p w:rsidR="00B1422E" w:rsidRDefault="00B1422E" w:rsidP="00B1422E">
      <w:pPr>
        <w:ind w:firstLine="709"/>
        <w:rPr>
          <w:rFonts w:ascii="Times New Roman" w:hAnsi="Times New Roman"/>
          <w:sz w:val="28"/>
          <w:szCs w:val="28"/>
        </w:rPr>
      </w:pPr>
    </w:p>
    <w:p w:rsidR="00B1422E" w:rsidRDefault="00B1422E" w:rsidP="00B1422E">
      <w:pPr>
        <w:ind w:firstLine="709"/>
        <w:rPr>
          <w:rFonts w:ascii="Times New Roman" w:hAnsi="Times New Roman"/>
          <w:sz w:val="28"/>
          <w:szCs w:val="28"/>
        </w:rPr>
      </w:pPr>
    </w:p>
    <w:p w:rsidR="00B1422E" w:rsidRDefault="00B1422E" w:rsidP="00B1422E">
      <w:pPr>
        <w:ind w:firstLine="709"/>
        <w:rPr>
          <w:rFonts w:ascii="Times New Roman" w:hAnsi="Times New Roman"/>
          <w:sz w:val="28"/>
          <w:szCs w:val="28"/>
        </w:rPr>
      </w:pPr>
    </w:p>
    <w:p w:rsidR="00B1422E" w:rsidRDefault="00B1422E" w:rsidP="00B1422E">
      <w:pPr>
        <w:ind w:firstLine="709"/>
        <w:rPr>
          <w:rFonts w:ascii="Times New Roman" w:hAnsi="Times New Roman"/>
          <w:sz w:val="28"/>
          <w:szCs w:val="28"/>
        </w:rPr>
      </w:pP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1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к административному регламенту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свои права и исполнять свои обязанности»</w:t>
      </w: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Комиссии по опеке и попечительству  при администрации муниципального образования «Шовгеновский район»</w:t>
      </w: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 </w:t>
      </w:r>
    </w:p>
    <w:p w:rsidR="00B1422E" w:rsidRDefault="00B1422E" w:rsidP="00B1422E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1422E" w:rsidRDefault="00B1422E" w:rsidP="00B1422E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1422E" w:rsidRDefault="00B1422E" w:rsidP="00B1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назначить мне помощника для осуществления патронажа в лице 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B1422E" w:rsidRDefault="00B1422E" w:rsidP="00B14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 И. О., степень родства)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___________________________________________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к. я по состоянию здоровья не могу самостоятельно осуществлять и защищать свои права и исполнять обязанности.</w:t>
      </w:r>
    </w:p>
    <w:p w:rsidR="00B1422E" w:rsidRDefault="00B1422E" w:rsidP="00B1422E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B1422E" w:rsidRDefault="00B1422E" w:rsidP="00B1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 20 ___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B1422E" w:rsidRDefault="00B1422E" w:rsidP="00B1422E">
      <w:pPr>
        <w:ind w:firstLine="5220"/>
        <w:rPr>
          <w:rFonts w:ascii="Times New Roman" w:hAnsi="Times New Roman"/>
          <w:sz w:val="24"/>
          <w:szCs w:val="24"/>
        </w:rPr>
      </w:pPr>
    </w:p>
    <w:p w:rsidR="00B1422E" w:rsidRDefault="00B1422E" w:rsidP="00B1422E">
      <w:pPr>
        <w:ind w:firstLine="5220"/>
        <w:rPr>
          <w:rFonts w:ascii="Times New Roman" w:hAnsi="Times New Roman"/>
          <w:sz w:val="24"/>
          <w:szCs w:val="24"/>
        </w:rPr>
      </w:pPr>
    </w:p>
    <w:p w:rsidR="00B1422E" w:rsidRDefault="00B1422E" w:rsidP="00B1422E">
      <w:pPr>
        <w:ind w:firstLine="5220"/>
        <w:rPr>
          <w:rFonts w:ascii="Times New Roman" w:hAnsi="Times New Roman"/>
          <w:sz w:val="24"/>
          <w:szCs w:val="24"/>
        </w:rPr>
      </w:pPr>
    </w:p>
    <w:p w:rsidR="00B1422E" w:rsidRDefault="00B1422E" w:rsidP="00B1422E">
      <w:pPr>
        <w:ind w:firstLine="5220"/>
        <w:rPr>
          <w:rFonts w:ascii="Times New Roman" w:hAnsi="Times New Roman"/>
          <w:sz w:val="24"/>
          <w:szCs w:val="24"/>
        </w:rPr>
      </w:pPr>
    </w:p>
    <w:p w:rsidR="00B1422E" w:rsidRDefault="00B1422E" w:rsidP="00B1422E">
      <w:pPr>
        <w:ind w:firstLine="5220"/>
        <w:rPr>
          <w:rFonts w:ascii="Times New Roman" w:hAnsi="Times New Roman"/>
          <w:sz w:val="24"/>
          <w:szCs w:val="24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2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к административному регламенту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свои права и исполнять свои обязанности»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Комиссии по опеке и попечительству  при администрации муниципального образования «Шовгеновский район»</w:t>
      </w: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 </w:t>
      </w:r>
    </w:p>
    <w:p w:rsidR="00B1422E" w:rsidRDefault="00B1422E" w:rsidP="00B1422E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1422E" w:rsidRDefault="00B1422E" w:rsidP="00B142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1422E" w:rsidRDefault="00B1422E" w:rsidP="00B142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назначить меня помощником для осуществления патронажа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B1422E" w:rsidRDefault="00B1422E" w:rsidP="00B14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степень родства)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___________________________________________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к. он (она) по состоянию здоровья не может самостоятельно осуществлять и защищать свои права и исполнять обязанности.</w:t>
      </w:r>
    </w:p>
    <w:p w:rsidR="00B1422E" w:rsidRDefault="00B1422E" w:rsidP="00B142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требованиями к осуществлению патронажа, исполнению обязанностей помощника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(а).</w:t>
      </w:r>
    </w:p>
    <w:p w:rsidR="00B1422E" w:rsidRDefault="00B1422E" w:rsidP="00B1422E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 20 ___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Приложение № 3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к административному регламенту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свои права и исполнять свои обязанности»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На бланке органа опеки и попечительств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муниципальное образование)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1422E" w:rsidRDefault="00B1422E" w:rsidP="00B1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   </w:t>
      </w:r>
    </w:p>
    <w:p w:rsidR="00B1422E" w:rsidRDefault="00B1422E" w:rsidP="00B1422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от________________20_____г.                                                           №_________</w:t>
      </w:r>
    </w:p>
    <w:p w:rsidR="00B1422E" w:rsidRDefault="00B1422E" w:rsidP="00B1422E">
      <w:pPr>
        <w:tabs>
          <w:tab w:val="left" w:pos="6195"/>
        </w:tabs>
        <w:spacing w:after="0" w:line="240" w:lineRule="auto"/>
        <w:ind w:right="-36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B1422E" w:rsidRDefault="00B1422E" w:rsidP="00B14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патронажа над гражданином</w:t>
      </w:r>
    </w:p>
    <w:p w:rsidR="00B1422E" w:rsidRDefault="00B1422E" w:rsidP="00B14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1422E" w:rsidRDefault="00B1422E" w:rsidP="00B14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4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рассмотрев заявление гражданки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______________________________ 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(ФИО)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его) по адресу:_________________________________________ 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(адрес постоянного места жительства)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ей (ему) помощника _____________________________________</w:t>
      </w:r>
    </w:p>
    <w:p w:rsidR="00B1422E" w:rsidRDefault="00B1422E" w:rsidP="00B14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представленные документы, в соответствии с протоколом заседания комиссии по опеке и попечительству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№  ______ </w:t>
      </w:r>
    </w:p>
    <w:p w:rsidR="00B1422E" w:rsidRDefault="00B1422E" w:rsidP="00B14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постановляю:</w:t>
      </w:r>
    </w:p>
    <w:p w:rsidR="00B1422E" w:rsidRDefault="00B1422E" w:rsidP="00B142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__________________________________________________</w:t>
      </w:r>
    </w:p>
    <w:p w:rsidR="00B1422E" w:rsidRDefault="00B1422E" w:rsidP="00B1422E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(ФИО)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____________________________________________________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(ФИО)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___________               _______________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(подпись)                                            (Фамилия  инициалы)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Приложение № 4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к административному регламенту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свои права и исполнять свои обязанности»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На бланке органа опеки и попечительства (муниципальное образование)</w:t>
      </w:r>
    </w:p>
    <w:p w:rsidR="00B1422E" w:rsidRDefault="00B1422E" w:rsidP="00B1422E">
      <w:pPr>
        <w:tabs>
          <w:tab w:val="left" w:pos="6195"/>
        </w:tabs>
        <w:spacing w:after="0" w:line="240" w:lineRule="auto"/>
        <w:ind w:right="-365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22E" w:rsidRDefault="00B1422E" w:rsidP="00B1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от________________20____г.                                                           №_________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установления патронажа над гражданином _____________________________________________________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5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рассмотрев заявление гражданина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______________________________                                                                                                   </w:t>
      </w:r>
    </w:p>
    <w:p w:rsidR="00B1422E" w:rsidRDefault="00B1422E" w:rsidP="00B1422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по адресу:_________________________________________ </w:t>
      </w:r>
    </w:p>
    <w:p w:rsidR="00B1422E" w:rsidRDefault="00B1422E" w:rsidP="00B1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:rsidR="00B1422E" w:rsidRDefault="00B1422E" w:rsidP="00B1422E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ему (ей) помощника _____________________________________</w:t>
      </w:r>
    </w:p>
    <w:p w:rsidR="00B1422E" w:rsidRDefault="00B1422E" w:rsidP="00B1422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представленные документы, в соответствии с протоколом заседания комиссии по опеке и попечительству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№  ______ </w:t>
      </w:r>
    </w:p>
    <w:p w:rsidR="00B1422E" w:rsidRDefault="00B1422E" w:rsidP="00B1422E">
      <w:pPr>
        <w:spacing w:after="0" w:line="240" w:lineRule="auto"/>
        <w:ind w:left="1069" w:hanging="13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невозможным:</w:t>
      </w:r>
    </w:p>
    <w:p w:rsidR="00B1422E" w:rsidRDefault="00B1422E" w:rsidP="00B142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</w:t>
      </w:r>
    </w:p>
    <w:p w:rsidR="00B1422E" w:rsidRDefault="00B1422E" w:rsidP="00B1422E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(ФИО)</w:t>
      </w:r>
    </w:p>
    <w:p w:rsidR="00B1422E" w:rsidRDefault="00B1422E" w:rsidP="00B1422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помощником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</w:t>
      </w:r>
    </w:p>
    <w:p w:rsidR="00B1422E" w:rsidRDefault="00B1422E" w:rsidP="00B142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(ФИО)</w:t>
      </w:r>
    </w:p>
    <w:p w:rsidR="00B1422E" w:rsidRDefault="00B1422E" w:rsidP="00B1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422E" w:rsidRDefault="00B1422E" w:rsidP="00B1422E">
      <w:pPr>
        <w:spacing w:after="0" w:line="240" w:lineRule="auto"/>
        <w:ind w:right="-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по опеке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попечительству при администрации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«Шовгеновский район»                                    подпись               Ф.И.О.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№ 5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к административному регламенту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свои права и исполнять свои обязанности»</w:t>
      </w:r>
    </w:p>
    <w:p w:rsidR="00B1422E" w:rsidRDefault="00B1422E" w:rsidP="00B1422E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Комиссии по опеке и попечительству  при администрации муниципального образования «Шовгеновский район»</w:t>
      </w: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1422E" w:rsidRDefault="00B1422E" w:rsidP="00B1422E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 </w:t>
      </w:r>
    </w:p>
    <w:p w:rsidR="00B1422E" w:rsidRDefault="00B1422E" w:rsidP="00B142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прекращении патронажа освобождении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обязанностей опекуна (попечителя)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_____________________________________________________________________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отчество)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Гражданство ______________________, документ, удостоверяющий личность: __________________,___________№______________выдан ___________________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 от __________________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жительства: _________________________________________________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(адрес места жительства, подтвержденный регистрацией)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пребывания: _________________________________________________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(адрес места фактического проживания)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Телефоны: раб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ом. __________________________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Вас прекратить патронаж ___________________________________________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причине: ___________________________________________________________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                          ______________________________________________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дата                                                                             подпись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зарегистрировано _______________________ № __________________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Принял специалист ____________________________________________________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Arial" w:eastAsia="Times New Roman" w:hAnsi="Arial" w:cs="Times New Roman"/>
          <w:sz w:val="26"/>
          <w:szCs w:val="26"/>
          <w:lang w:eastAsia="ru-RU"/>
        </w:rPr>
      </w:pPr>
      <w:r>
        <w:rPr>
          <w:rFonts w:ascii="Arial" w:eastAsia="Times New Roman" w:hAnsi="Arial" w:cs="Times New Roman"/>
          <w:sz w:val="26"/>
          <w:szCs w:val="26"/>
          <w:lang w:eastAsia="ru-RU"/>
        </w:rPr>
        <w:t xml:space="preserve">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1422E" w:rsidRDefault="00B1422E" w:rsidP="00B1422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Приложение № 6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к административному регламенту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свои права и исполнять свои обязанности»</w:t>
      </w:r>
    </w:p>
    <w:p w:rsidR="00B1422E" w:rsidRDefault="00B1422E" w:rsidP="00B1422E">
      <w:pPr>
        <w:tabs>
          <w:tab w:val="left" w:pos="6195"/>
        </w:tabs>
        <w:spacing w:after="0" w:line="240" w:lineRule="auto"/>
        <w:ind w:right="-36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B1422E" w:rsidRDefault="00B1422E" w:rsidP="00B1422E">
      <w:pPr>
        <w:tabs>
          <w:tab w:val="left" w:pos="6195"/>
        </w:tabs>
        <w:spacing w:after="0" w:line="240" w:lineRule="auto"/>
        <w:ind w:right="-36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органа опеки и попечительства (муниципальное образование)</w:t>
      </w:r>
    </w:p>
    <w:p w:rsidR="00B1422E" w:rsidRDefault="00B1422E" w:rsidP="00B1422E">
      <w:pPr>
        <w:tabs>
          <w:tab w:val="left" w:pos="6195"/>
        </w:tabs>
        <w:spacing w:after="0" w:line="240" w:lineRule="auto"/>
        <w:ind w:right="-36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2E" w:rsidRDefault="00B1422E" w:rsidP="00B1422E">
      <w:pPr>
        <w:tabs>
          <w:tab w:val="left" w:pos="6195"/>
        </w:tabs>
        <w:spacing w:after="0" w:line="240" w:lineRule="auto"/>
        <w:ind w:right="-36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1422E" w:rsidRDefault="00B1422E" w:rsidP="00B1422E">
      <w:pPr>
        <w:tabs>
          <w:tab w:val="left" w:pos="6195"/>
        </w:tabs>
        <w:spacing w:after="0" w:line="240" w:lineRule="auto"/>
        <w:ind w:right="-365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1422E" w:rsidRDefault="00B1422E" w:rsidP="00B1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от________________20___г.                                                           №_________</w:t>
      </w:r>
    </w:p>
    <w:p w:rsidR="00B1422E" w:rsidRDefault="00B1422E" w:rsidP="00B14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патронажа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</w:p>
    <w:p w:rsidR="00B1422E" w:rsidRDefault="00B1422E" w:rsidP="00B14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6" w:history="1">
        <w:r>
          <w:rPr>
            <w:rStyle w:val="a5"/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Гражданским 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рассмотрев заявление гражданки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 ________________________________________________(ФИО)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его) по адресу:_________________________________________ 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постоянного места жительства)</w:t>
      </w:r>
    </w:p>
    <w:p w:rsidR="00B1422E" w:rsidRDefault="00B1422E" w:rsidP="00B1422E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патронажа,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</w:t>
      </w:r>
    </w:p>
    <w:p w:rsidR="00B1422E" w:rsidRDefault="00B1422E" w:rsidP="00B142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(ФИО)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____________________________________________________________________________________________(учитывая причины, изложенные в заявлении)</w:t>
      </w:r>
    </w:p>
    <w:p w:rsidR="00B1422E" w:rsidRDefault="00B1422E" w:rsidP="00B1422E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представленные</w:t>
      </w:r>
      <w:r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 соответствии с протоколом заседания комиссии по опеке и попечительству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№  ______ </w:t>
      </w:r>
    </w:p>
    <w:p w:rsidR="00B1422E" w:rsidRDefault="00B1422E" w:rsidP="00B142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постановляю:</w:t>
      </w:r>
    </w:p>
    <w:p w:rsidR="00B1422E" w:rsidRDefault="00B1422E" w:rsidP="00B142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1.Прекратить патронаж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B1422E" w:rsidRDefault="00B1422E" w:rsidP="00B1422E">
      <w:pPr>
        <w:spacing w:after="0" w:line="240" w:lineRule="auto"/>
        <w:ind w:left="106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(ФИО)</w:t>
      </w:r>
    </w:p>
    <w:p w:rsidR="00B1422E" w:rsidRDefault="00B1422E" w:rsidP="00B142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Считать утратившим силу Постановление Главы муниципального образования (наименование муниципального образования) от «____»________________  года  № __________  «Об  установлении  патронажа  над ________(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______________».</w:t>
      </w:r>
    </w:p>
    <w:p w:rsidR="00B1422E" w:rsidRDefault="00B1422E" w:rsidP="00B142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подписания.</w:t>
      </w:r>
    </w:p>
    <w:p w:rsidR="00B1422E" w:rsidRDefault="00B1422E" w:rsidP="00B142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___________               _______________</w:t>
      </w:r>
    </w:p>
    <w:p w:rsidR="00B1422E" w:rsidRDefault="00B1422E" w:rsidP="00B1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(подпись)                            (Фамилия  инициалы)</w:t>
      </w:r>
    </w:p>
    <w:p w:rsidR="00B1422E" w:rsidRDefault="00B1422E" w:rsidP="00B1422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 w:rsidP="00B14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E" w:rsidRDefault="00B1422E"/>
    <w:sectPr w:rsidR="00B1422E" w:rsidSect="0031521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32A"/>
    <w:multiLevelType w:val="hybridMultilevel"/>
    <w:tmpl w:val="EFC4EE3E"/>
    <w:lvl w:ilvl="0" w:tplc="5FE8A6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71006D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9C0A95B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83CB7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EF8A382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53621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F32D7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D62EA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E403D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602A03E7"/>
    <w:multiLevelType w:val="hybridMultilevel"/>
    <w:tmpl w:val="DA8E3A44"/>
    <w:lvl w:ilvl="0" w:tplc="B36482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DA71BE"/>
    <w:multiLevelType w:val="hybridMultilevel"/>
    <w:tmpl w:val="77F68922"/>
    <w:lvl w:ilvl="0" w:tplc="F7286E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1E"/>
    <w:rsid w:val="0031521E"/>
    <w:rsid w:val="006A139A"/>
    <w:rsid w:val="00977B88"/>
    <w:rsid w:val="00B1422E"/>
    <w:rsid w:val="00E45A6B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1E"/>
  </w:style>
  <w:style w:type="paragraph" w:styleId="1">
    <w:name w:val="heading 1"/>
    <w:basedOn w:val="a"/>
    <w:next w:val="a"/>
    <w:link w:val="10"/>
    <w:qFormat/>
    <w:rsid w:val="00B142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152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1521E"/>
  </w:style>
  <w:style w:type="character" w:customStyle="1" w:styleId="10">
    <w:name w:val="Заголовок 1 Знак"/>
    <w:basedOn w:val="a0"/>
    <w:link w:val="1"/>
    <w:rsid w:val="00B1422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B1422E"/>
    <w:rPr>
      <w:color w:val="0000FF"/>
      <w:u w:val="single"/>
    </w:rPr>
  </w:style>
  <w:style w:type="character" w:styleId="a6">
    <w:name w:val="Emphasis"/>
    <w:basedOn w:val="a0"/>
    <w:uiPriority w:val="99"/>
    <w:qFormat/>
    <w:rsid w:val="00B1422E"/>
    <w:rPr>
      <w:rFonts w:ascii="Times New Roman" w:hAnsi="Times New Roman" w:cs="Times New Roman" w:hint="default"/>
      <w:i/>
      <w:iCs/>
    </w:rPr>
  </w:style>
  <w:style w:type="paragraph" w:customStyle="1" w:styleId="s1">
    <w:name w:val="s_1"/>
    <w:basedOn w:val="a"/>
    <w:uiPriority w:val="99"/>
    <w:qFormat/>
    <w:rsid w:val="00B1422E"/>
    <w:pPr>
      <w:spacing w:before="100" w:beforeAutospacing="1" w:after="100" w:afterAutospacing="1" w:line="240" w:lineRule="auto"/>
    </w:pPr>
    <w:rPr>
      <w:rFonts w:ascii="Arial" w:eastAsia="NSimSun" w:hAnsi="Arial" w:cs="Times New Roman"/>
      <w:kern w:val="2"/>
      <w:sz w:val="24"/>
      <w:szCs w:val="24"/>
      <w:lang w:eastAsia="ru-RU"/>
    </w:rPr>
  </w:style>
  <w:style w:type="paragraph" w:customStyle="1" w:styleId="s3">
    <w:name w:val="s_3"/>
    <w:basedOn w:val="a"/>
    <w:uiPriority w:val="99"/>
    <w:qFormat/>
    <w:rsid w:val="00B1422E"/>
    <w:pPr>
      <w:spacing w:before="100" w:beforeAutospacing="1" w:after="100" w:afterAutospacing="1" w:line="240" w:lineRule="auto"/>
    </w:pPr>
    <w:rPr>
      <w:rFonts w:ascii="Arial" w:eastAsia="NSimSun" w:hAnsi="Arial" w:cs="Times New Roman"/>
      <w:kern w:val="2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qFormat/>
    <w:rsid w:val="00B1422E"/>
    <w:rPr>
      <w:color w:val="106BBE"/>
    </w:rPr>
  </w:style>
  <w:style w:type="character" w:customStyle="1" w:styleId="ListLabel94">
    <w:name w:val="ListLabel 94"/>
    <w:uiPriority w:val="99"/>
    <w:qFormat/>
    <w:rsid w:val="00B1422E"/>
    <w:rPr>
      <w:rFonts w:ascii="Times New Roman" w:hAnsi="Times New Roman" w:cs="Times New Roman" w:hint="default"/>
      <w:sz w:val="28"/>
    </w:rPr>
  </w:style>
  <w:style w:type="character" w:customStyle="1" w:styleId="highlightsearch">
    <w:name w:val="highlightsearch"/>
    <w:basedOn w:val="a0"/>
    <w:uiPriority w:val="99"/>
    <w:qFormat/>
    <w:rsid w:val="00B1422E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97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1E"/>
  </w:style>
  <w:style w:type="paragraph" w:styleId="1">
    <w:name w:val="heading 1"/>
    <w:basedOn w:val="a"/>
    <w:next w:val="a"/>
    <w:link w:val="10"/>
    <w:qFormat/>
    <w:rsid w:val="00B142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152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1521E"/>
  </w:style>
  <w:style w:type="character" w:customStyle="1" w:styleId="10">
    <w:name w:val="Заголовок 1 Знак"/>
    <w:basedOn w:val="a0"/>
    <w:link w:val="1"/>
    <w:rsid w:val="00B1422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B1422E"/>
    <w:rPr>
      <w:color w:val="0000FF"/>
      <w:u w:val="single"/>
    </w:rPr>
  </w:style>
  <w:style w:type="character" w:styleId="a6">
    <w:name w:val="Emphasis"/>
    <w:basedOn w:val="a0"/>
    <w:uiPriority w:val="99"/>
    <w:qFormat/>
    <w:rsid w:val="00B1422E"/>
    <w:rPr>
      <w:rFonts w:ascii="Times New Roman" w:hAnsi="Times New Roman" w:cs="Times New Roman" w:hint="default"/>
      <w:i/>
      <w:iCs/>
    </w:rPr>
  </w:style>
  <w:style w:type="paragraph" w:customStyle="1" w:styleId="s1">
    <w:name w:val="s_1"/>
    <w:basedOn w:val="a"/>
    <w:uiPriority w:val="99"/>
    <w:qFormat/>
    <w:rsid w:val="00B1422E"/>
    <w:pPr>
      <w:spacing w:before="100" w:beforeAutospacing="1" w:after="100" w:afterAutospacing="1" w:line="240" w:lineRule="auto"/>
    </w:pPr>
    <w:rPr>
      <w:rFonts w:ascii="Arial" w:eastAsia="NSimSun" w:hAnsi="Arial" w:cs="Times New Roman"/>
      <w:kern w:val="2"/>
      <w:sz w:val="24"/>
      <w:szCs w:val="24"/>
      <w:lang w:eastAsia="ru-RU"/>
    </w:rPr>
  </w:style>
  <w:style w:type="paragraph" w:customStyle="1" w:styleId="s3">
    <w:name w:val="s_3"/>
    <w:basedOn w:val="a"/>
    <w:uiPriority w:val="99"/>
    <w:qFormat/>
    <w:rsid w:val="00B1422E"/>
    <w:pPr>
      <w:spacing w:before="100" w:beforeAutospacing="1" w:after="100" w:afterAutospacing="1" w:line="240" w:lineRule="auto"/>
    </w:pPr>
    <w:rPr>
      <w:rFonts w:ascii="Arial" w:eastAsia="NSimSun" w:hAnsi="Arial" w:cs="Times New Roman"/>
      <w:kern w:val="2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qFormat/>
    <w:rsid w:val="00B1422E"/>
    <w:rPr>
      <w:color w:val="106BBE"/>
    </w:rPr>
  </w:style>
  <w:style w:type="character" w:customStyle="1" w:styleId="ListLabel94">
    <w:name w:val="ListLabel 94"/>
    <w:uiPriority w:val="99"/>
    <w:qFormat/>
    <w:rsid w:val="00B1422E"/>
    <w:rPr>
      <w:rFonts w:ascii="Times New Roman" w:hAnsi="Times New Roman" w:cs="Times New Roman" w:hint="default"/>
      <w:sz w:val="28"/>
    </w:rPr>
  </w:style>
  <w:style w:type="character" w:customStyle="1" w:styleId="highlightsearch">
    <w:name w:val="highlightsearch"/>
    <w:basedOn w:val="a0"/>
    <w:uiPriority w:val="99"/>
    <w:qFormat/>
    <w:rsid w:val="00B1422E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97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706" TargetMode="External"/><Relationship Id="rId13" Type="http://schemas.openxmlformats.org/officeDocument/2006/relationships/hyperlink" Target="http://www.admin-shovgen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garantf1://12077515.21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0064072.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12077515.2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0" TargetMode="External"/><Relationship Id="rId10" Type="http://schemas.openxmlformats.org/officeDocument/2006/relationships/hyperlink" Target="garantf1://12084522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6224/7754b864dfdb9ec7e378529f882691ec25e29c9e/" TargetMode="External"/><Relationship Id="rId14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9381</Words>
  <Characters>53474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Сурэт</dc:creator>
  <cp:lastModifiedBy>Сурэт</cp:lastModifiedBy>
  <cp:revision>7</cp:revision>
  <cp:lastPrinted>2024-06-06T07:09:00Z</cp:lastPrinted>
  <dcterms:created xsi:type="dcterms:W3CDTF">2024-05-21T09:20:00Z</dcterms:created>
  <dcterms:modified xsi:type="dcterms:W3CDTF">2024-06-18T06:26:00Z</dcterms:modified>
</cp:coreProperties>
</file>