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 </w:t>
      </w:r>
      <w:r w:rsidRPr="00AA2D4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="00F30EDF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53254F" w:rsidRPr="00AA2D47">
        <w:rPr>
          <w:b/>
          <w:sz w:val="32"/>
          <w:szCs w:val="32"/>
        </w:rPr>
        <w:t xml:space="preserve">1 </w:t>
      </w:r>
      <w:r w:rsidR="00D7774E">
        <w:rPr>
          <w:b/>
          <w:sz w:val="32"/>
          <w:szCs w:val="32"/>
        </w:rPr>
        <w:t>квартал 20</w:t>
      </w:r>
      <w:r w:rsidR="00F30EDF">
        <w:rPr>
          <w:b/>
          <w:sz w:val="32"/>
          <w:szCs w:val="32"/>
        </w:rPr>
        <w:t>24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0959E1">
      <w:pPr>
        <w:pStyle w:val="a3"/>
        <w:spacing w:before="0" w:beforeAutospacing="0" w:after="0" w:afterAutospacing="0"/>
        <w:ind w:left="-993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администрацию в 1 –ом квартале  в 20</w:t>
      </w:r>
      <w:r w:rsidR="00F30EDF">
        <w:rPr>
          <w:color w:val="333333"/>
          <w:sz w:val="28"/>
          <w:szCs w:val="28"/>
        </w:rPr>
        <w:t>24</w:t>
      </w:r>
      <w:r w:rsidRPr="000959E1">
        <w:rPr>
          <w:color w:val="333333"/>
          <w:sz w:val="28"/>
          <w:szCs w:val="28"/>
        </w:rPr>
        <w:t xml:space="preserve"> года.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8B3726" w:rsidRPr="000959E1" w:rsidRDefault="008B3726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052635"/>
          <w:sz w:val="28"/>
          <w:szCs w:val="28"/>
        </w:rPr>
      </w:pPr>
      <w:r>
        <w:rPr>
          <w:color w:val="333333"/>
          <w:sz w:val="28"/>
          <w:szCs w:val="28"/>
        </w:rPr>
        <w:t xml:space="preserve">      За отчетный период в администрацию МО «Шовгеновский район» поступило      </w:t>
      </w:r>
      <w:r w:rsidR="0020246C">
        <w:rPr>
          <w:color w:val="333333"/>
          <w:sz w:val="28"/>
          <w:szCs w:val="28"/>
        </w:rPr>
        <w:t>41</w:t>
      </w:r>
      <w:r w:rsidR="00A55C41">
        <w:rPr>
          <w:color w:val="333333"/>
          <w:sz w:val="28"/>
          <w:szCs w:val="28"/>
        </w:rPr>
        <w:t xml:space="preserve"> обращение</w:t>
      </w:r>
      <w:bookmarkStart w:id="0" w:name="_GoBack"/>
      <w:bookmarkEnd w:id="0"/>
      <w:r>
        <w:rPr>
          <w:color w:val="333333"/>
          <w:sz w:val="28"/>
          <w:szCs w:val="28"/>
        </w:rPr>
        <w:t xml:space="preserve"> граждан по различным вопросам.</w:t>
      </w:r>
    </w:p>
    <w:p w:rsidR="006973B4" w:rsidRDefault="001346F8" w:rsidP="006A7AB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ематика обращений граждан различна: вопросы оказания материальной помощи, земельный  вопрос, </w:t>
      </w:r>
      <w:r w:rsidR="009820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назначении ЕДВ,</w:t>
      </w:r>
      <w:r w:rsidR="00111C9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жилищные вопросы (постановка на учет жилищной комиссии в качестве нуждающегося в жилищных помещениях</w:t>
      </w:r>
      <w:r w:rsidR="0037276E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включение несовершеннолетних детей в состав семьи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="00380E2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 другие вопросы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0959E1" w:rsidRDefault="000959E1" w:rsidP="0032163E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59E1" w:rsidRPr="000959E1" w:rsidRDefault="000959E1" w:rsidP="000959E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59E1">
        <w:rPr>
          <w:rFonts w:ascii="Times New Roman" w:hAnsi="Times New Roman" w:cs="Times New Roman"/>
          <w:sz w:val="28"/>
          <w:szCs w:val="28"/>
        </w:rPr>
        <w:t>- оказание материальной помощи-</w:t>
      </w:r>
      <w:r w:rsidR="0020246C">
        <w:rPr>
          <w:rFonts w:ascii="Times New Roman" w:hAnsi="Times New Roman" w:cs="Times New Roman"/>
          <w:sz w:val="28"/>
          <w:szCs w:val="28"/>
        </w:rPr>
        <w:t>4</w:t>
      </w:r>
      <w:r w:rsidRPr="000959E1">
        <w:rPr>
          <w:rFonts w:ascii="Times New Roman" w:hAnsi="Times New Roman" w:cs="Times New Roman"/>
          <w:sz w:val="28"/>
          <w:szCs w:val="28"/>
        </w:rPr>
        <w:t>,</w:t>
      </w:r>
      <w:r w:rsidR="007C50D9">
        <w:rPr>
          <w:rFonts w:ascii="Times New Roman" w:hAnsi="Times New Roman" w:cs="Times New Roman"/>
          <w:sz w:val="28"/>
          <w:szCs w:val="28"/>
        </w:rPr>
        <w:t xml:space="preserve"> из них по 1-вопрос  </w:t>
      </w:r>
      <w:proofErr w:type="gramStart"/>
      <w:r w:rsidR="007C50D9">
        <w:rPr>
          <w:rFonts w:ascii="Times New Roman" w:hAnsi="Times New Roman" w:cs="Times New Roman"/>
          <w:sz w:val="28"/>
          <w:szCs w:val="28"/>
        </w:rPr>
        <w:t>решен</w:t>
      </w:r>
      <w:proofErr w:type="gramEnd"/>
      <w:r w:rsidRPr="000959E1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7C50D9">
        <w:rPr>
          <w:rFonts w:ascii="Times New Roman" w:hAnsi="Times New Roman" w:cs="Times New Roman"/>
          <w:sz w:val="28"/>
          <w:szCs w:val="28"/>
        </w:rPr>
        <w:t>, по 1-даны устные разъяснения</w:t>
      </w:r>
      <w:r w:rsidRPr="000959E1">
        <w:rPr>
          <w:rFonts w:ascii="Times New Roman" w:hAnsi="Times New Roman" w:cs="Times New Roman"/>
          <w:sz w:val="28"/>
          <w:szCs w:val="28"/>
        </w:rPr>
        <w:t>;</w:t>
      </w:r>
      <w:r w:rsidR="0020246C">
        <w:rPr>
          <w:rFonts w:ascii="Times New Roman" w:hAnsi="Times New Roman" w:cs="Times New Roman"/>
          <w:sz w:val="28"/>
          <w:szCs w:val="28"/>
        </w:rPr>
        <w:t xml:space="preserve"> 2</w:t>
      </w:r>
      <w:r w:rsidR="00010141">
        <w:rPr>
          <w:rFonts w:ascii="Times New Roman" w:hAnsi="Times New Roman" w:cs="Times New Roman"/>
          <w:sz w:val="28"/>
          <w:szCs w:val="28"/>
        </w:rPr>
        <w:t>- на стадии рассмотрения;</w:t>
      </w:r>
    </w:p>
    <w:p w:rsidR="000959E1" w:rsidRPr="000959E1" w:rsidRDefault="000959E1" w:rsidP="000959E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59E1">
        <w:rPr>
          <w:rFonts w:ascii="Times New Roman" w:hAnsi="Times New Roman" w:cs="Times New Roman"/>
          <w:sz w:val="28"/>
          <w:szCs w:val="28"/>
        </w:rPr>
        <w:t xml:space="preserve">-  жилищный- </w:t>
      </w:r>
      <w:r w:rsidR="00010141">
        <w:rPr>
          <w:rFonts w:ascii="Times New Roman" w:hAnsi="Times New Roman" w:cs="Times New Roman"/>
          <w:sz w:val="28"/>
          <w:szCs w:val="28"/>
        </w:rPr>
        <w:t>1</w:t>
      </w:r>
      <w:r w:rsidR="0020246C">
        <w:rPr>
          <w:rFonts w:ascii="Times New Roman" w:hAnsi="Times New Roman" w:cs="Times New Roman"/>
          <w:sz w:val="28"/>
          <w:szCs w:val="28"/>
        </w:rPr>
        <w:t>1</w:t>
      </w:r>
      <w:r w:rsidRPr="000959E1">
        <w:rPr>
          <w:rFonts w:ascii="Times New Roman" w:hAnsi="Times New Roman" w:cs="Times New Roman"/>
          <w:sz w:val="28"/>
          <w:szCs w:val="28"/>
        </w:rPr>
        <w:t xml:space="preserve">, из них  по </w:t>
      </w:r>
      <w:r w:rsidR="00F30EDF">
        <w:rPr>
          <w:rFonts w:ascii="Times New Roman" w:hAnsi="Times New Roman" w:cs="Times New Roman"/>
          <w:sz w:val="28"/>
          <w:szCs w:val="28"/>
        </w:rPr>
        <w:t>5</w:t>
      </w:r>
      <w:r w:rsidRPr="000959E1">
        <w:rPr>
          <w:rFonts w:ascii="Times New Roman" w:hAnsi="Times New Roman" w:cs="Times New Roman"/>
          <w:sz w:val="28"/>
          <w:szCs w:val="28"/>
        </w:rPr>
        <w:t xml:space="preserve">- вопрос решен положительно, по </w:t>
      </w:r>
      <w:r w:rsidR="00982048">
        <w:rPr>
          <w:rFonts w:ascii="Times New Roman" w:hAnsi="Times New Roman" w:cs="Times New Roman"/>
          <w:sz w:val="28"/>
          <w:szCs w:val="28"/>
        </w:rPr>
        <w:t>4</w:t>
      </w:r>
      <w:r w:rsidRPr="000959E1">
        <w:rPr>
          <w:rFonts w:ascii="Times New Roman" w:hAnsi="Times New Roman" w:cs="Times New Roman"/>
          <w:sz w:val="28"/>
          <w:szCs w:val="28"/>
        </w:rPr>
        <w:t xml:space="preserve"> – даны разъяснения, </w:t>
      </w:r>
      <w:r w:rsidR="0020246C">
        <w:rPr>
          <w:rFonts w:ascii="Times New Roman" w:hAnsi="Times New Roman" w:cs="Times New Roman"/>
          <w:sz w:val="28"/>
          <w:szCs w:val="28"/>
        </w:rPr>
        <w:t>2</w:t>
      </w:r>
      <w:r w:rsidRPr="000959E1">
        <w:rPr>
          <w:rFonts w:ascii="Times New Roman" w:hAnsi="Times New Roman" w:cs="Times New Roman"/>
          <w:sz w:val="28"/>
          <w:szCs w:val="28"/>
        </w:rPr>
        <w:t>- на стадии рассмотрения;</w:t>
      </w:r>
    </w:p>
    <w:p w:rsidR="006A7ABB" w:rsidRDefault="000959E1" w:rsidP="006A7ABB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59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A7ABB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  <w:r w:rsidR="006A7ABB">
        <w:rPr>
          <w:rFonts w:ascii="Times New Roman" w:hAnsi="Times New Roman" w:cs="Times New Roman"/>
          <w:sz w:val="28"/>
          <w:szCs w:val="28"/>
        </w:rPr>
        <w:t xml:space="preserve">- </w:t>
      </w:r>
      <w:r w:rsidR="00F30EDF">
        <w:rPr>
          <w:rFonts w:ascii="Times New Roman" w:hAnsi="Times New Roman" w:cs="Times New Roman"/>
          <w:sz w:val="28"/>
          <w:szCs w:val="28"/>
        </w:rPr>
        <w:t>2</w:t>
      </w:r>
      <w:r w:rsidR="006A7ABB">
        <w:rPr>
          <w:rFonts w:ascii="Times New Roman" w:hAnsi="Times New Roman" w:cs="Times New Roman"/>
          <w:sz w:val="28"/>
          <w:szCs w:val="28"/>
        </w:rPr>
        <w:t xml:space="preserve">, даны </w:t>
      </w:r>
      <w:r w:rsidR="00F30EDF">
        <w:rPr>
          <w:rFonts w:ascii="Times New Roman" w:hAnsi="Times New Roman" w:cs="Times New Roman"/>
          <w:sz w:val="28"/>
          <w:szCs w:val="28"/>
        </w:rPr>
        <w:t xml:space="preserve">письменные и устные </w:t>
      </w:r>
      <w:r w:rsidR="006A7ABB">
        <w:rPr>
          <w:rFonts w:ascii="Times New Roman" w:hAnsi="Times New Roman" w:cs="Times New Roman"/>
          <w:sz w:val="28"/>
          <w:szCs w:val="28"/>
        </w:rPr>
        <w:t>разъяснения;</w:t>
      </w:r>
    </w:p>
    <w:p w:rsidR="00F30EDF" w:rsidRDefault="000959E1" w:rsidP="00F30EDF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0959E1">
        <w:rPr>
          <w:rFonts w:ascii="Times New Roman" w:hAnsi="Times New Roman" w:cs="Times New Roman"/>
          <w:sz w:val="28"/>
          <w:szCs w:val="28"/>
        </w:rPr>
        <w:t>-</w:t>
      </w:r>
      <w:r w:rsidR="00C022F1">
        <w:rPr>
          <w:rFonts w:ascii="Times New Roman" w:hAnsi="Times New Roman" w:cs="Times New Roman"/>
          <w:sz w:val="28"/>
          <w:szCs w:val="28"/>
        </w:rPr>
        <w:t xml:space="preserve"> о назначении ЕДВ- </w:t>
      </w:r>
      <w:r w:rsidR="00982048">
        <w:rPr>
          <w:rFonts w:ascii="Times New Roman" w:hAnsi="Times New Roman" w:cs="Times New Roman"/>
          <w:sz w:val="28"/>
          <w:szCs w:val="28"/>
        </w:rPr>
        <w:t>13</w:t>
      </w:r>
      <w:r w:rsidR="00F30EDF">
        <w:rPr>
          <w:rFonts w:ascii="Times New Roman" w:hAnsi="Times New Roman" w:cs="Times New Roman"/>
          <w:sz w:val="28"/>
          <w:szCs w:val="28"/>
        </w:rPr>
        <w:t xml:space="preserve">, </w:t>
      </w:r>
      <w:r w:rsidR="00C022F1">
        <w:rPr>
          <w:rFonts w:ascii="Times New Roman" w:hAnsi="Times New Roman" w:cs="Times New Roman"/>
          <w:sz w:val="28"/>
          <w:szCs w:val="28"/>
        </w:rPr>
        <w:t xml:space="preserve"> из них по </w:t>
      </w:r>
      <w:r w:rsidR="00982048">
        <w:rPr>
          <w:rFonts w:ascii="Times New Roman" w:hAnsi="Times New Roman" w:cs="Times New Roman"/>
          <w:sz w:val="28"/>
          <w:szCs w:val="28"/>
        </w:rPr>
        <w:t>10</w:t>
      </w:r>
      <w:r w:rsidR="00C022F1">
        <w:rPr>
          <w:rFonts w:ascii="Times New Roman" w:hAnsi="Times New Roman" w:cs="Times New Roman"/>
          <w:sz w:val="28"/>
          <w:szCs w:val="28"/>
        </w:rPr>
        <w:t xml:space="preserve"> вопрос решен</w:t>
      </w:r>
      <w:r w:rsidR="00F30EDF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C022F1">
        <w:rPr>
          <w:rFonts w:ascii="Times New Roman" w:hAnsi="Times New Roman" w:cs="Times New Roman"/>
          <w:sz w:val="28"/>
          <w:szCs w:val="28"/>
        </w:rPr>
        <w:t xml:space="preserve">, по </w:t>
      </w:r>
      <w:r w:rsidR="00982048">
        <w:rPr>
          <w:rFonts w:ascii="Times New Roman" w:hAnsi="Times New Roman" w:cs="Times New Roman"/>
          <w:sz w:val="28"/>
          <w:szCs w:val="28"/>
        </w:rPr>
        <w:t>3</w:t>
      </w:r>
      <w:r w:rsidR="00C022F1">
        <w:rPr>
          <w:rFonts w:ascii="Times New Roman" w:hAnsi="Times New Roman" w:cs="Times New Roman"/>
          <w:sz w:val="28"/>
          <w:szCs w:val="28"/>
        </w:rPr>
        <w:t>- даны письменные разъяснения</w:t>
      </w:r>
      <w:r w:rsidR="00F30EDF">
        <w:rPr>
          <w:rFonts w:ascii="Times New Roman" w:hAnsi="Times New Roman" w:cs="Times New Roman"/>
          <w:sz w:val="28"/>
          <w:szCs w:val="28"/>
        </w:rPr>
        <w:t>;</w:t>
      </w:r>
    </w:p>
    <w:p w:rsidR="007C50D9" w:rsidRDefault="00F30EDF" w:rsidP="007C50D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обеспечении дровами- 1</w:t>
      </w:r>
      <w:r w:rsidR="007C50D9">
        <w:rPr>
          <w:rFonts w:ascii="Times New Roman" w:hAnsi="Times New Roman" w:cs="Times New Roman"/>
          <w:sz w:val="28"/>
          <w:szCs w:val="28"/>
        </w:rPr>
        <w:t>,</w:t>
      </w:r>
      <w:r w:rsidR="00AC3DEF">
        <w:rPr>
          <w:rFonts w:ascii="Times New Roman" w:hAnsi="Times New Roman" w:cs="Times New Roman"/>
          <w:sz w:val="28"/>
          <w:szCs w:val="28"/>
        </w:rPr>
        <w:t xml:space="preserve"> </w:t>
      </w:r>
      <w:r w:rsidR="007C50D9" w:rsidRPr="0017697A">
        <w:rPr>
          <w:rFonts w:ascii="Times New Roman" w:hAnsi="Times New Roman" w:cs="Times New Roman"/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C022F1" w:rsidRDefault="00C022F1" w:rsidP="00C022F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ремонте дороги -4, из них по 3 – даны письменные разъяснения, 1-</w:t>
      </w:r>
      <w:r w:rsidRPr="00C022F1">
        <w:rPr>
          <w:rFonts w:ascii="Times New Roman" w:hAnsi="Times New Roman" w:cs="Times New Roman"/>
          <w:sz w:val="28"/>
          <w:szCs w:val="28"/>
        </w:rPr>
        <w:t xml:space="preserve"> </w:t>
      </w:r>
      <w:r w:rsidRPr="0017697A">
        <w:rPr>
          <w:rFonts w:ascii="Times New Roman" w:hAnsi="Times New Roman" w:cs="Times New Roman"/>
          <w:sz w:val="28"/>
          <w:szCs w:val="28"/>
        </w:rPr>
        <w:t>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C022F1" w:rsidRDefault="00C022F1" w:rsidP="00C022F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отопления в доме- 1, на стадии рассмотрения;</w:t>
      </w:r>
    </w:p>
    <w:p w:rsidR="00C022F1" w:rsidRDefault="00C022F1" w:rsidP="00C022F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ремонте моста – 1- даны письменные разъяснения№</w:t>
      </w:r>
    </w:p>
    <w:p w:rsidR="00C022F1" w:rsidRDefault="00C022F1" w:rsidP="00C022F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ремонте школы -1, даны письменные разъяснения;</w:t>
      </w:r>
    </w:p>
    <w:p w:rsidR="00C022F1" w:rsidRDefault="00C022F1" w:rsidP="00C022F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отсутствии воды – 1, даны письменные разъяснения,</w:t>
      </w:r>
    </w:p>
    <w:p w:rsidR="00C022F1" w:rsidRPr="0017697A" w:rsidRDefault="00C022F1" w:rsidP="00C022F1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создании в каждом регионе России 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галереи под открытым небом -1, даны письменные разъяснения.</w:t>
      </w:r>
    </w:p>
    <w:p w:rsidR="00C022F1" w:rsidRPr="0017697A" w:rsidRDefault="00982048" w:rsidP="007C50D9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компенсации  платы, взимаемой с родителей, за присмотр и уход за детьми – 1, на стадии рассмотрения.</w:t>
      </w:r>
    </w:p>
    <w:p w:rsidR="008F1FD1" w:rsidRPr="000959E1" w:rsidRDefault="008F1FD1" w:rsidP="00F30EDF">
      <w:pPr>
        <w:ind w:left="-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7112BF">
      <w:pPr>
        <w:ind w:left="-709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</w:t>
      </w:r>
      <w:r w:rsidR="00C022F1">
        <w:rPr>
          <w:rFonts w:ascii="Times New Roman" w:hAnsi="Times New Roman" w:cs="Times New Roman"/>
          <w:color w:val="1E1E1E"/>
          <w:sz w:val="28"/>
          <w:szCs w:val="28"/>
        </w:rPr>
        <w:t>.</w:t>
      </w:r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7E" w:rsidRPr="000959E1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10141"/>
    <w:rsid w:val="00025D77"/>
    <w:rsid w:val="000345B1"/>
    <w:rsid w:val="0003522E"/>
    <w:rsid w:val="00077C22"/>
    <w:rsid w:val="0008165B"/>
    <w:rsid w:val="000959E1"/>
    <w:rsid w:val="000C6D18"/>
    <w:rsid w:val="00111C96"/>
    <w:rsid w:val="0012312B"/>
    <w:rsid w:val="001346F8"/>
    <w:rsid w:val="001920A6"/>
    <w:rsid w:val="0019770B"/>
    <w:rsid w:val="001B0445"/>
    <w:rsid w:val="001F368E"/>
    <w:rsid w:val="0020246C"/>
    <w:rsid w:val="00216765"/>
    <w:rsid w:val="00224D06"/>
    <w:rsid w:val="00273547"/>
    <w:rsid w:val="00277CCB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C50D9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917635"/>
    <w:rsid w:val="00935245"/>
    <w:rsid w:val="00982048"/>
    <w:rsid w:val="0099701F"/>
    <w:rsid w:val="009A6630"/>
    <w:rsid w:val="009E5524"/>
    <w:rsid w:val="009F5F5A"/>
    <w:rsid w:val="00A55C41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022F1"/>
    <w:rsid w:val="00C36B1D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30EDF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DACD-25B8-4E3B-BC4F-0515E5C0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10</cp:revision>
  <cp:lastPrinted>2024-03-29T08:04:00Z</cp:lastPrinted>
  <dcterms:created xsi:type="dcterms:W3CDTF">2024-03-25T09:13:00Z</dcterms:created>
  <dcterms:modified xsi:type="dcterms:W3CDTF">2024-03-29T12:38:00Z</dcterms:modified>
</cp:coreProperties>
</file>