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49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D00EC5" w:rsidTr="004D5793">
        <w:trPr>
          <w:cantSplit/>
          <w:trHeight w:val="2359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0EC5" w:rsidRDefault="00D00EC5" w:rsidP="004D5793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РЕСПУБЛИКА АДЫГЕЯ</w:t>
            </w:r>
          </w:p>
          <w:p w:rsidR="00D00EC5" w:rsidRDefault="00D00EC5" w:rsidP="004D5793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00EC5" w:rsidRDefault="00D00EC5" w:rsidP="004D5793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00EC5" w:rsidRDefault="00D00EC5" w:rsidP="004D5793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D00EC5" w:rsidRDefault="00D00EC5" w:rsidP="004D5793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385440, а. Хакуринохабль,</w:t>
            </w:r>
          </w:p>
          <w:p w:rsidR="00D00EC5" w:rsidRDefault="00D00EC5" w:rsidP="004D5793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0EC5" w:rsidRDefault="00D00EC5" w:rsidP="004D5793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69FFF3A" wp14:editId="430F1928">
                  <wp:extent cx="93599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00EC5" w:rsidRDefault="00D00EC5" w:rsidP="004D5793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АДЫГЭ РЕСПУБЛИК</w:t>
            </w:r>
          </w:p>
          <w:p w:rsidR="00D00EC5" w:rsidRDefault="00D00EC5" w:rsidP="004D5793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D00EC5" w:rsidRDefault="00D00EC5" w:rsidP="004D579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D00EC5" w:rsidRDefault="00D00EC5" w:rsidP="004D579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иадминистрацие</w:t>
            </w:r>
          </w:p>
          <w:p w:rsidR="00D00EC5" w:rsidRDefault="00D00EC5" w:rsidP="004D579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385440, къ. Хьакурынэхьабл,</w:t>
            </w:r>
          </w:p>
          <w:p w:rsidR="00D00EC5" w:rsidRDefault="00D00EC5" w:rsidP="004D579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 Шэуджэным ыц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D00EC5" w:rsidRDefault="00DB56D9" w:rsidP="00D00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D00EC5" w:rsidRDefault="00D00EC5" w:rsidP="00D00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EC5" w:rsidRDefault="00D00EC5" w:rsidP="00D00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 __</w:t>
      </w:r>
      <w:r w:rsidR="00E0711A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__ “ __</w:t>
      </w:r>
      <w:r w:rsidR="00E0711A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_____ 2023г. № 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E0711A">
        <w:rPr>
          <w:rFonts w:ascii="Times New Roman" w:hAnsi="Times New Roman" w:cs="Times New Roman"/>
          <w:sz w:val="28"/>
          <w:szCs w:val="28"/>
          <w:u w:val="single"/>
        </w:rPr>
        <w:t>79-рл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__</w:t>
      </w:r>
    </w:p>
    <w:p w:rsidR="00D00EC5" w:rsidRDefault="00D00EC5" w:rsidP="00D00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 Хакуринохабль</w:t>
      </w:r>
    </w:p>
    <w:p w:rsidR="00D00EC5" w:rsidRDefault="00D00EC5" w:rsidP="00D00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EC5" w:rsidRDefault="00D00EC5" w:rsidP="00D00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проведении конкурса на замещение вакантных должностей</w:t>
      </w:r>
    </w:p>
    <w:p w:rsidR="00D00EC5" w:rsidRDefault="00D00EC5" w:rsidP="00D00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администрации муниципального образования </w:t>
      </w:r>
    </w:p>
    <w:p w:rsidR="00D00EC5" w:rsidRDefault="00D00EC5" w:rsidP="00D00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«Шовгеновский район» </w:t>
      </w:r>
    </w:p>
    <w:p w:rsidR="00D00EC5" w:rsidRDefault="00D00EC5" w:rsidP="00D00E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0EC5" w:rsidRDefault="00D00EC5" w:rsidP="00D00EC5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ч.1 ст. 17 Федерального закона «О муниципальной службе в Российской Федерации» от 02 марта 2007 года № 25-ФЗ,  ч.1 ст.13 закона Республики Адыгея «О муниципальной службе в Республике Адыгея»  от                     08 апреля 2008 года №166,  на основании Положения   «О проведении конкурса на замещение вакантных должностей  муниципальной службы в администрации </w:t>
      </w:r>
      <w:r w:rsidR="006A518A">
        <w:rPr>
          <w:rFonts w:ascii="Times New Roman" w:hAnsi="Times New Roman" w:cs="Times New Roman"/>
          <w:sz w:val="28"/>
          <w:szCs w:val="28"/>
        </w:rPr>
        <w:t xml:space="preserve">мунципального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«Шовгеновский район» утвержденного  Решением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от 20 декабря  2016 года №541, </w:t>
      </w:r>
      <w:r w:rsidR="00A67F17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образования «Шовгеновский район»  решил:</w:t>
      </w:r>
    </w:p>
    <w:p w:rsidR="00D00EC5" w:rsidRDefault="00D00EC5" w:rsidP="00D00EC5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на замещение вакантных должностей  муниципальной службы  администрации муниципального образования  «Шовгеновский район»:</w:t>
      </w:r>
    </w:p>
    <w:p w:rsidR="00D00EC5" w:rsidRDefault="006A518A" w:rsidP="00D00EC5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EC5">
        <w:rPr>
          <w:rFonts w:ascii="Times New Roman" w:hAnsi="Times New Roman" w:cs="Times New Roman"/>
          <w:sz w:val="28"/>
          <w:szCs w:val="28"/>
        </w:rPr>
        <w:t>главного специалиста отдела архитектуры, градостроительства и ЖКХ администрации муниципального образования  «Шовгеновский район»;</w:t>
      </w:r>
    </w:p>
    <w:p w:rsidR="00D00EC5" w:rsidRDefault="006A518A" w:rsidP="00D00EC5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0EC5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бухгалтерского учета и отчётности администрации муниципального образования «Шовгеновский район».   </w:t>
      </w:r>
    </w:p>
    <w:p w:rsidR="00D00EC5" w:rsidRDefault="00D00EC5" w:rsidP="00D00EC5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2.Отделу правового и кадрового обеспечения администрации муниципального образования «Шовгеновский район» обеспечить методическое сопровождение конкурса на замещение вакантных должностей.</w:t>
      </w:r>
    </w:p>
    <w:p w:rsidR="00D00EC5" w:rsidRDefault="00D00EC5" w:rsidP="00D00EC5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3.Данное распоряжение   вступает в силу  с момента его подписания. </w:t>
      </w:r>
    </w:p>
    <w:p w:rsidR="006A518A" w:rsidRDefault="006A518A" w:rsidP="00D00EC5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EC5" w:rsidRDefault="00D00EC5" w:rsidP="00D00EC5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EC5" w:rsidRDefault="00D00EC5" w:rsidP="00D00EC5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4.Настоящее  распоряжение опубликовать в районной газете «Заря» и разместить на официальном сайте администрации муниципального образования «Шовгеновский район». </w:t>
      </w:r>
    </w:p>
    <w:p w:rsidR="00D00EC5" w:rsidRDefault="00D00EC5" w:rsidP="00D00EC5">
      <w:pPr>
        <w:spacing w:after="0" w:line="360" w:lineRule="auto"/>
        <w:ind w:left="-567"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                   начальника отдела правового и кадрового обеспечения администрации муниципального образования «Шовгеновский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D00EC5" w:rsidRDefault="00D00EC5" w:rsidP="00D00EC5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D00EC5" w:rsidRDefault="00D00EC5" w:rsidP="00D00EC5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00EC5" w:rsidRDefault="00D00EC5" w:rsidP="00D00EC5">
      <w:pPr>
        <w:tabs>
          <w:tab w:val="left" w:pos="9355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00EC5" w:rsidRDefault="00D00EC5" w:rsidP="00D00EC5">
      <w:pPr>
        <w:tabs>
          <w:tab w:val="left" w:pos="9355"/>
        </w:tabs>
        <w:spacing w:after="0" w:line="240" w:lineRule="auto"/>
        <w:ind w:left="-56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«Шовгеновский район»                                                                                Р.Р. Аутлев</w:t>
      </w:r>
    </w:p>
    <w:p w:rsidR="00D00EC5" w:rsidRDefault="00D00EC5" w:rsidP="00D00EC5">
      <w:pPr>
        <w:tabs>
          <w:tab w:val="left" w:pos="9072"/>
        </w:tabs>
        <w:spacing w:after="0" w:line="360" w:lineRule="auto"/>
        <w:ind w:left="-567" w:right="283"/>
        <w:rPr>
          <w:rFonts w:ascii="Times New Roman" w:hAnsi="Times New Roman" w:cs="Times New Roman"/>
          <w:sz w:val="28"/>
          <w:szCs w:val="28"/>
        </w:rPr>
      </w:pPr>
    </w:p>
    <w:p w:rsidR="00D00EC5" w:rsidRDefault="00D00EC5" w:rsidP="00D00EC5"/>
    <w:p w:rsidR="00003C66" w:rsidRDefault="00003C66"/>
    <w:sectPr w:rsidR="00003C66" w:rsidSect="00A67F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20"/>
    <w:rsid w:val="00003C66"/>
    <w:rsid w:val="00161CEF"/>
    <w:rsid w:val="006A518A"/>
    <w:rsid w:val="00962F20"/>
    <w:rsid w:val="00A67F17"/>
    <w:rsid w:val="00D00EC5"/>
    <w:rsid w:val="00DB56D9"/>
    <w:rsid w:val="00E0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5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UstovaOksana</dc:creator>
  <cp:keywords/>
  <dc:description/>
  <cp:lastModifiedBy>UstovaOksana</cp:lastModifiedBy>
  <cp:revision>13</cp:revision>
  <cp:lastPrinted>2023-08-10T11:16:00Z</cp:lastPrinted>
  <dcterms:created xsi:type="dcterms:W3CDTF">2023-04-12T11:22:00Z</dcterms:created>
  <dcterms:modified xsi:type="dcterms:W3CDTF">2023-08-14T06:31:00Z</dcterms:modified>
</cp:coreProperties>
</file>