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63304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63304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63304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633040">
        <w:rPr>
          <w:rFonts w:ascii="Times New Roman" w:hAnsi="Times New Roman" w:cs="Times New Roman"/>
          <w:b/>
          <w:sz w:val="28"/>
          <w:szCs w:val="28"/>
        </w:rPr>
        <w:t>№</w:t>
      </w:r>
      <w:r w:rsidR="00E2778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740C89" w:rsidRPr="00633040">
        <w:rPr>
          <w:rFonts w:ascii="Times New Roman" w:hAnsi="Times New Roman" w:cs="Times New Roman"/>
          <w:b/>
          <w:color w:val="FF0000"/>
          <w:sz w:val="28"/>
          <w:szCs w:val="28"/>
        </w:rPr>
        <w:t>/201</w:t>
      </w:r>
      <w:r w:rsidR="00A24EA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633040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   </w:t>
      </w:r>
      <w:r w:rsidR="00680C35">
        <w:rPr>
          <w:rFonts w:ascii="Times New Roman" w:hAnsi="Times New Roman" w:cs="Times New Roman"/>
          <w:color w:val="FF0000"/>
          <w:sz w:val="28"/>
          <w:szCs w:val="28"/>
        </w:rPr>
        <w:t>16.05</w:t>
      </w:r>
      <w:r w:rsidR="00A24EA5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A24EA5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633040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80967" w:rsidRPr="007B1DB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87F11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A24EA5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680C35" w:rsidRPr="00680C35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муниципальных образований «</w:t>
      </w:r>
      <w:r w:rsidR="00E27785">
        <w:rPr>
          <w:rFonts w:ascii="Times New Roman" w:hAnsi="Times New Roman" w:cs="Times New Roman"/>
          <w:color w:val="FF0000"/>
          <w:sz w:val="28"/>
          <w:szCs w:val="28"/>
        </w:rPr>
        <w:t>Джерокайское</w:t>
      </w:r>
      <w:r w:rsidR="00680C35" w:rsidRPr="00680C35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поселение», «Джерокайское сельское поселение», «Хатажукайское сельское поселение», «Дукмасовское сельское поселение» </w:t>
      </w:r>
      <w:r w:rsidR="00680C35" w:rsidRPr="00680C35">
        <w:rPr>
          <w:rFonts w:ascii="Times New Roman" w:hAnsi="Times New Roman" w:cs="Times New Roman"/>
          <w:sz w:val="28"/>
          <w:szCs w:val="28"/>
        </w:rPr>
        <w:t>№</w:t>
      </w:r>
      <w:r w:rsidR="00680C35" w:rsidRPr="00680C35">
        <w:rPr>
          <w:rFonts w:ascii="Times New Roman" w:hAnsi="Times New Roman" w:cs="Times New Roman"/>
          <w:color w:val="FF0000"/>
          <w:sz w:val="28"/>
          <w:szCs w:val="28"/>
        </w:rPr>
        <w:t xml:space="preserve">120 </w:t>
      </w:r>
      <w:r w:rsidR="00680C35" w:rsidRPr="00680C35">
        <w:rPr>
          <w:rFonts w:ascii="Times New Roman" w:hAnsi="Times New Roman" w:cs="Times New Roman"/>
          <w:sz w:val="28"/>
          <w:szCs w:val="28"/>
        </w:rPr>
        <w:t>от</w:t>
      </w:r>
      <w:r w:rsidR="00680C35" w:rsidRPr="00680C35">
        <w:rPr>
          <w:rFonts w:ascii="Times New Roman" w:hAnsi="Times New Roman" w:cs="Times New Roman"/>
          <w:color w:val="FF0000"/>
          <w:sz w:val="28"/>
          <w:szCs w:val="28"/>
        </w:rPr>
        <w:t xml:space="preserve"> 07.03.2019</w:t>
      </w:r>
      <w:r w:rsidR="00A24EA5" w:rsidRPr="00A24EA5">
        <w:rPr>
          <w:rFonts w:ascii="Times New Roman" w:hAnsi="Times New Roman" w:cs="Times New Roman"/>
          <w:sz w:val="28"/>
          <w:szCs w:val="28"/>
        </w:rPr>
        <w:t>г.</w:t>
      </w:r>
      <w:r w:rsidR="001475FD">
        <w:rPr>
          <w:rFonts w:ascii="Times New Roman" w:hAnsi="Times New Roman" w:cs="Times New Roman"/>
          <w:sz w:val="28"/>
          <w:szCs w:val="28"/>
        </w:rPr>
        <w:t xml:space="preserve"> в</w:t>
      </w:r>
      <w:r w:rsidR="001475FD" w:rsidRPr="001475FD">
        <w:rPr>
          <w:rFonts w:ascii="Times New Roman" w:hAnsi="Times New Roman" w:cs="Times New Roman"/>
          <w:sz w:val="28"/>
          <w:szCs w:val="28"/>
        </w:rPr>
        <w:t xml:space="preserve"> соответствии со ст.30-36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1475F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B1DB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633040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Председатель публичных слушаний- первый заместитель главы администрации муниципального образования «Шовгеновский район» А. И. Шемаджуков;</w:t>
      </w:r>
    </w:p>
    <w:p w:rsidR="004D27B1" w:rsidRPr="00633040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слушаний- начальник отдела архитекторы</w:t>
      </w:r>
      <w:r w:rsidR="002A58CD">
        <w:rPr>
          <w:rFonts w:ascii="Times New Roman" w:hAnsi="Times New Roman" w:cs="Times New Roman"/>
          <w:sz w:val="28"/>
          <w:szCs w:val="28"/>
        </w:rPr>
        <w:t>,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63304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район»- М. П. Аутлев;</w:t>
      </w:r>
    </w:p>
    <w:p w:rsidR="004D27B1" w:rsidRPr="00633040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Секретарь публичных слушаний- главный специалист отдела архитекторы</w:t>
      </w:r>
      <w:r w:rsidR="002A58CD">
        <w:rPr>
          <w:rFonts w:ascii="Times New Roman" w:hAnsi="Times New Roman" w:cs="Times New Roman"/>
          <w:sz w:val="28"/>
          <w:szCs w:val="28"/>
        </w:rPr>
        <w:t>,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63304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район»- М. Х. Пханаева.</w:t>
      </w:r>
    </w:p>
    <w:p w:rsidR="004D27B1" w:rsidRPr="002A58CD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8CD">
        <w:rPr>
          <w:rFonts w:ascii="Times New Roman" w:hAnsi="Times New Roman" w:cs="Times New Roman"/>
          <w:color w:val="FF0000"/>
          <w:sz w:val="28"/>
          <w:szCs w:val="28"/>
        </w:rPr>
        <w:t xml:space="preserve">Ведущий специалист </w:t>
      </w:r>
      <w:r w:rsidR="004D27B1" w:rsidRPr="002A58CD">
        <w:rPr>
          <w:rFonts w:ascii="Times New Roman" w:hAnsi="Times New Roman" w:cs="Times New Roman"/>
          <w:color w:val="FF0000"/>
          <w:sz w:val="28"/>
          <w:szCs w:val="28"/>
        </w:rPr>
        <w:t xml:space="preserve">отдела правового и кадрового обеспечения администрации муниципального образования «Шовгеновский район»- </w:t>
      </w:r>
      <w:r w:rsidRPr="002A58CD">
        <w:rPr>
          <w:rFonts w:ascii="Times New Roman" w:hAnsi="Times New Roman" w:cs="Times New Roman"/>
          <w:color w:val="FF0000"/>
          <w:sz w:val="28"/>
          <w:szCs w:val="28"/>
        </w:rPr>
        <w:t>О. Х</w:t>
      </w:r>
      <w:r w:rsidR="004D27B1" w:rsidRPr="002A58CD">
        <w:rPr>
          <w:rFonts w:ascii="Times New Roman" w:hAnsi="Times New Roman" w:cs="Times New Roman"/>
          <w:color w:val="FF0000"/>
          <w:sz w:val="28"/>
          <w:szCs w:val="28"/>
        </w:rPr>
        <w:t>. Устова;</w:t>
      </w:r>
    </w:p>
    <w:p w:rsidR="004D27B1" w:rsidRPr="00633040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отношений- М. М. Шаов;</w:t>
      </w:r>
    </w:p>
    <w:p w:rsidR="004D27B1" w:rsidRPr="00633040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D27B1" w:rsidRPr="00633040">
        <w:rPr>
          <w:rFonts w:ascii="Times New Roman" w:hAnsi="Times New Roman" w:cs="Times New Roman"/>
          <w:sz w:val="28"/>
          <w:szCs w:val="28"/>
        </w:rPr>
        <w:t xml:space="preserve"> отдела ЖКХ администрации муниципального образования «Шовгеновский район»- Щ. К. Зафесов;</w:t>
      </w:r>
    </w:p>
    <w:p w:rsidR="004D27B1" w:rsidRPr="002A58CD" w:rsidRDefault="004D27B1" w:rsidP="00C25C29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8CD">
        <w:rPr>
          <w:rFonts w:ascii="Times New Roman" w:hAnsi="Times New Roman" w:cs="Times New Roman"/>
          <w:color w:val="FF0000"/>
          <w:sz w:val="28"/>
          <w:szCs w:val="28"/>
        </w:rPr>
        <w:t>Глава администрации МО «</w:t>
      </w:r>
      <w:r w:rsidR="00E27785">
        <w:rPr>
          <w:rFonts w:ascii="Times New Roman" w:hAnsi="Times New Roman" w:cs="Times New Roman"/>
          <w:color w:val="FF0000"/>
          <w:sz w:val="28"/>
          <w:szCs w:val="28"/>
        </w:rPr>
        <w:t>Джерокайское</w:t>
      </w:r>
      <w:r w:rsidRPr="002A58CD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поселение»- </w:t>
      </w:r>
      <w:r w:rsidR="00E27785">
        <w:rPr>
          <w:rFonts w:ascii="Times New Roman" w:hAnsi="Times New Roman" w:cs="Times New Roman"/>
          <w:color w:val="FF0000"/>
          <w:sz w:val="28"/>
          <w:szCs w:val="28"/>
        </w:rPr>
        <w:t>Ю. Н. Кагазежев</w:t>
      </w:r>
      <w:r w:rsidRPr="002A58C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27B1" w:rsidRPr="002A58CD" w:rsidRDefault="004D27B1" w:rsidP="0097495D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8CD">
        <w:rPr>
          <w:rFonts w:ascii="Times New Roman" w:hAnsi="Times New Roman" w:cs="Times New Roman"/>
          <w:color w:val="FF0000"/>
          <w:sz w:val="28"/>
          <w:szCs w:val="28"/>
        </w:rPr>
        <w:t>Заместитель главы администрации МО «</w:t>
      </w:r>
      <w:r w:rsidR="00E27785">
        <w:rPr>
          <w:rFonts w:ascii="Times New Roman" w:hAnsi="Times New Roman" w:cs="Times New Roman"/>
          <w:color w:val="FF0000"/>
          <w:sz w:val="28"/>
          <w:szCs w:val="28"/>
        </w:rPr>
        <w:t>Джерокайское</w:t>
      </w:r>
      <w:r w:rsidRPr="002A58CD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поселение»- </w:t>
      </w:r>
      <w:r w:rsidR="002F7700">
        <w:rPr>
          <w:rFonts w:ascii="Times New Roman" w:hAnsi="Times New Roman" w:cs="Times New Roman"/>
          <w:color w:val="FF0000"/>
          <w:sz w:val="28"/>
          <w:szCs w:val="28"/>
        </w:rPr>
        <w:t>А. Ч. Ченешева</w:t>
      </w:r>
      <w:r w:rsidRPr="002A58C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82231D" w:rsidRPr="0082231D" w:rsidRDefault="0082231D" w:rsidP="0082231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231D">
        <w:rPr>
          <w:rFonts w:ascii="Times New Roman" w:hAnsi="Times New Roman" w:cs="Times New Roman"/>
          <w:color w:val="FF0000"/>
          <w:sz w:val="28"/>
          <w:szCs w:val="28"/>
        </w:rPr>
        <w:t>Тюльпарова Ирина Владимировна</w:t>
      </w:r>
    </w:p>
    <w:p w:rsidR="0082231D" w:rsidRPr="0082231D" w:rsidRDefault="0082231D" w:rsidP="0082231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2231D">
        <w:rPr>
          <w:rFonts w:ascii="Times New Roman" w:hAnsi="Times New Roman" w:cs="Times New Roman"/>
          <w:color w:val="FF0000"/>
          <w:sz w:val="28"/>
          <w:szCs w:val="28"/>
        </w:rPr>
        <w:t>Емзешева</w:t>
      </w:r>
      <w:proofErr w:type="spellEnd"/>
      <w:r w:rsidRPr="0082231D">
        <w:rPr>
          <w:rFonts w:ascii="Times New Roman" w:hAnsi="Times New Roman" w:cs="Times New Roman"/>
          <w:color w:val="FF0000"/>
          <w:sz w:val="28"/>
          <w:szCs w:val="28"/>
        </w:rPr>
        <w:t xml:space="preserve"> Нюся </w:t>
      </w:r>
      <w:proofErr w:type="spellStart"/>
      <w:r w:rsidRPr="0082231D">
        <w:rPr>
          <w:rFonts w:ascii="Times New Roman" w:hAnsi="Times New Roman" w:cs="Times New Roman"/>
          <w:color w:val="FF0000"/>
          <w:sz w:val="28"/>
          <w:szCs w:val="28"/>
        </w:rPr>
        <w:t>Татимовна</w:t>
      </w:r>
      <w:proofErr w:type="spellEnd"/>
    </w:p>
    <w:p w:rsidR="004D27B1" w:rsidRPr="00633040" w:rsidRDefault="0082231D" w:rsidP="0082231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31D">
        <w:rPr>
          <w:rFonts w:ascii="Times New Roman" w:hAnsi="Times New Roman" w:cs="Times New Roman"/>
          <w:color w:val="FF0000"/>
          <w:sz w:val="28"/>
          <w:szCs w:val="28"/>
        </w:rPr>
        <w:t>Кайтмесов</w:t>
      </w:r>
      <w:proofErr w:type="spellEnd"/>
      <w:r w:rsidRPr="0082231D">
        <w:rPr>
          <w:rFonts w:ascii="Times New Roman" w:hAnsi="Times New Roman" w:cs="Times New Roman"/>
          <w:color w:val="FF0000"/>
          <w:sz w:val="28"/>
          <w:szCs w:val="28"/>
        </w:rPr>
        <w:t xml:space="preserve"> Амин </w:t>
      </w:r>
      <w:proofErr w:type="spellStart"/>
      <w:r w:rsidRPr="0082231D">
        <w:rPr>
          <w:rFonts w:ascii="Times New Roman" w:hAnsi="Times New Roman" w:cs="Times New Roman"/>
          <w:color w:val="FF0000"/>
          <w:sz w:val="28"/>
          <w:szCs w:val="28"/>
        </w:rPr>
        <w:t>Султанович</w:t>
      </w:r>
      <w:proofErr w:type="spellEnd"/>
      <w:r w:rsidR="004D27B1" w:rsidRPr="00633040">
        <w:rPr>
          <w:rFonts w:ascii="Times New Roman" w:hAnsi="Times New Roman" w:cs="Times New Roman"/>
          <w:sz w:val="28"/>
          <w:szCs w:val="28"/>
        </w:rPr>
        <w:t>.</w:t>
      </w: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633040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633040">
        <w:rPr>
          <w:rFonts w:ascii="Times New Roman" w:hAnsi="Times New Roman" w:cs="Times New Roman"/>
          <w:b/>
          <w:sz w:val="28"/>
          <w:szCs w:val="28"/>
        </w:rPr>
        <w:t xml:space="preserve">  о   </w:t>
      </w:r>
      <w:r w:rsidRPr="00633040">
        <w:rPr>
          <w:rFonts w:ascii="Times New Roman" w:hAnsi="Times New Roman" w:cs="Times New Roman"/>
          <w:b/>
          <w:sz w:val="28"/>
          <w:szCs w:val="28"/>
        </w:rPr>
        <w:lastRenderedPageBreak/>
        <w:t>начале публичных слушаний, дата и источник его опубликования:</w:t>
      </w:r>
    </w:p>
    <w:p w:rsidR="004D27B1" w:rsidRPr="006917E6" w:rsidRDefault="004D27B1" w:rsidP="0058523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587F11" w:rsidRPr="00587F11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A24EA5">
        <w:rPr>
          <w:rFonts w:ascii="Times New Roman" w:hAnsi="Times New Roman" w:cs="Times New Roman"/>
          <w:sz w:val="28"/>
          <w:szCs w:val="28"/>
        </w:rPr>
        <w:t>«</w:t>
      </w:r>
      <w:r w:rsidR="00743D27" w:rsidRPr="00743D27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E27785">
        <w:rPr>
          <w:rFonts w:ascii="Times New Roman" w:hAnsi="Times New Roman" w:cs="Times New Roman"/>
          <w:sz w:val="28"/>
          <w:szCs w:val="28"/>
        </w:rPr>
        <w:t>Джерокайское</w:t>
      </w:r>
      <w:r w:rsidR="00743D27" w:rsidRPr="00743D27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585233" w:rsidRPr="006917E6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8C19D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585233" w:rsidRPr="006917E6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</w:t>
      </w:r>
      <w:r w:rsidR="00076D96" w:rsidRPr="006917E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3D27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743D27" w:rsidRPr="00743D27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D27">
        <w:rPr>
          <w:rFonts w:ascii="Times New Roman" w:hAnsi="Times New Roman" w:cs="Times New Roman"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правила;</w:t>
      </w:r>
    </w:p>
    <w:p w:rsidR="00743D27" w:rsidRPr="00743D27" w:rsidRDefault="00743D27" w:rsidP="006F0DC1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D27">
        <w:rPr>
          <w:rFonts w:ascii="Times New Roman" w:hAnsi="Times New Roman" w:cs="Times New Roman"/>
          <w:sz w:val="28"/>
          <w:szCs w:val="28"/>
        </w:rPr>
        <w:t xml:space="preserve">Часть II. Карта </w:t>
      </w:r>
      <w:r w:rsidR="006F0DC1" w:rsidRPr="006F0DC1">
        <w:rPr>
          <w:rFonts w:ascii="Times New Roman" w:hAnsi="Times New Roman" w:cs="Times New Roman"/>
          <w:sz w:val="28"/>
          <w:szCs w:val="28"/>
        </w:rPr>
        <w:t>градостроительного зонирования и границ с особыми условиями использования территории</w:t>
      </w:r>
    </w:p>
    <w:p w:rsidR="00743D27" w:rsidRPr="00743D27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D27">
        <w:rPr>
          <w:rFonts w:ascii="Times New Roman" w:hAnsi="Times New Roman" w:cs="Times New Roman"/>
          <w:sz w:val="28"/>
          <w:szCs w:val="28"/>
        </w:rPr>
        <w:t>Часть III. Градостроительные регламенты.</w:t>
      </w:r>
    </w:p>
    <w:p w:rsidR="00743D27" w:rsidRPr="006F0DC1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0DC1">
        <w:rPr>
          <w:rFonts w:ascii="Times New Roman" w:hAnsi="Times New Roman" w:cs="Times New Roman"/>
          <w:color w:val="FF0000"/>
          <w:sz w:val="28"/>
          <w:szCs w:val="28"/>
        </w:rPr>
        <w:t xml:space="preserve">Часть </w:t>
      </w:r>
      <w:r w:rsidRPr="006F0DC1">
        <w:rPr>
          <w:rFonts w:ascii="Times New Roman" w:hAnsi="Times New Roman" w:cs="Times New Roman"/>
          <w:color w:val="FF0000"/>
          <w:sz w:val="28"/>
          <w:szCs w:val="28"/>
          <w:lang w:val="en-US"/>
        </w:rPr>
        <w:t>IV</w:t>
      </w:r>
      <w:r w:rsidRPr="006F0DC1">
        <w:rPr>
          <w:rFonts w:ascii="Times New Roman" w:hAnsi="Times New Roman" w:cs="Times New Roman"/>
          <w:color w:val="FF0000"/>
          <w:sz w:val="28"/>
          <w:szCs w:val="28"/>
        </w:rPr>
        <w:t>.Карта цветовых решений кровельных покрытий.</w:t>
      </w:r>
    </w:p>
    <w:p w:rsidR="004D27B1" w:rsidRPr="00633040" w:rsidRDefault="004D27B1" w:rsidP="001475F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587F11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МО «Шовгеновский район» во вкладке «Сведения о МО – Общая информация – </w:t>
      </w:r>
      <w:r w:rsidR="001475FD" w:rsidRPr="001475FD">
        <w:rPr>
          <w:rFonts w:ascii="Times New Roman" w:hAnsi="Times New Roman" w:cs="Times New Roman"/>
          <w:sz w:val="28"/>
          <w:szCs w:val="28"/>
        </w:rPr>
        <w:t>Правила землепользования и застройки - Проекты</w:t>
      </w:r>
      <w:r w:rsidRPr="00633040">
        <w:rPr>
          <w:rFonts w:ascii="Times New Roman" w:hAnsi="Times New Roman" w:cs="Times New Roman"/>
          <w:sz w:val="28"/>
          <w:szCs w:val="28"/>
        </w:rPr>
        <w:t>»</w:t>
      </w:r>
    </w:p>
    <w:p w:rsidR="004D27B1" w:rsidRPr="00633040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633040">
        <w:rPr>
          <w:rFonts w:ascii="Times New Roman" w:hAnsi="Times New Roman" w:cs="Times New Roman"/>
          <w:sz w:val="28"/>
          <w:szCs w:val="28"/>
        </w:rPr>
        <w:t xml:space="preserve">: </w:t>
      </w:r>
      <w:r w:rsidR="00076D9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6D96" w:rsidRPr="00076D96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муниципальных образований «</w:t>
      </w:r>
      <w:r w:rsidR="00E27785">
        <w:rPr>
          <w:rFonts w:ascii="Times New Roman" w:hAnsi="Times New Roman" w:cs="Times New Roman"/>
          <w:color w:val="FF0000"/>
          <w:sz w:val="28"/>
          <w:szCs w:val="28"/>
        </w:rPr>
        <w:t>Джерокайское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поселение», «Джерокайское сельское поселение», «Хатажукайское сельское поселение», «Дукмасовское сельское поселение» №120 от 07.03.2019</w:t>
      </w:r>
      <w:r w:rsidR="00076D96" w:rsidRPr="00076D96">
        <w:rPr>
          <w:rFonts w:ascii="Times New Roman" w:hAnsi="Times New Roman" w:cs="Times New Roman"/>
          <w:sz w:val="28"/>
          <w:szCs w:val="28"/>
        </w:rPr>
        <w:t>г.</w:t>
      </w:r>
    </w:p>
    <w:p w:rsidR="004D27B1" w:rsidRPr="00633040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633040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>18 марта 2019 года до 16 мая 2019</w:t>
      </w:r>
      <w:r w:rsidR="00076D96" w:rsidRPr="00076D96">
        <w:rPr>
          <w:rFonts w:ascii="Times New Roman" w:hAnsi="Times New Roman" w:cs="Times New Roman"/>
          <w:sz w:val="28"/>
          <w:szCs w:val="28"/>
        </w:rPr>
        <w:t>г. Заявления об участии в публичных слушаниях, предложения граждан по проекту внесения изменений в Правила землепользования и застройки МО «Заревское сельское поселение» принимаются в письменном виде отделом архитектуры</w:t>
      </w:r>
      <w:r w:rsidR="002A58CD">
        <w:rPr>
          <w:rFonts w:ascii="Times New Roman" w:hAnsi="Times New Roman" w:cs="Times New Roman"/>
          <w:sz w:val="28"/>
          <w:szCs w:val="28"/>
        </w:rPr>
        <w:t>,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>16.05.2019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75FD" w:rsidRPr="001475F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633040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</w:t>
      </w:r>
      <w:r w:rsidRPr="00587F11">
        <w:rPr>
          <w:rFonts w:ascii="Times New Roman" w:hAnsi="Times New Roman" w:cs="Times New Roman"/>
          <w:sz w:val="28"/>
          <w:szCs w:val="28"/>
        </w:rPr>
        <w:t>:</w:t>
      </w:r>
      <w:r w:rsidR="00587F11" w:rsidRPr="00587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2A58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58CD" w:rsidRPr="002A58CD">
        <w:rPr>
          <w:rFonts w:ascii="Times New Roman" w:hAnsi="Times New Roman" w:cs="Times New Roman"/>
          <w:sz w:val="28"/>
          <w:szCs w:val="28"/>
        </w:rPr>
        <w:t xml:space="preserve"> течение периода с 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>18 марта 2019 года до 16 мая 2019</w:t>
      </w:r>
      <w:r w:rsidR="002A58CD" w:rsidRPr="002A58CD">
        <w:rPr>
          <w:rFonts w:ascii="Times New Roman" w:hAnsi="Times New Roman" w:cs="Times New Roman"/>
          <w:sz w:val="28"/>
          <w:szCs w:val="28"/>
        </w:rPr>
        <w:t xml:space="preserve"> года в помещениях отдела архитектуры</w:t>
      </w:r>
      <w:r w:rsidR="002A58CD">
        <w:rPr>
          <w:rFonts w:ascii="Times New Roman" w:hAnsi="Times New Roman" w:cs="Times New Roman"/>
          <w:sz w:val="28"/>
          <w:szCs w:val="28"/>
        </w:rPr>
        <w:t>,</w:t>
      </w:r>
      <w:r w:rsidR="002A58CD" w:rsidRPr="002A58CD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>
        <w:rPr>
          <w:rFonts w:ascii="Times New Roman" w:hAnsi="Times New Roman" w:cs="Times New Roman"/>
          <w:sz w:val="28"/>
          <w:szCs w:val="28"/>
        </w:rPr>
        <w:t xml:space="preserve"> и ЖКХ</w:t>
      </w:r>
      <w:r w:rsidR="002A58CD" w:rsidRPr="002A58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с 9.00 до 18.00. в рабочие дни проводится экспозиция по проекту внесения изменений в Правила землепользования и застройки МО «</w:t>
      </w:r>
      <w:r w:rsidR="00E27785">
        <w:rPr>
          <w:rFonts w:ascii="Times New Roman" w:hAnsi="Times New Roman" w:cs="Times New Roman"/>
          <w:color w:val="FF0000"/>
          <w:sz w:val="28"/>
          <w:szCs w:val="28"/>
        </w:rPr>
        <w:t>Джерокайское</w:t>
      </w:r>
      <w:r w:rsidR="002A58CD" w:rsidRPr="002A58CD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4D27B1" w:rsidRPr="00633040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633040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63304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63304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2) посредством записи в журнале учета посетителей экспозиции проекта, </w:t>
      </w:r>
      <w:r w:rsidRPr="00633040">
        <w:rPr>
          <w:rFonts w:ascii="Times New Roman" w:hAnsi="Times New Roman" w:cs="Times New Roman"/>
          <w:sz w:val="28"/>
          <w:szCs w:val="28"/>
        </w:rPr>
        <w:lastRenderedPageBreak/>
        <w:t>подлежащего рассмотрению на публичных слушаниях;</w:t>
      </w:r>
    </w:p>
    <w:p w:rsidR="004D27B1" w:rsidRPr="00633040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633040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6D9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с 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>18 марта 2019 года до 16 мая 2019</w:t>
      </w:r>
      <w:r w:rsidRPr="00076D96">
        <w:rPr>
          <w:rFonts w:ascii="Times New Roman" w:hAnsi="Times New Roman" w:cs="Times New Roman"/>
          <w:sz w:val="28"/>
          <w:szCs w:val="28"/>
        </w:rPr>
        <w:t>года</w:t>
      </w:r>
      <w:r w:rsidR="001475FD" w:rsidRPr="001475F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633040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587F11" w:rsidRPr="00587F11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2A58CD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внесения изменений в Правила землепользования и застройки МО «</w:t>
      </w:r>
      <w:r w:rsidR="00E27785">
        <w:rPr>
          <w:rFonts w:ascii="Times New Roman" w:hAnsi="Times New Roman" w:cs="Times New Roman"/>
          <w:color w:val="FF0000"/>
          <w:sz w:val="28"/>
          <w:szCs w:val="28"/>
        </w:rPr>
        <w:t>Джерокайское</w:t>
      </w:r>
      <w:r w:rsidR="002A58CD" w:rsidRPr="002A58CD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 назначено на 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>16 мая 2019</w:t>
      </w:r>
      <w:r w:rsidR="002A58CD" w:rsidRPr="002A58C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00CAE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2A58CD" w:rsidRPr="002A58CD">
        <w:rPr>
          <w:rFonts w:ascii="Times New Roman" w:hAnsi="Times New Roman" w:cs="Times New Roman"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Pr="00633040">
        <w:rPr>
          <w:rFonts w:ascii="Times New Roman" w:hAnsi="Times New Roman" w:cs="Times New Roman"/>
          <w:sz w:val="28"/>
          <w:szCs w:val="28"/>
        </w:rPr>
        <w:t>.</w:t>
      </w:r>
    </w:p>
    <w:p w:rsidR="004D27B1" w:rsidRPr="002A58CD" w:rsidRDefault="004D27B1" w:rsidP="004D27B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33040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  <w:u w:val="single"/>
        </w:rPr>
        <w:t>16.03.2019</w:t>
      </w:r>
      <w:r w:rsidRPr="002A58C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 №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  <w:u w:val="single"/>
        </w:rPr>
        <w:t>19</w:t>
      </w:r>
      <w:r w:rsidRPr="002A58CD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4D27B1" w:rsidRPr="007B1DB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633040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E246C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архитектуры и градостроительства </w:t>
      </w:r>
      <w:r w:rsidRPr="00E246C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076D96">
        <w:rPr>
          <w:rFonts w:ascii="Times New Roman" w:hAnsi="Times New Roman" w:cs="Times New Roman"/>
          <w:sz w:val="28"/>
          <w:szCs w:val="28"/>
        </w:rPr>
        <w:t xml:space="preserve">с </w:t>
      </w:r>
      <w:r w:rsidR="002A58CD" w:rsidRPr="002A58CD">
        <w:rPr>
          <w:rFonts w:ascii="Times New Roman" w:hAnsi="Times New Roman" w:cs="Times New Roman"/>
          <w:color w:val="FF0000"/>
          <w:sz w:val="28"/>
          <w:szCs w:val="28"/>
        </w:rPr>
        <w:t xml:space="preserve">18 марта 2019 года до 16 мая 2019 </w:t>
      </w:r>
      <w:r w:rsidR="00076D96" w:rsidRPr="00076D96">
        <w:rPr>
          <w:rFonts w:ascii="Times New Roman" w:hAnsi="Times New Roman" w:cs="Times New Roman"/>
          <w:sz w:val="28"/>
          <w:szCs w:val="28"/>
        </w:rPr>
        <w:t>года</w:t>
      </w:r>
      <w:r w:rsidRPr="00E246C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B1DB2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4528C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8C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4528C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2A58CD">
        <w:rPr>
          <w:rFonts w:ascii="Times New Roman" w:hAnsi="Times New Roman" w:cs="Times New Roman"/>
          <w:sz w:val="28"/>
          <w:szCs w:val="28"/>
        </w:rPr>
        <w:t>,</w:t>
      </w:r>
      <w:r w:rsidRPr="00C4528C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4528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Аутлеву М.П. </w:t>
      </w:r>
    </w:p>
    <w:p w:rsidR="00C4528C" w:rsidRPr="007B1DB2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528C" w:rsidRPr="00C4528C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0CAE">
        <w:rPr>
          <w:rFonts w:ascii="Times New Roman" w:hAnsi="Times New Roman" w:cs="Times New Roman"/>
          <w:sz w:val="28"/>
          <w:szCs w:val="28"/>
          <w:u w:val="single"/>
        </w:rPr>
        <w:t>Аутлев М.П.</w:t>
      </w:r>
      <w:r w:rsidRPr="00C4528C">
        <w:rPr>
          <w:rFonts w:ascii="Times New Roman" w:hAnsi="Times New Roman" w:cs="Times New Roman"/>
          <w:sz w:val="28"/>
          <w:szCs w:val="28"/>
        </w:rPr>
        <w:t xml:space="preserve"> осветил вопрос слушаний и проинформировал</w:t>
      </w:r>
      <w:r w:rsidR="00DF24C7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DF24C7" w:rsidRPr="00DF24C7">
        <w:rPr>
          <w:rFonts w:ascii="Times New Roman" w:hAnsi="Times New Roman" w:cs="Times New Roman"/>
          <w:sz w:val="28"/>
          <w:szCs w:val="28"/>
        </w:rPr>
        <w:t>:</w:t>
      </w:r>
    </w:p>
    <w:p w:rsidR="00DF24C7" w:rsidRPr="00DF24C7" w:rsidRDefault="00585233" w:rsidP="00DF24C7">
      <w:pPr>
        <w:pStyle w:val="ConsPlusNonformat"/>
        <w:numPr>
          <w:ilvl w:val="0"/>
          <w:numId w:val="2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85233">
        <w:rPr>
          <w:rFonts w:ascii="Times New Roman" w:hAnsi="Times New Roman" w:cs="Times New Roman"/>
          <w:b/>
          <w:sz w:val="28"/>
          <w:szCs w:val="28"/>
          <w:u w:val="single"/>
        </w:rPr>
        <w:t>в текстовой части</w:t>
      </w:r>
      <w:r w:rsidR="007C6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3F0E" w:rsidRPr="008D3F0E">
        <w:rPr>
          <w:rFonts w:ascii="Times New Roman" w:hAnsi="Times New Roman" w:cs="Times New Roman"/>
          <w:sz w:val="28"/>
          <w:szCs w:val="28"/>
        </w:rPr>
        <w:t>предлагается</w:t>
      </w:r>
      <w:r w:rsidR="000B2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F24C7" w:rsidRPr="00DF24C7">
        <w:rPr>
          <w:rFonts w:ascii="Times New Roman" w:hAnsi="Times New Roman" w:cs="Times New Roman"/>
          <w:sz w:val="28"/>
          <w:szCs w:val="28"/>
        </w:rPr>
        <w:t>ополнить</w:t>
      </w:r>
      <w:r w:rsidR="000B2500">
        <w:rPr>
          <w:rFonts w:ascii="Times New Roman" w:hAnsi="Times New Roman" w:cs="Times New Roman"/>
          <w:sz w:val="28"/>
          <w:szCs w:val="28"/>
        </w:rPr>
        <w:t xml:space="preserve"> </w:t>
      </w:r>
      <w:r w:rsidR="00DF24C7" w:rsidRPr="00DF24C7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r w:rsidR="00E27785">
        <w:rPr>
          <w:rFonts w:ascii="Times New Roman" w:hAnsi="Times New Roman" w:cs="Times New Roman"/>
          <w:sz w:val="28"/>
          <w:szCs w:val="28"/>
        </w:rPr>
        <w:t>Джерокайское</w:t>
      </w:r>
      <w:r w:rsidR="00DF24C7" w:rsidRPr="00DF24C7">
        <w:rPr>
          <w:rFonts w:ascii="Times New Roman" w:hAnsi="Times New Roman" w:cs="Times New Roman"/>
          <w:sz w:val="28"/>
          <w:szCs w:val="28"/>
        </w:rPr>
        <w:t xml:space="preserve"> сельское поселение» Статьей </w:t>
      </w:r>
      <w:r w:rsidR="00A42D20">
        <w:rPr>
          <w:rFonts w:ascii="Times New Roman" w:hAnsi="Times New Roman" w:cs="Times New Roman"/>
          <w:sz w:val="28"/>
          <w:szCs w:val="28"/>
        </w:rPr>
        <w:t>16</w:t>
      </w:r>
      <w:r w:rsidR="00DF24C7" w:rsidRPr="00DF24C7">
        <w:rPr>
          <w:rFonts w:ascii="Times New Roman" w:hAnsi="Times New Roman" w:cs="Times New Roman"/>
          <w:sz w:val="28"/>
          <w:szCs w:val="28"/>
        </w:rPr>
        <w:t xml:space="preserve"> со следующим текстом: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A42D20">
        <w:rPr>
          <w:rFonts w:ascii="Times New Roman" w:hAnsi="Times New Roman" w:cs="Times New Roman"/>
          <w:sz w:val="28"/>
          <w:szCs w:val="28"/>
        </w:rPr>
        <w:t>16</w:t>
      </w:r>
      <w:r w:rsidRPr="00DF24C7">
        <w:rPr>
          <w:rFonts w:ascii="Times New Roman" w:hAnsi="Times New Roman" w:cs="Times New Roman"/>
          <w:sz w:val="28"/>
          <w:szCs w:val="28"/>
        </w:rPr>
        <w:t>. Общие иные предельные параметры разрешенного строительства, реконструкции объектов капитального строительства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 xml:space="preserve">При размещении зданий,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</w:t>
      </w:r>
      <w:r w:rsidRPr="00DF24C7">
        <w:rPr>
          <w:rFonts w:ascii="Times New Roman" w:hAnsi="Times New Roman" w:cs="Times New Roman"/>
          <w:sz w:val="28"/>
          <w:szCs w:val="28"/>
        </w:rPr>
        <w:lastRenderedPageBreak/>
        <w:t>а также технические регламенты, градостроительные и строительные нормы и Правила.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 xml:space="preserve">Во всех территориальных зонах требуемое (согласно СП 42.13330.2011. Свод правил. Градостроительство. Планировка и застройка городских и сельских поселений) количество </w:t>
      </w:r>
      <w:proofErr w:type="spellStart"/>
      <w:r w:rsidRPr="00DF24C7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DF24C7">
        <w:rPr>
          <w:rFonts w:ascii="Times New Roman" w:hAnsi="Times New Roman" w:cs="Times New Roman"/>
          <w:sz w:val="28"/>
          <w:szCs w:val="28"/>
        </w:rPr>
        <w:t xml:space="preserve"> на одну расчетную единицу по видам использования должно быть обеспечено на территории земельного участка, в границах которого производится градостроительное изменение. При площади земельного участка менее 1000 кв. м. допускается устраивать парковки вне границ земельного участка.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 xml:space="preserve">Кровельное покрытие при строительстве объектов капитального строительства на вновь сформированных в соответствии с документацией по планировке территории земельных участках, расположенных в границах территорий согласно приложению «Карта цветовых решений кровельных покрытий», должно выполняться в </w:t>
      </w:r>
      <w:r w:rsidR="00154782">
        <w:rPr>
          <w:rFonts w:ascii="Times New Roman" w:hAnsi="Times New Roman" w:cs="Times New Roman"/>
          <w:color w:val="FF0000"/>
          <w:sz w:val="28"/>
          <w:szCs w:val="28"/>
        </w:rPr>
        <w:t>синих</w:t>
      </w:r>
      <w:r w:rsidRPr="005852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24C7">
        <w:rPr>
          <w:rFonts w:ascii="Times New Roman" w:hAnsi="Times New Roman" w:cs="Times New Roman"/>
          <w:sz w:val="28"/>
          <w:szCs w:val="28"/>
        </w:rPr>
        <w:t>тонах.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>Каждый объект капитального строительства должен соответствовать градостроительным требованиям, утвержденным в пределах субъекта РФ или населенного пункта. Это относится и к внешнему виду фасадов, чье техническое состояние и визуальное решение должны вписываться в единый архитектурный замысел населенного пункта.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>Для контроля за внешними техническими и колористическими параметрами здания используются специальные документы – паспорта фасадов и колористические паспорта. Условия получения этих документов регламентируются нормативными актами субъекта РФ или муниципальными правовыми актами.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>Паспортизация фасадов является обязанностью каждого правообладателя или застройщика здания, если оно расположено в черте населенного пункта.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>Помимо описания технических характеристик, специальные требования предъявляются и к внешнему виду фасадов. Они должны соответствовать единой колористической и цветовой концепции застройки, утверждаемой на местном уровне. Для этого каждый правообладатель или заказчик строительных работ должен получить паспорт колористических решений (далее – колористический паспорт).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 xml:space="preserve">Колористический паспорт здания - это документ, устанавливающий колористическое (цветовое) решение фасада здания. Полное наименование документа - паспорт колористического решения зданий, строений, сооружений. </w:t>
      </w:r>
    </w:p>
    <w:p w:rsidR="00DF24C7" w:rsidRPr="00DF24C7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4C7">
        <w:rPr>
          <w:rFonts w:ascii="Times New Roman" w:hAnsi="Times New Roman" w:cs="Times New Roman"/>
          <w:sz w:val="28"/>
          <w:szCs w:val="28"/>
        </w:rPr>
        <w:t xml:space="preserve">Колористический паспорт содержит: сведения о здании, схему расположения здания, </w:t>
      </w:r>
      <w:proofErr w:type="spellStart"/>
      <w:r w:rsidRPr="00DF24C7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DF24C7">
        <w:rPr>
          <w:rFonts w:ascii="Times New Roman" w:hAnsi="Times New Roman" w:cs="Times New Roman"/>
          <w:sz w:val="28"/>
          <w:szCs w:val="28"/>
        </w:rPr>
        <w:t xml:space="preserve"> здания и окружающей застройки, цветовое решения фасадов здания, сведения о внесении в паспорт изменений. В колористическом паспорте возможно предусмотреть до 3-х вариантов цветового решения фасадов».  </w:t>
      </w:r>
    </w:p>
    <w:p w:rsidR="00DF24C7" w:rsidRDefault="00DF24C7" w:rsidP="008D3F0E">
      <w:pPr>
        <w:pStyle w:val="ConsPlusNonformat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9AF">
        <w:rPr>
          <w:rFonts w:ascii="Times New Roman" w:hAnsi="Times New Roman" w:cs="Times New Roman"/>
          <w:b/>
          <w:sz w:val="28"/>
          <w:szCs w:val="28"/>
          <w:u w:val="single"/>
        </w:rPr>
        <w:t>В графической части</w:t>
      </w:r>
      <w:r w:rsidR="007C6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3F0E" w:rsidRPr="008D3F0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D69AF" w:rsidRPr="005D69AF">
        <w:rPr>
          <w:rFonts w:ascii="Times New Roman" w:hAnsi="Times New Roman" w:cs="Times New Roman"/>
          <w:sz w:val="28"/>
          <w:szCs w:val="28"/>
        </w:rPr>
        <w:t>д</w:t>
      </w:r>
      <w:r w:rsidRPr="005D69AF">
        <w:rPr>
          <w:rFonts w:ascii="Times New Roman" w:hAnsi="Times New Roman" w:cs="Times New Roman"/>
          <w:sz w:val="28"/>
          <w:szCs w:val="28"/>
        </w:rPr>
        <w:t>ополнить Правила землепользования и застройки муниципального образования «</w:t>
      </w:r>
      <w:r w:rsidR="00E27785">
        <w:rPr>
          <w:rFonts w:ascii="Times New Roman" w:hAnsi="Times New Roman" w:cs="Times New Roman"/>
          <w:sz w:val="28"/>
          <w:szCs w:val="28"/>
        </w:rPr>
        <w:t>Джерокайское</w:t>
      </w:r>
      <w:r w:rsidRPr="005D69AF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5D69AF">
        <w:rPr>
          <w:rFonts w:ascii="Times New Roman" w:hAnsi="Times New Roman" w:cs="Times New Roman"/>
          <w:sz w:val="28"/>
          <w:szCs w:val="28"/>
        </w:rPr>
        <w:lastRenderedPageBreak/>
        <w:t>Картой цветовых решений кровельных покрытий</w:t>
      </w:r>
      <w:r w:rsidR="009C2933">
        <w:rPr>
          <w:rFonts w:ascii="Times New Roman" w:hAnsi="Times New Roman" w:cs="Times New Roman"/>
          <w:sz w:val="28"/>
          <w:szCs w:val="28"/>
        </w:rPr>
        <w:t>.</w:t>
      </w: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933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="000B2500" w:rsidRPr="00154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3F0E">
        <w:rPr>
          <w:rFonts w:ascii="Times New Roman" w:hAnsi="Times New Roman" w:cs="Times New Roman"/>
          <w:sz w:val="28"/>
          <w:szCs w:val="28"/>
        </w:rPr>
        <w:t xml:space="preserve"> ходе публичных слушаний </w:t>
      </w:r>
      <w:r w:rsidR="007C6D5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D3F0E" w:rsidRPr="008D3F0E">
        <w:rPr>
          <w:rFonts w:ascii="Times New Roman" w:hAnsi="Times New Roman" w:cs="Times New Roman"/>
          <w:sz w:val="28"/>
          <w:szCs w:val="28"/>
        </w:rPr>
        <w:t>предложени</w:t>
      </w:r>
      <w:r w:rsidR="007C6D59">
        <w:rPr>
          <w:rFonts w:ascii="Times New Roman" w:hAnsi="Times New Roman" w:cs="Times New Roman"/>
          <w:sz w:val="28"/>
          <w:szCs w:val="28"/>
        </w:rPr>
        <w:t>е Комитета имущественных отношений изменить границы</w:t>
      </w:r>
      <w:r w:rsidR="008D3F0E" w:rsidRPr="008D3F0E">
        <w:rPr>
          <w:rFonts w:ascii="Times New Roman" w:hAnsi="Times New Roman" w:cs="Times New Roman"/>
          <w:sz w:val="28"/>
          <w:szCs w:val="28"/>
        </w:rPr>
        <w:t xml:space="preserve"> </w:t>
      </w:r>
      <w:r w:rsidR="007C6D59">
        <w:rPr>
          <w:rFonts w:ascii="Times New Roman" w:hAnsi="Times New Roman" w:cs="Times New Roman"/>
          <w:sz w:val="28"/>
          <w:szCs w:val="28"/>
        </w:rPr>
        <w:t>зоны СХЗ-302 в которой расположена овцеферма вдоль дороги Майкоп-Гиагинская – Псебай – Зеленчукская</w:t>
      </w:r>
      <w:r w:rsidR="008D3F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9C2933">
        <w:rPr>
          <w:rFonts w:ascii="Times New Roman" w:hAnsi="Times New Roman" w:cs="Times New Roman"/>
          <w:sz w:val="28"/>
          <w:szCs w:val="28"/>
        </w:rPr>
        <w:t>участников  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высказать свои предложения по рассматриваемому проекту.</w:t>
      </w: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Default="00800CAE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0CAE">
        <w:rPr>
          <w:rFonts w:ascii="Times New Roman" w:hAnsi="Times New Roman" w:cs="Times New Roman"/>
          <w:color w:val="FF0000"/>
          <w:sz w:val="28"/>
          <w:szCs w:val="28"/>
          <w:u w:val="single"/>
        </w:rPr>
        <w:t>Тюльпарова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И.В.</w:t>
      </w:r>
      <w:r w:rsidR="009C2933" w:rsidRPr="009C2933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7C6D59" w:rsidRPr="00D05F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2933" w:rsidRPr="009C2933">
        <w:rPr>
          <w:rFonts w:ascii="Times New Roman" w:hAnsi="Times New Roman" w:cs="Times New Roman"/>
          <w:sz w:val="28"/>
          <w:szCs w:val="28"/>
        </w:rPr>
        <w:t>Считаю возможным</w:t>
      </w:r>
      <w:r w:rsidR="007C6D59">
        <w:rPr>
          <w:rFonts w:ascii="Times New Roman" w:hAnsi="Times New Roman" w:cs="Times New Roman"/>
          <w:sz w:val="28"/>
          <w:szCs w:val="28"/>
        </w:rPr>
        <w:t xml:space="preserve"> направить проект на </w:t>
      </w:r>
      <w:r w:rsidR="009C2933">
        <w:rPr>
          <w:rFonts w:ascii="Times New Roman" w:hAnsi="Times New Roman" w:cs="Times New Roman"/>
          <w:sz w:val="28"/>
          <w:szCs w:val="28"/>
        </w:rPr>
        <w:t xml:space="preserve">рассмотрение в </w:t>
      </w:r>
      <w:r w:rsidR="009C2933" w:rsidRPr="009C2933">
        <w:rPr>
          <w:rFonts w:ascii="Times New Roman" w:hAnsi="Times New Roman" w:cs="Times New Roman"/>
          <w:sz w:val="28"/>
          <w:szCs w:val="28"/>
        </w:rPr>
        <w:t>Совет народных депутатов Шовгеновского района</w:t>
      </w:r>
      <w:r w:rsidR="008D3F0E">
        <w:rPr>
          <w:rFonts w:ascii="Times New Roman" w:hAnsi="Times New Roman" w:cs="Times New Roman"/>
          <w:sz w:val="28"/>
          <w:szCs w:val="28"/>
        </w:rPr>
        <w:t xml:space="preserve"> </w:t>
      </w:r>
      <w:r w:rsidR="007C6D59">
        <w:rPr>
          <w:rFonts w:ascii="Times New Roman" w:hAnsi="Times New Roman" w:cs="Times New Roman"/>
          <w:sz w:val="28"/>
          <w:szCs w:val="28"/>
        </w:rPr>
        <w:t>после доработки с учетом поступившего предложения</w:t>
      </w:r>
      <w:r w:rsidR="009C2933">
        <w:rPr>
          <w:rFonts w:ascii="Times New Roman" w:hAnsi="Times New Roman" w:cs="Times New Roman"/>
          <w:sz w:val="28"/>
          <w:szCs w:val="28"/>
        </w:rPr>
        <w:t>.</w:t>
      </w: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933">
        <w:rPr>
          <w:rFonts w:ascii="Times New Roman" w:hAnsi="Times New Roman" w:cs="Times New Roman"/>
          <w:sz w:val="28"/>
          <w:szCs w:val="28"/>
          <w:u w:val="single"/>
        </w:rPr>
        <w:t>Шемаджуков А.И</w:t>
      </w:r>
      <w:r w:rsidRPr="00D05F82">
        <w:rPr>
          <w:rFonts w:ascii="Times New Roman" w:hAnsi="Times New Roman" w:cs="Times New Roman"/>
          <w:sz w:val="28"/>
          <w:szCs w:val="28"/>
        </w:rPr>
        <w:t>.:</w:t>
      </w:r>
      <w:r w:rsidR="007C6D59" w:rsidRPr="00D05F82">
        <w:rPr>
          <w:rFonts w:ascii="Times New Roman" w:hAnsi="Times New Roman" w:cs="Times New Roman"/>
          <w:sz w:val="28"/>
          <w:szCs w:val="28"/>
        </w:rPr>
        <w:t xml:space="preserve"> </w:t>
      </w:r>
      <w:r w:rsidR="00D05F82" w:rsidRPr="00CB38BD">
        <w:rPr>
          <w:rFonts w:ascii="Times New Roman" w:hAnsi="Times New Roman" w:cs="Times New Roman"/>
          <w:color w:val="FF0000"/>
          <w:sz w:val="28"/>
          <w:szCs w:val="28"/>
        </w:rPr>
        <w:t xml:space="preserve">Ввиду наличия поступивших в ходе публичных слушаний предложений </w:t>
      </w:r>
      <w:r w:rsidRPr="00CB38BD">
        <w:rPr>
          <w:rFonts w:ascii="Times New Roman" w:hAnsi="Times New Roman" w:cs="Times New Roman"/>
          <w:color w:val="FF0000"/>
          <w:sz w:val="28"/>
          <w:szCs w:val="28"/>
        </w:rPr>
        <w:t>предлагаю</w:t>
      </w:r>
      <w:r w:rsidRPr="009C2933">
        <w:rPr>
          <w:rFonts w:ascii="Times New Roman" w:hAnsi="Times New Roman" w:cs="Times New Roman"/>
          <w:sz w:val="28"/>
          <w:szCs w:val="28"/>
        </w:rPr>
        <w:t xml:space="preserve"> </w:t>
      </w:r>
      <w:r w:rsidR="007C6D5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C2933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МО «</w:t>
      </w:r>
      <w:r w:rsidR="00E27785">
        <w:rPr>
          <w:rFonts w:ascii="Times New Roman" w:hAnsi="Times New Roman" w:cs="Times New Roman"/>
          <w:sz w:val="28"/>
          <w:szCs w:val="28"/>
        </w:rPr>
        <w:t>Джерокайское</w:t>
      </w:r>
      <w:r w:rsidRPr="009C293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C6D59">
        <w:rPr>
          <w:rFonts w:ascii="Times New Roman" w:hAnsi="Times New Roman" w:cs="Times New Roman"/>
          <w:sz w:val="28"/>
          <w:szCs w:val="28"/>
        </w:rPr>
        <w:t xml:space="preserve"> на доработку и после доработки рекомендовать к утверждению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933" w:rsidRP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9C2933" w:rsidRPr="00C4528C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5F82" w:rsidRDefault="000307BC" w:rsidP="00D05F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05F82">
        <w:rPr>
          <w:rFonts w:ascii="Times New Roman" w:hAnsi="Times New Roman"/>
          <w:color w:val="000000"/>
          <w:sz w:val="28"/>
          <w:szCs w:val="28"/>
        </w:rPr>
        <w:t xml:space="preserve">направить на доработку </w:t>
      </w:r>
      <w:r w:rsidR="00BE3C77" w:rsidRPr="00D05F82">
        <w:rPr>
          <w:rFonts w:ascii="Times New Roman" w:hAnsi="Times New Roman"/>
          <w:color w:val="000000"/>
          <w:sz w:val="28"/>
          <w:szCs w:val="28"/>
        </w:rPr>
        <w:t xml:space="preserve">Проект внесения изменений в Правила землепользования и застройки МО «Джерокайское </w:t>
      </w:r>
      <w:r w:rsidRPr="00D05F82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  <w:r w:rsidR="00D05F82">
        <w:rPr>
          <w:rFonts w:ascii="Times New Roman" w:hAnsi="Times New Roman"/>
          <w:color w:val="000000"/>
          <w:sz w:val="28"/>
          <w:szCs w:val="28"/>
        </w:rPr>
        <w:t>;</w:t>
      </w:r>
    </w:p>
    <w:p w:rsidR="00BE3C77" w:rsidRPr="00D05F82" w:rsidRDefault="00CB38BD" w:rsidP="00D05F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05F82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D05F82">
        <w:rPr>
          <w:rFonts w:ascii="Times New Roman" w:hAnsi="Times New Roman"/>
          <w:color w:val="000000"/>
          <w:sz w:val="28"/>
          <w:szCs w:val="28"/>
        </w:rPr>
        <w:t>лаве администрации МО «Шовгеновский район» 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откорректированный</w:t>
      </w:r>
      <w:r w:rsidR="00D05F82" w:rsidRPr="00D05F8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D05F82" w:rsidRPr="00D05F82">
        <w:rPr>
          <w:rFonts w:ascii="Times New Roman" w:hAnsi="Times New Roman"/>
          <w:color w:val="000000"/>
          <w:sz w:val="28"/>
          <w:szCs w:val="28"/>
        </w:rPr>
        <w:t>роект внесения изменений в Правила землепользования и застройки МО «Джерокайское сельское поселение»</w:t>
      </w:r>
      <w:r w:rsidR="00BE3C77" w:rsidRPr="00D05F82">
        <w:rPr>
          <w:rFonts w:ascii="Times New Roman" w:hAnsi="Times New Roman"/>
          <w:color w:val="000000"/>
          <w:sz w:val="28"/>
          <w:szCs w:val="28"/>
        </w:rPr>
        <w:t>.</w:t>
      </w:r>
    </w:p>
    <w:p w:rsidR="001475FD" w:rsidRPr="007B1DB2" w:rsidRDefault="001475FD" w:rsidP="00D05F82">
      <w:pPr>
        <w:pStyle w:val="ConsPlusNonforma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ПОДПИСИ:</w:t>
      </w:r>
    </w:p>
    <w:p w:rsidR="00D05F82" w:rsidRPr="00C4528C" w:rsidRDefault="00D05F82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7B1DB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8D6656" w:rsidRPr="00633040" w:rsidTr="0015478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8D6656" w:rsidRPr="00633040" w:rsidTr="0015478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633040" w:rsidTr="0015478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633040" w:rsidTr="00154782">
        <w:tc>
          <w:tcPr>
            <w:tcW w:w="3333" w:type="dxa"/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63304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63304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40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DB01A3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DB01A3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DB01A3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585233">
        <w:rPr>
          <w:rFonts w:ascii="Times New Roman" w:hAnsi="Times New Roman" w:cs="Times New Roman"/>
          <w:sz w:val="24"/>
          <w:szCs w:val="24"/>
        </w:rPr>
        <w:t>16.05</w:t>
      </w:r>
      <w:r w:rsidR="00870E2F">
        <w:rPr>
          <w:rFonts w:ascii="Times New Roman" w:hAnsi="Times New Roman" w:cs="Times New Roman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</w:t>
      </w:r>
      <w:r w:rsidR="00154782">
        <w:rPr>
          <w:rFonts w:ascii="Times New Roman" w:hAnsi="Times New Roman" w:cs="Times New Roman"/>
          <w:sz w:val="24"/>
          <w:szCs w:val="24"/>
        </w:rPr>
        <w:t>5</w:t>
      </w:r>
      <w:r w:rsidRPr="00DB01A3">
        <w:rPr>
          <w:rFonts w:ascii="Times New Roman" w:hAnsi="Times New Roman" w:cs="Times New Roman"/>
          <w:sz w:val="24"/>
          <w:szCs w:val="24"/>
        </w:rPr>
        <w:t>/201</w:t>
      </w:r>
      <w:r w:rsidR="00870E2F">
        <w:rPr>
          <w:rFonts w:ascii="Times New Roman" w:hAnsi="Times New Roman" w:cs="Times New Roman"/>
          <w:sz w:val="24"/>
          <w:szCs w:val="24"/>
        </w:rPr>
        <w:t>9</w:t>
      </w:r>
    </w:p>
    <w:p w:rsidR="00A24EA5" w:rsidRPr="00DB01A3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DB01A3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DB01A3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DB01A3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076D9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6D96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A24EA5" w:rsidRPr="00462E24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33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33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Пханаева Марина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68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 w:rsidR="00680C3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680C35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2244">
              <w:rPr>
                <w:rFonts w:ascii="Times New Roman" w:hAnsi="Times New Roman" w:cs="Times New Roman"/>
                <w:sz w:val="24"/>
                <w:szCs w:val="24"/>
              </w:rPr>
              <w:t>Пшизова</w:t>
            </w:r>
            <w:proofErr w:type="spellEnd"/>
            <w:r w:rsidR="008B2244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462E24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462E24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33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33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A5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330760" w:rsidRDefault="00E27785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Кагазежев Юрий Нурбиевич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330760" w:rsidRDefault="00E27785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330760" w:rsidRDefault="008B2244" w:rsidP="00E2778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="00E27785"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Джерокай</w:t>
            </w: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E27785"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</w:t>
            </w: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27785"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Солнечный</w:t>
            </w:r>
            <w:proofErr w:type="spellEnd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="00E27785"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DB01A3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00" w:rsidRPr="00DB01A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DB01A3" w:rsidRDefault="002F7700" w:rsidP="002F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8B2244" w:rsidRDefault="002F7700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Ченешева Анжела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Челещбиевна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8B2244" w:rsidRDefault="002F7700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04.09.1979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DB01A3" w:rsidRDefault="002F7700" w:rsidP="002F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а.Джерокай, ул.Краснооктябрьская, д.14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DB01A3" w:rsidRDefault="002F7700" w:rsidP="002F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00" w:rsidRPr="0058523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2F7700" w:rsidP="002F77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82231D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Тюльпарова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82231D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13.06.1987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DB01A3" w:rsidRDefault="002F7700" w:rsidP="00822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а.Джерокай, ул.</w:t>
            </w:r>
            <w:r w:rsidR="0082231D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="00822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2F7700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7700" w:rsidRPr="0058523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2F7700" w:rsidP="002F77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82231D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Емзешева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Нюся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Татимовна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82231D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12.03.1952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DB01A3" w:rsidRDefault="002F7700" w:rsidP="00822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а.Джерокай,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231D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2F7700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7700" w:rsidRPr="00585233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2F7700" w:rsidP="002F77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82231D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Кайтмесов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82231D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26.09.1961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DB01A3" w:rsidRDefault="002F7700" w:rsidP="00822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а.Джерокай,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231D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223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0" w:rsidRPr="00585233" w:rsidRDefault="002F7700" w:rsidP="002F77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DB01A3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Sect="00076D96">
      <w:pgSz w:w="11906" w:h="16838" w:code="9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C7E91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51955"/>
    <w:multiLevelType w:val="hybridMultilevel"/>
    <w:tmpl w:val="0AD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4" w15:restartNumberingAfterBreak="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20"/>
  </w:num>
  <w:num w:numId="9">
    <w:abstractNumId w:val="17"/>
  </w:num>
  <w:num w:numId="10">
    <w:abstractNumId w:val="21"/>
  </w:num>
  <w:num w:numId="11">
    <w:abstractNumId w:val="7"/>
  </w:num>
  <w:num w:numId="12">
    <w:abstractNumId w:val="23"/>
  </w:num>
  <w:num w:numId="13">
    <w:abstractNumId w:val="4"/>
  </w:num>
  <w:num w:numId="14">
    <w:abstractNumId w:val="14"/>
  </w:num>
  <w:num w:numId="15">
    <w:abstractNumId w:val="1"/>
  </w:num>
  <w:num w:numId="16">
    <w:abstractNumId w:val="24"/>
  </w:num>
  <w:num w:numId="17">
    <w:abstractNumId w:val="3"/>
  </w:num>
  <w:num w:numId="18">
    <w:abstractNumId w:val="2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2"/>
  </w:num>
  <w:num w:numId="24">
    <w:abstractNumId w:val="9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307BC"/>
    <w:rsid w:val="00053741"/>
    <w:rsid w:val="00076D96"/>
    <w:rsid w:val="000B2500"/>
    <w:rsid w:val="000C3285"/>
    <w:rsid w:val="000E14FD"/>
    <w:rsid w:val="000E26FA"/>
    <w:rsid w:val="000E7899"/>
    <w:rsid w:val="00103850"/>
    <w:rsid w:val="0010450A"/>
    <w:rsid w:val="00107080"/>
    <w:rsid w:val="0013055B"/>
    <w:rsid w:val="00134914"/>
    <w:rsid w:val="001475FD"/>
    <w:rsid w:val="00154782"/>
    <w:rsid w:val="00180967"/>
    <w:rsid w:val="001E5DCC"/>
    <w:rsid w:val="00251D17"/>
    <w:rsid w:val="00266953"/>
    <w:rsid w:val="00270C9D"/>
    <w:rsid w:val="002A58CD"/>
    <w:rsid w:val="002B25BE"/>
    <w:rsid w:val="002F7700"/>
    <w:rsid w:val="00303B8D"/>
    <w:rsid w:val="00330760"/>
    <w:rsid w:val="003A795C"/>
    <w:rsid w:val="003E37A6"/>
    <w:rsid w:val="003F7F7C"/>
    <w:rsid w:val="00401489"/>
    <w:rsid w:val="00404A2E"/>
    <w:rsid w:val="00414636"/>
    <w:rsid w:val="00444756"/>
    <w:rsid w:val="00456206"/>
    <w:rsid w:val="00462E24"/>
    <w:rsid w:val="00482E41"/>
    <w:rsid w:val="004C0EAE"/>
    <w:rsid w:val="004D27B1"/>
    <w:rsid w:val="004F0C65"/>
    <w:rsid w:val="0057227E"/>
    <w:rsid w:val="00585233"/>
    <w:rsid w:val="00587F11"/>
    <w:rsid w:val="005B133D"/>
    <w:rsid w:val="005D19E2"/>
    <w:rsid w:val="005D69AF"/>
    <w:rsid w:val="005E0ED4"/>
    <w:rsid w:val="005E48D5"/>
    <w:rsid w:val="00633040"/>
    <w:rsid w:val="00642103"/>
    <w:rsid w:val="00680C35"/>
    <w:rsid w:val="006917E6"/>
    <w:rsid w:val="006E7E45"/>
    <w:rsid w:val="006F0DC1"/>
    <w:rsid w:val="00740C89"/>
    <w:rsid w:val="00743D27"/>
    <w:rsid w:val="00752B12"/>
    <w:rsid w:val="007563D5"/>
    <w:rsid w:val="00756D1C"/>
    <w:rsid w:val="00766BC8"/>
    <w:rsid w:val="007B1DB2"/>
    <w:rsid w:val="007C6D59"/>
    <w:rsid w:val="007E6E01"/>
    <w:rsid w:val="007F3C21"/>
    <w:rsid w:val="00800CAE"/>
    <w:rsid w:val="00800EDB"/>
    <w:rsid w:val="0082231D"/>
    <w:rsid w:val="00870E2F"/>
    <w:rsid w:val="00880DA9"/>
    <w:rsid w:val="008B2244"/>
    <w:rsid w:val="008C19DC"/>
    <w:rsid w:val="008D3F0E"/>
    <w:rsid w:val="008D6656"/>
    <w:rsid w:val="008E00C1"/>
    <w:rsid w:val="00936B24"/>
    <w:rsid w:val="009475FC"/>
    <w:rsid w:val="009724CC"/>
    <w:rsid w:val="0097495D"/>
    <w:rsid w:val="00980E6B"/>
    <w:rsid w:val="009B615F"/>
    <w:rsid w:val="009C2933"/>
    <w:rsid w:val="00A17BFA"/>
    <w:rsid w:val="00A24EA5"/>
    <w:rsid w:val="00A32B99"/>
    <w:rsid w:val="00A42D20"/>
    <w:rsid w:val="00A82373"/>
    <w:rsid w:val="00A844D5"/>
    <w:rsid w:val="00A94793"/>
    <w:rsid w:val="00AA04EE"/>
    <w:rsid w:val="00AA7B21"/>
    <w:rsid w:val="00AF5C5B"/>
    <w:rsid w:val="00B42F20"/>
    <w:rsid w:val="00B576F8"/>
    <w:rsid w:val="00BA019E"/>
    <w:rsid w:val="00BA734C"/>
    <w:rsid w:val="00BE3C77"/>
    <w:rsid w:val="00BF1273"/>
    <w:rsid w:val="00C15100"/>
    <w:rsid w:val="00C25C29"/>
    <w:rsid w:val="00C26471"/>
    <w:rsid w:val="00C27FBA"/>
    <w:rsid w:val="00C43F71"/>
    <w:rsid w:val="00C4528C"/>
    <w:rsid w:val="00C66265"/>
    <w:rsid w:val="00CA522B"/>
    <w:rsid w:val="00CB38BD"/>
    <w:rsid w:val="00CE0B26"/>
    <w:rsid w:val="00CE3258"/>
    <w:rsid w:val="00CE70C3"/>
    <w:rsid w:val="00D05F82"/>
    <w:rsid w:val="00D3488C"/>
    <w:rsid w:val="00D77971"/>
    <w:rsid w:val="00DB01A3"/>
    <w:rsid w:val="00DE5380"/>
    <w:rsid w:val="00DF24C7"/>
    <w:rsid w:val="00E12BC1"/>
    <w:rsid w:val="00E246C2"/>
    <w:rsid w:val="00E27785"/>
    <w:rsid w:val="00E7109B"/>
    <w:rsid w:val="00E71309"/>
    <w:rsid w:val="00F24C4E"/>
    <w:rsid w:val="00F4062F"/>
    <w:rsid w:val="00F44184"/>
    <w:rsid w:val="00F6121A"/>
    <w:rsid w:val="00F9635A"/>
    <w:rsid w:val="00FB5D84"/>
    <w:rsid w:val="00FD4E81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8D8"/>
  <w15:docId w15:val="{E15C4F4A-09B7-4091-81AF-23A3151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2019-05-28T12:33:00Z</cp:lastPrinted>
  <dcterms:created xsi:type="dcterms:W3CDTF">2019-05-15T12:32:00Z</dcterms:created>
  <dcterms:modified xsi:type="dcterms:W3CDTF">2019-05-28T12:35:00Z</dcterms:modified>
</cp:coreProperties>
</file>