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C053D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C053D6">
        <w:rPr>
          <w:rFonts w:ascii="Times New Roman" w:hAnsi="Times New Roman" w:cs="Times New Roman"/>
          <w:b/>
          <w:sz w:val="28"/>
          <w:szCs w:val="28"/>
        </w:rPr>
        <w:t>№</w:t>
      </w:r>
      <w:r w:rsidR="00E24EFA" w:rsidRPr="00F64583">
        <w:rPr>
          <w:rFonts w:ascii="Times New Roman" w:hAnsi="Times New Roman" w:cs="Times New Roman"/>
          <w:b/>
          <w:color w:val="0070C0"/>
          <w:sz w:val="28"/>
          <w:szCs w:val="28"/>
        </w:rPr>
        <w:t>2/2022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C053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53D6">
        <w:rPr>
          <w:rFonts w:ascii="Times New Roman" w:hAnsi="Times New Roman" w:cs="Times New Roman"/>
          <w:sz w:val="28"/>
          <w:szCs w:val="28"/>
        </w:rPr>
        <w:t xml:space="preserve">   </w:t>
      </w:r>
      <w:r w:rsidR="00E24EFA" w:rsidRPr="00F64583">
        <w:rPr>
          <w:rFonts w:ascii="Times New Roman" w:hAnsi="Times New Roman" w:cs="Times New Roman"/>
          <w:color w:val="0070C0"/>
          <w:sz w:val="28"/>
          <w:szCs w:val="28"/>
        </w:rPr>
        <w:t>21.02.2022</w:t>
      </w:r>
      <w:r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г.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3C0A14" w:rsidRPr="00F64583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C053D6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C053D6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3D6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C053D6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074836" w:rsidRPr="00C053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F64583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4836" w:rsidRPr="00C053D6">
        <w:rPr>
          <w:rFonts w:ascii="Times New Roman" w:hAnsi="Times New Roman" w:cs="Times New Roman"/>
          <w:sz w:val="28"/>
          <w:szCs w:val="28"/>
        </w:rPr>
        <w:t>»</w:t>
      </w:r>
      <w:r w:rsidR="008B2D79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A4206D" w:rsidRPr="00C053D6">
        <w:rPr>
          <w:rFonts w:ascii="Times New Roman" w:hAnsi="Times New Roman" w:cs="Times New Roman"/>
          <w:sz w:val="28"/>
          <w:szCs w:val="28"/>
        </w:rPr>
        <w:t>от </w:t>
      </w:r>
      <w:r w:rsidR="00040DEA" w:rsidRPr="00F64583">
        <w:rPr>
          <w:rFonts w:ascii="Times New Roman" w:hAnsi="Times New Roman" w:cs="Times New Roman"/>
          <w:color w:val="0070C0"/>
          <w:sz w:val="28"/>
          <w:szCs w:val="28"/>
        </w:rPr>
        <w:t>27.12</w:t>
      </w:r>
      <w:r w:rsidR="00A4206D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A4206D" w:rsidRPr="00C053D6">
        <w:rPr>
          <w:rFonts w:ascii="Times New Roman" w:hAnsi="Times New Roman" w:cs="Times New Roman"/>
          <w:sz w:val="28"/>
          <w:szCs w:val="28"/>
        </w:rPr>
        <w:t>г. № </w:t>
      </w:r>
      <w:r w:rsidR="00040DEA" w:rsidRPr="00F64583">
        <w:rPr>
          <w:rFonts w:ascii="Times New Roman" w:hAnsi="Times New Roman" w:cs="Times New Roman"/>
          <w:color w:val="0070C0"/>
          <w:sz w:val="28"/>
          <w:szCs w:val="28"/>
        </w:rPr>
        <w:t>547</w:t>
      </w:r>
      <w:r w:rsidR="00A4206D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475FD" w:rsidRPr="00C053D6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C053D6">
        <w:rPr>
          <w:rFonts w:ascii="Times New Roman" w:hAnsi="Times New Roman" w:cs="Times New Roman"/>
          <w:sz w:val="28"/>
          <w:szCs w:val="28"/>
        </w:rPr>
        <w:t>31-33</w:t>
      </w:r>
      <w:r w:rsidR="001475FD" w:rsidRPr="00C053D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</w:t>
      </w:r>
      <w:proofErr w:type="gramEnd"/>
      <w:r w:rsidR="001475FD" w:rsidRPr="00C053D6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C053D6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C053D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053D6">
        <w:rPr>
          <w:rFonts w:ascii="Times New Roman" w:hAnsi="Times New Roman" w:cs="Times New Roman"/>
          <w:sz w:val="28"/>
          <w:szCs w:val="28"/>
        </w:rPr>
        <w:t xml:space="preserve"> начальник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="007C3DD2" w:rsidRPr="00C053D6">
        <w:rPr>
          <w:rFonts w:ascii="Times New Roman" w:hAnsi="Times New Roman" w:cs="Times New Roman"/>
          <w:sz w:val="28"/>
          <w:szCs w:val="28"/>
        </w:rPr>
        <w:t>М. С. Непшекуев</w:t>
      </w:r>
      <w:r w:rsidRPr="00C053D6">
        <w:rPr>
          <w:rFonts w:ascii="Times New Roman" w:hAnsi="Times New Roman" w:cs="Times New Roman"/>
          <w:sz w:val="28"/>
          <w:szCs w:val="28"/>
        </w:rPr>
        <w:t>;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C053D6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Pr="00C053D6">
        <w:rPr>
          <w:rFonts w:ascii="Times New Roman" w:hAnsi="Times New Roman" w:cs="Times New Roman"/>
          <w:sz w:val="28"/>
          <w:szCs w:val="28"/>
        </w:rPr>
        <w:t>Л. М</w:t>
      </w:r>
      <w:r w:rsidR="004D27B1" w:rsidRPr="00C053D6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М. М. Шаов;</w:t>
      </w:r>
    </w:p>
    <w:p w:rsidR="004D27B1" w:rsidRPr="00C053D6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- Щ. К. Зафесов;</w:t>
      </w:r>
    </w:p>
    <w:p w:rsidR="00272AC7" w:rsidRPr="00F64583" w:rsidRDefault="00272AC7" w:rsidP="00272AC7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C053D6">
        <w:rPr>
          <w:rFonts w:ascii="Times New Roman" w:hAnsi="Times New Roman"/>
          <w:sz w:val="28"/>
          <w:szCs w:val="28"/>
        </w:rPr>
        <w:t>Глава администрации МО «</w:t>
      </w:r>
      <w:r w:rsidRPr="00F64583">
        <w:rPr>
          <w:rFonts w:ascii="Times New Roman" w:hAnsi="Times New Roman"/>
          <w:color w:val="0070C0"/>
          <w:sz w:val="28"/>
          <w:szCs w:val="28"/>
        </w:rPr>
        <w:t xml:space="preserve">Джерокайское </w:t>
      </w:r>
      <w:r w:rsidRPr="00C053D6">
        <w:rPr>
          <w:rFonts w:ascii="Times New Roman" w:hAnsi="Times New Roman"/>
          <w:sz w:val="28"/>
          <w:szCs w:val="28"/>
        </w:rPr>
        <w:t xml:space="preserve">сельское поселение»- </w:t>
      </w:r>
      <w:r w:rsidRPr="00F64583">
        <w:rPr>
          <w:rFonts w:ascii="Times New Roman" w:hAnsi="Times New Roman"/>
          <w:color w:val="0070C0"/>
          <w:sz w:val="28"/>
          <w:szCs w:val="28"/>
        </w:rPr>
        <w:t>Ю.Н. </w:t>
      </w:r>
      <w:proofErr w:type="spellStart"/>
      <w:r w:rsidRPr="00F64583">
        <w:rPr>
          <w:rFonts w:ascii="Times New Roman" w:hAnsi="Times New Roman"/>
          <w:color w:val="0070C0"/>
          <w:sz w:val="28"/>
          <w:szCs w:val="28"/>
        </w:rPr>
        <w:t>Кагазежев</w:t>
      </w:r>
      <w:proofErr w:type="spellEnd"/>
      <w:r w:rsidRPr="00F64583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4D27B1" w:rsidRPr="00C053D6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053D6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Default="009240EE" w:rsidP="009240EE">
      <w:pPr>
        <w:pStyle w:val="ConsPlusNonforma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отдела разрешительной деятельности  Комитета </w:t>
      </w:r>
      <w:r w:rsidRPr="009240EE">
        <w:rPr>
          <w:rFonts w:ascii="Times New Roman" w:hAnsi="Times New Roman" w:cs="Times New Roman"/>
          <w:sz w:val="28"/>
          <w:szCs w:val="28"/>
        </w:rPr>
        <w:t>Республики Адыгея по архитектуре и градостроительств</w:t>
      </w:r>
      <w:proofErr w:type="gramStart"/>
      <w:r w:rsidRPr="009240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П. Аутлев</w:t>
      </w:r>
    </w:p>
    <w:p w:rsidR="009240EE" w:rsidRPr="00C053D6" w:rsidRDefault="009240EE" w:rsidP="009240EE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C053D6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C053D6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C053D6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053D6">
        <w:rPr>
          <w:rFonts w:ascii="Times New Roman" w:hAnsi="Times New Roman"/>
          <w:sz w:val="28"/>
          <w:szCs w:val="28"/>
          <w:u w:val="single"/>
        </w:rPr>
        <w:lastRenderedPageBreak/>
        <w:t>Информация   о   проекте, подлежащем рассмотрению   на   публичных слушаниях:</w:t>
      </w:r>
      <w:r w:rsidR="00A634F2" w:rsidRPr="00C053D6">
        <w:rPr>
          <w:rFonts w:ascii="Times New Roman" w:hAnsi="Times New Roman"/>
          <w:sz w:val="28"/>
          <w:szCs w:val="28"/>
        </w:rPr>
        <w:t xml:space="preserve"> </w:t>
      </w:r>
      <w:r w:rsidR="00A24EA5" w:rsidRPr="00C053D6">
        <w:rPr>
          <w:rFonts w:ascii="Times New Roman" w:hAnsi="Times New Roman"/>
          <w:sz w:val="28"/>
          <w:szCs w:val="28"/>
        </w:rPr>
        <w:t>«</w:t>
      </w:r>
      <w:r w:rsidR="00743D27" w:rsidRPr="00C053D6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C053D6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F64583">
        <w:rPr>
          <w:rFonts w:ascii="Times New Roman" w:hAnsi="Times New Roman"/>
          <w:color w:val="0070C0"/>
          <w:sz w:val="28"/>
          <w:szCs w:val="28"/>
        </w:rPr>
        <w:t>Джерокайское</w:t>
      </w:r>
      <w:r w:rsidR="004C7F2B" w:rsidRPr="00F6458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743D27" w:rsidRPr="00C053D6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C053D6">
        <w:rPr>
          <w:rFonts w:ascii="Times New Roman" w:hAnsi="Times New Roman"/>
          <w:sz w:val="28"/>
          <w:szCs w:val="28"/>
        </w:rPr>
        <w:t>».</w:t>
      </w:r>
    </w:p>
    <w:p w:rsidR="00743D27" w:rsidRPr="00C053D6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526DFB" w:rsidRPr="00F64583" w:rsidRDefault="00F64583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64583">
        <w:rPr>
          <w:rFonts w:ascii="Times New Roman" w:hAnsi="Times New Roman" w:cs="Times New Roman"/>
          <w:i/>
          <w:color w:val="0070C0"/>
          <w:sz w:val="28"/>
          <w:szCs w:val="28"/>
        </w:rPr>
        <w:t>Текстовая часть проекта</w:t>
      </w:r>
    </w:p>
    <w:p w:rsidR="00F64583" w:rsidRPr="00C053D6" w:rsidRDefault="00F64583" w:rsidP="00F64583">
      <w:pPr>
        <w:pStyle w:val="ConsPlusNonformat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7B1" w:rsidRPr="00C053D6" w:rsidRDefault="004D27B1" w:rsidP="00F64583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C053D6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C053D6">
        <w:rPr>
          <w:rFonts w:ascii="Times New Roman" w:hAnsi="Times New Roman" w:cs="Times New Roman"/>
          <w:sz w:val="28"/>
          <w:szCs w:val="28"/>
        </w:rPr>
        <w:t>а</w:t>
      </w:r>
      <w:r w:rsidR="00FF5076" w:rsidRPr="00C053D6">
        <w:rPr>
          <w:rFonts w:ascii="Times New Roman" w:hAnsi="Times New Roman" w:cs="Times New Roman"/>
          <w:sz w:val="28"/>
          <w:szCs w:val="28"/>
        </w:rPr>
        <w:t>:</w:t>
      </w:r>
      <w:r w:rsidRPr="00C053D6">
        <w:rPr>
          <w:rFonts w:ascii="Times New Roman" w:hAnsi="Times New Roman" w:cs="Times New Roman"/>
          <w:sz w:val="28"/>
          <w:szCs w:val="28"/>
        </w:rPr>
        <w:t xml:space="preserve"> «</w:t>
      </w:r>
      <w:r w:rsidR="00526DFB" w:rsidRPr="00C053D6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F5076" w:rsidRPr="00C053D6">
        <w:rPr>
          <w:rFonts w:ascii="Times New Roman" w:hAnsi="Times New Roman" w:cs="Times New Roman"/>
          <w:sz w:val="28"/>
          <w:szCs w:val="28"/>
        </w:rPr>
        <w:t>», ссылка-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64583" w:rsidRPr="00CB7015">
          <w:rPr>
            <w:rStyle w:val="a7"/>
          </w:rPr>
          <w:t>https://www.shovgen880.ru/publichnye-slushaniya/opoveshchenie-1-o-nachale-publichnykh-slushanij-po-rassmotreniyu-proekta-vneseniya-izmenenij-v-pravila-zemlepolzovaniya-i-zastrojki-munitsipalnogo-obrazovaniya-dzherokajskoe-selskoe-poselenie-shovgenovskogo-rajona-respubliki-adygeya</w:t>
        </w:r>
      </w:hyperlink>
      <w:r w:rsidR="00F64583">
        <w:t xml:space="preserve"> </w:t>
      </w:r>
      <w:r w:rsidR="00415894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681C8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212C3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053D6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F64583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» 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от 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27.12</w:t>
      </w:r>
      <w:r w:rsidR="00212C3A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г. № 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547</w:t>
      </w:r>
      <w:r w:rsidR="00212C3A" w:rsidRPr="00C05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10.01.2022 года до 21.02.2022 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года.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C053D6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386952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38695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C053D6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</w:t>
      </w:r>
      <w:bookmarkStart w:id="1" w:name="_GoBack"/>
      <w:bookmarkEnd w:id="1"/>
      <w:r w:rsidR="00076D96" w:rsidRPr="00C053D6">
        <w:rPr>
          <w:rFonts w:ascii="Times New Roman" w:hAnsi="Times New Roman" w:cs="Times New Roman"/>
          <w:sz w:val="28"/>
          <w:szCs w:val="28"/>
        </w:rPr>
        <w:t xml:space="preserve"> рабочие дни до 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21.02.2022</w:t>
      </w:r>
      <w:r w:rsidR="00A23B22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76D9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4D27B1" w:rsidP="00E7141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E7141D" w:rsidRPr="00E7141D">
        <w:rPr>
          <w:rFonts w:ascii="Times New Roman" w:hAnsi="Times New Roman" w:cs="Times New Roman"/>
          <w:color w:val="0070C0"/>
          <w:sz w:val="28"/>
          <w:szCs w:val="28"/>
        </w:rPr>
        <w:t xml:space="preserve">10.01.2022 года до 21.02.2022 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386952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38695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>».</w:t>
      </w:r>
    </w:p>
    <w:p w:rsidR="004D27B1" w:rsidRPr="00C053D6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C053D6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3) в письменной или устной форме в ходе проведения собрания или </w:t>
      </w:r>
      <w:r w:rsidRPr="00C053D6">
        <w:rPr>
          <w:rFonts w:ascii="Times New Roman" w:hAnsi="Times New Roman" w:cs="Times New Roman"/>
          <w:sz w:val="28"/>
          <w:szCs w:val="28"/>
        </w:rPr>
        <w:lastRenderedPageBreak/>
        <w:t>собраний участников публичных слушаний.</w:t>
      </w:r>
    </w:p>
    <w:p w:rsidR="004D27B1" w:rsidRPr="00C053D6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C053D6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10.01.2022 года до 21.02.2022 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053D6">
        <w:rPr>
          <w:rFonts w:ascii="Times New Roman" w:hAnsi="Times New Roman" w:cs="Times New Roman"/>
          <w:sz w:val="28"/>
          <w:szCs w:val="28"/>
        </w:rPr>
        <w:t>Джерокайское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</w:rPr>
        <w:t>21.02.2022</w:t>
      </w:r>
      <w:r w:rsidR="00A23B22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15894" w:rsidRPr="003E48D9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="002A58CD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>часов 00 минут в актовом зале администрации МО «Шовгеновский район» по адресу: а</w:t>
      </w:r>
      <w:proofErr w:type="gramStart"/>
      <w:r w:rsidR="002A58CD" w:rsidRPr="00C053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C053D6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30.12</w:t>
      </w:r>
      <w:r w:rsidR="00A23B22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.2021</w:t>
      </w:r>
      <w:r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103-104</w:t>
      </w:r>
      <w:r w:rsidRPr="00C053D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C053D6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 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10.01.2022 года до 21.02.2022 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C053D6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C8668E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7C3DD2" w:rsidRPr="00C053D6">
        <w:rPr>
          <w:rFonts w:ascii="Times New Roman" w:hAnsi="Times New Roman" w:cs="Times New Roman"/>
          <w:sz w:val="28"/>
          <w:szCs w:val="28"/>
        </w:rPr>
        <w:t>М. С. Непшекуеву</w:t>
      </w:r>
      <w:r w:rsidRPr="00C05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Pr="00C053D6" w:rsidRDefault="007C3DD2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М. С. Непшекуев</w:t>
      </w:r>
      <w:r w:rsidR="00C4528C" w:rsidRPr="00C053D6">
        <w:rPr>
          <w:rFonts w:ascii="Times New Roman" w:hAnsi="Times New Roman" w:cs="Times New Roman"/>
          <w:sz w:val="28"/>
          <w:szCs w:val="28"/>
        </w:rPr>
        <w:t xml:space="preserve"> осветил вопрос слушаний</w:t>
      </w:r>
      <w:r w:rsidR="0038780A" w:rsidRPr="00C053D6">
        <w:rPr>
          <w:rFonts w:ascii="Times New Roman" w:hAnsi="Times New Roman" w:cs="Times New Roman"/>
          <w:sz w:val="28"/>
          <w:szCs w:val="28"/>
        </w:rPr>
        <w:t>:</w:t>
      </w:r>
      <w:r w:rsidR="0038780A" w:rsidRPr="00C053D6">
        <w:rPr>
          <w:rFonts w:ascii="Times New Roman" w:hAnsi="Times New Roman" w:cs="Times New Roman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8668E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BA2B77" w:rsidRPr="00C053D6">
        <w:rPr>
          <w:rFonts w:ascii="Times New Roman" w:hAnsi="Times New Roman" w:cs="Times New Roman"/>
          <w:sz w:val="28"/>
          <w:szCs w:val="28"/>
        </w:rPr>
        <w:t>»</w:t>
      </w:r>
      <w:r w:rsidR="00B41CAB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C866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668E" w:rsidRPr="00C8668E">
        <w:rPr>
          <w:rFonts w:ascii="Times New Roman" w:hAnsi="Times New Roman" w:cs="Times New Roman"/>
          <w:color w:val="0070C0"/>
          <w:sz w:val="28"/>
          <w:szCs w:val="28"/>
        </w:rPr>
        <w:t>заявлениями главы администрации</w:t>
      </w:r>
      <w:r w:rsidR="00F161D4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МО «Джерокайское сельское поселение»</w:t>
      </w:r>
      <w:r w:rsidR="00C8668E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и Д. А. </w:t>
      </w:r>
      <w:proofErr w:type="spellStart"/>
      <w:r w:rsidR="00C8668E" w:rsidRPr="00C8668E">
        <w:rPr>
          <w:rFonts w:ascii="Times New Roman" w:hAnsi="Times New Roman" w:cs="Times New Roman"/>
          <w:color w:val="0070C0"/>
          <w:sz w:val="28"/>
          <w:szCs w:val="28"/>
        </w:rPr>
        <w:t>Атажахова</w:t>
      </w:r>
      <w:proofErr w:type="spellEnd"/>
      <w:r w:rsidR="00F161D4" w:rsidRPr="00C8668E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15894" w:rsidRPr="00C053D6" w:rsidRDefault="00415894" w:rsidP="007C3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Default="007C3DD2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М. С. Непшекуев </w:t>
      </w:r>
      <w:r w:rsidR="0038780A" w:rsidRPr="00C053D6">
        <w:rPr>
          <w:rFonts w:ascii="Times New Roman" w:hAnsi="Times New Roman" w:cs="Times New Roman"/>
          <w:sz w:val="28"/>
          <w:szCs w:val="28"/>
        </w:rPr>
        <w:t>п</w:t>
      </w:r>
      <w:r w:rsidR="00C4528C" w:rsidRPr="00C053D6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C053D6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C053D6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C8668E">
        <w:rPr>
          <w:rFonts w:ascii="Times New Roman" w:hAnsi="Times New Roman" w:cs="Times New Roman"/>
          <w:sz w:val="28"/>
          <w:szCs w:val="28"/>
        </w:rPr>
        <w:t>:</w:t>
      </w:r>
    </w:p>
    <w:p w:rsidR="00C8668E" w:rsidRPr="001026EA" w:rsidRDefault="00C8668E" w:rsidP="00F161D4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026EA">
        <w:rPr>
          <w:rFonts w:ascii="Times New Roman" w:hAnsi="Times New Roman" w:cs="Times New Roman"/>
          <w:color w:val="0070C0"/>
          <w:sz w:val="28"/>
          <w:szCs w:val="28"/>
        </w:rPr>
        <w:t>1. Дополнить «Основные виды и параметры разрешенного использования земельных участков и объектов капитального строительства» зоны  «СХ -1. Зона сельскохозяйственных угодий» видом разрешенного использования «Птицеводство» и «Историко-культурная деятельность».</w:t>
      </w:r>
    </w:p>
    <w:p w:rsidR="00C8668E" w:rsidRPr="001026EA" w:rsidRDefault="00C8668E" w:rsidP="00F161D4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026EA">
        <w:rPr>
          <w:rFonts w:ascii="Times New Roman" w:hAnsi="Times New Roman" w:cs="Times New Roman"/>
          <w:color w:val="0070C0"/>
          <w:sz w:val="28"/>
          <w:szCs w:val="28"/>
        </w:rPr>
        <w:t>2. Дополнить «Основные виды и параметры разрешенного использования земельных участков и объектов капитального строительства» зоны  «СХ -2. Зона объектов сельскохозяйственного назначения» видом разрешенного использования «Историко-культурная деятельность».</w:t>
      </w:r>
    </w:p>
    <w:p w:rsidR="00415894" w:rsidRPr="00C053D6" w:rsidRDefault="00415894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C053D6" w:rsidRDefault="003C443A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9645A" w:rsidRPr="00C053D6">
        <w:rPr>
          <w:rFonts w:ascii="Times New Roman" w:hAnsi="Times New Roman" w:cs="Times New Roman"/>
          <w:sz w:val="28"/>
          <w:szCs w:val="28"/>
        </w:rPr>
        <w:t xml:space="preserve">М. С. Непшекуев </w:t>
      </w:r>
      <w:r w:rsidRPr="00C053D6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C053D6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МО «Шовгеновский район» необходимый период времени, </w:t>
      </w:r>
      <w:r w:rsidR="005F0CDD" w:rsidRPr="00C053D6">
        <w:rPr>
          <w:rFonts w:ascii="Times New Roman" w:hAnsi="Times New Roman" w:cs="Times New Roman"/>
          <w:sz w:val="28"/>
          <w:szCs w:val="28"/>
        </w:rPr>
        <w:t>в помещениях отдела АГ и ЖКХ администрации МО «Шовгеновский район» была подготовлена экспозиция по проекту внесения изменений в Правила землепользования и застройки муниципального образования «</w:t>
      </w:r>
      <w:r w:rsidR="003C0A14" w:rsidRPr="001026EA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5F0CDD" w:rsidRPr="001026E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сельское поселение». </w:t>
      </w:r>
      <w:r w:rsidR="00F161D4" w:rsidRPr="00C053D6">
        <w:rPr>
          <w:rFonts w:ascii="Times New Roman" w:hAnsi="Times New Roman" w:cs="Times New Roman"/>
          <w:sz w:val="28"/>
          <w:szCs w:val="28"/>
        </w:rPr>
        <w:t>В ходе проведения публичных слушаний предложения и замечания</w:t>
      </w:r>
      <w:r w:rsidR="001026EA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3C443A" w:rsidRPr="00C053D6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C053D6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F161D4" w:rsidRDefault="00F161D4" w:rsidP="001026E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161D4">
        <w:rPr>
          <w:rFonts w:ascii="Times New Roman" w:hAnsi="Times New Roman"/>
          <w:sz w:val="28"/>
          <w:szCs w:val="28"/>
          <w:u w:val="single"/>
        </w:rPr>
        <w:t>Кагазежев</w:t>
      </w:r>
      <w:proofErr w:type="spellEnd"/>
      <w:r w:rsidRPr="00F161D4">
        <w:rPr>
          <w:rFonts w:ascii="Times New Roman" w:hAnsi="Times New Roman"/>
          <w:sz w:val="28"/>
          <w:szCs w:val="28"/>
          <w:u w:val="single"/>
        </w:rPr>
        <w:t xml:space="preserve"> Ю</w:t>
      </w:r>
      <w:r w:rsidR="001026EA">
        <w:rPr>
          <w:rFonts w:ascii="Times New Roman" w:hAnsi="Times New Roman"/>
          <w:sz w:val="28"/>
          <w:szCs w:val="28"/>
          <w:u w:val="single"/>
        </w:rPr>
        <w:t>.</w:t>
      </w:r>
      <w:r w:rsidRPr="00F161D4">
        <w:rPr>
          <w:rFonts w:ascii="Times New Roman" w:hAnsi="Times New Roman"/>
          <w:sz w:val="28"/>
          <w:szCs w:val="28"/>
          <w:u w:val="single"/>
        </w:rPr>
        <w:t>Н</w:t>
      </w:r>
      <w:r w:rsidRPr="001026EA">
        <w:rPr>
          <w:rFonts w:ascii="Times New Roman" w:hAnsi="Times New Roman"/>
          <w:sz w:val="28"/>
          <w:szCs w:val="28"/>
        </w:rPr>
        <w:t xml:space="preserve">. – предлагаю </w:t>
      </w:r>
      <w:r w:rsidR="001026EA" w:rsidRPr="001026EA">
        <w:rPr>
          <w:rFonts w:ascii="Times New Roman" w:hAnsi="Times New Roman"/>
          <w:sz w:val="28"/>
          <w:szCs w:val="28"/>
        </w:rPr>
        <w:t>одобрить</w:t>
      </w:r>
      <w:r w:rsidRPr="001026EA">
        <w:rPr>
          <w:rFonts w:ascii="Times New Roman" w:hAnsi="Times New Roman"/>
          <w:sz w:val="28"/>
          <w:szCs w:val="28"/>
        </w:rPr>
        <w:t xml:space="preserve"> проект</w:t>
      </w:r>
      <w:r w:rsidRPr="00F161D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161D4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Pr="001026EA">
        <w:rPr>
          <w:rFonts w:ascii="Times New Roman" w:hAnsi="Times New Roman"/>
          <w:color w:val="0070C0"/>
          <w:sz w:val="28"/>
          <w:szCs w:val="28"/>
        </w:rPr>
        <w:t xml:space="preserve">Джерокайское </w:t>
      </w:r>
      <w:r w:rsidRPr="00F161D4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Адыгея»</w:t>
      </w:r>
      <w:r w:rsidR="001026EA">
        <w:rPr>
          <w:rFonts w:ascii="Times New Roman" w:hAnsi="Times New Roman"/>
          <w:sz w:val="28"/>
          <w:szCs w:val="28"/>
        </w:rPr>
        <w:t>.</w:t>
      </w:r>
      <w:r w:rsidRPr="00F161D4">
        <w:rPr>
          <w:rFonts w:ascii="Times New Roman" w:hAnsi="Times New Roman"/>
          <w:sz w:val="28"/>
          <w:szCs w:val="28"/>
        </w:rPr>
        <w:t xml:space="preserve"> 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  <w:u w:val="single"/>
        </w:rPr>
        <w:t>Шемаджуков А.И.:</w:t>
      </w:r>
      <w:r w:rsidRPr="00F161D4">
        <w:rPr>
          <w:rFonts w:ascii="Times New Roman" w:hAnsi="Times New Roman"/>
          <w:sz w:val="28"/>
          <w:szCs w:val="28"/>
        </w:rPr>
        <w:t xml:space="preserve"> предлагаю направить </w:t>
      </w:r>
      <w:r w:rsidR="00EE1BB4">
        <w:rPr>
          <w:rFonts w:ascii="Times New Roman" w:hAnsi="Times New Roman"/>
          <w:sz w:val="28"/>
          <w:szCs w:val="28"/>
        </w:rPr>
        <w:t xml:space="preserve">результат публичных слушаний по </w:t>
      </w:r>
      <w:r w:rsidRPr="00F161D4">
        <w:rPr>
          <w:rFonts w:ascii="Times New Roman" w:hAnsi="Times New Roman"/>
          <w:sz w:val="28"/>
          <w:szCs w:val="28"/>
        </w:rPr>
        <w:t>проект</w:t>
      </w:r>
      <w:r w:rsidR="00EE1BB4">
        <w:rPr>
          <w:rFonts w:ascii="Times New Roman" w:hAnsi="Times New Roman"/>
          <w:sz w:val="28"/>
          <w:szCs w:val="28"/>
        </w:rPr>
        <w:t>у</w:t>
      </w:r>
      <w:r w:rsidRPr="00F161D4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застройки муниципального образования «</w:t>
      </w:r>
      <w:r w:rsidRPr="001026EA">
        <w:rPr>
          <w:rFonts w:ascii="Times New Roman" w:hAnsi="Times New Roman"/>
          <w:color w:val="0070C0"/>
          <w:sz w:val="28"/>
          <w:szCs w:val="28"/>
        </w:rPr>
        <w:t xml:space="preserve">Джерокайское </w:t>
      </w:r>
      <w:r w:rsidRPr="00F161D4">
        <w:rPr>
          <w:rFonts w:ascii="Times New Roman" w:hAnsi="Times New Roman"/>
          <w:sz w:val="28"/>
          <w:szCs w:val="28"/>
        </w:rPr>
        <w:t xml:space="preserve">сельское поселение» Шовгеновского района Республики Адыгея» </w:t>
      </w:r>
      <w:r w:rsidR="001026EA">
        <w:rPr>
          <w:rFonts w:ascii="Times New Roman" w:hAnsi="Times New Roman"/>
          <w:sz w:val="28"/>
          <w:szCs w:val="28"/>
        </w:rPr>
        <w:t xml:space="preserve">для ознакомления </w:t>
      </w:r>
      <w:r w:rsidR="00EE1BB4">
        <w:rPr>
          <w:rFonts w:ascii="Times New Roman" w:hAnsi="Times New Roman"/>
          <w:sz w:val="28"/>
          <w:szCs w:val="28"/>
        </w:rPr>
        <w:t>г</w:t>
      </w:r>
      <w:r w:rsidRPr="00F161D4">
        <w:rPr>
          <w:rFonts w:ascii="Times New Roman" w:hAnsi="Times New Roman"/>
          <w:sz w:val="28"/>
          <w:szCs w:val="28"/>
        </w:rPr>
        <w:t>лаве админи</w:t>
      </w:r>
      <w:r w:rsidR="00EE1BB4">
        <w:rPr>
          <w:rFonts w:ascii="Times New Roman" w:hAnsi="Times New Roman"/>
          <w:sz w:val="28"/>
          <w:szCs w:val="28"/>
        </w:rPr>
        <w:t>страции МО «Шовгеновский район».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D4">
        <w:rPr>
          <w:rFonts w:ascii="Times New Roman" w:hAnsi="Times New Roman"/>
          <w:b/>
          <w:sz w:val="28"/>
          <w:szCs w:val="28"/>
        </w:rPr>
        <w:t>Решение:</w:t>
      </w: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1D4" w:rsidRPr="00F161D4" w:rsidRDefault="00EE1BB4" w:rsidP="00EE1B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BB4">
        <w:rPr>
          <w:rFonts w:ascii="Times New Roman" w:hAnsi="Times New Roman"/>
          <w:sz w:val="28"/>
          <w:szCs w:val="28"/>
        </w:rPr>
        <w:t xml:space="preserve">Рекомендовать главе администрации МО «Шовгеновский район» направить в Комитет Республики Адыгея по архитектуре и градостроительству  </w:t>
      </w:r>
      <w:r w:rsidR="00F161D4" w:rsidRPr="00F161D4">
        <w:rPr>
          <w:rFonts w:ascii="Times New Roman" w:hAnsi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для рассмотрения и утверждения.</w:t>
      </w:r>
    </w:p>
    <w:p w:rsidR="001475FD" w:rsidRPr="00C053D6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C053D6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C053D6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C053D6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ПОДПИСИ:</w:t>
      </w:r>
    </w:p>
    <w:p w:rsidR="00F161D4" w:rsidRPr="00C053D6" w:rsidRDefault="00F161D4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C053D6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C053D6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45D77" w:rsidRPr="00C053D6" w:rsidRDefault="00845D77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>Приложение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 xml:space="preserve">от </w:t>
      </w:r>
      <w:r w:rsidR="00EE1BB4">
        <w:rPr>
          <w:rFonts w:ascii="Times New Roman" w:hAnsi="Times New Roman" w:cs="Times New Roman"/>
          <w:sz w:val="24"/>
          <w:szCs w:val="24"/>
        </w:rPr>
        <w:t>21.02.2022</w:t>
      </w:r>
      <w:r w:rsidR="00A23B22" w:rsidRPr="00C053D6">
        <w:rPr>
          <w:rFonts w:ascii="Times New Roman" w:hAnsi="Times New Roman" w:cs="Times New Roman"/>
          <w:sz w:val="24"/>
          <w:szCs w:val="24"/>
        </w:rPr>
        <w:t xml:space="preserve"> </w:t>
      </w:r>
      <w:r w:rsidRPr="00C053D6">
        <w:rPr>
          <w:rFonts w:ascii="Times New Roman" w:hAnsi="Times New Roman" w:cs="Times New Roman"/>
          <w:sz w:val="24"/>
          <w:szCs w:val="24"/>
        </w:rPr>
        <w:t>г. №</w:t>
      </w:r>
      <w:r w:rsidR="00EE1BB4">
        <w:rPr>
          <w:rFonts w:ascii="Times New Roman" w:hAnsi="Times New Roman" w:cs="Times New Roman"/>
          <w:sz w:val="24"/>
          <w:szCs w:val="24"/>
        </w:rPr>
        <w:t>2/2022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C053D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D6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53D6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E96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Непшекуев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B5" w:rsidRPr="00274AB5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Кагазежев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Юрий </w:t>
            </w: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Нурбиевич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.Д</w:t>
            </w:r>
            <w:proofErr w:type="gram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жерокай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пер.Солнечный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74AB5" w:rsidRPr="00274AB5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.Х</w:t>
            </w:r>
            <w:proofErr w:type="gram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акуринохабль, </w:t>
            </w: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ул.Мамишева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53782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82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82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82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C053D6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6784B"/>
    <w:multiLevelType w:val="hybridMultilevel"/>
    <w:tmpl w:val="3F14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C7E91"/>
    <w:multiLevelType w:val="hybridMultilevel"/>
    <w:tmpl w:val="F7CA8CCC"/>
    <w:lvl w:ilvl="0" w:tplc="F962A9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B7714"/>
    <w:multiLevelType w:val="hybridMultilevel"/>
    <w:tmpl w:val="1CC29346"/>
    <w:lvl w:ilvl="0" w:tplc="496ACD5E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9">
    <w:nsid w:val="75DF2FC5"/>
    <w:multiLevelType w:val="hybridMultilevel"/>
    <w:tmpl w:val="9D9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23"/>
  </w:num>
  <w:num w:numId="6">
    <w:abstractNumId w:val="22"/>
  </w:num>
  <w:num w:numId="7">
    <w:abstractNumId w:val="0"/>
  </w:num>
  <w:num w:numId="8">
    <w:abstractNumId w:val="24"/>
  </w:num>
  <w:num w:numId="9">
    <w:abstractNumId w:val="21"/>
  </w:num>
  <w:num w:numId="10">
    <w:abstractNumId w:val="25"/>
  </w:num>
  <w:num w:numId="11">
    <w:abstractNumId w:val="9"/>
  </w:num>
  <w:num w:numId="12">
    <w:abstractNumId w:val="28"/>
  </w:num>
  <w:num w:numId="13">
    <w:abstractNumId w:val="5"/>
  </w:num>
  <w:num w:numId="14">
    <w:abstractNumId w:val="18"/>
  </w:num>
  <w:num w:numId="15">
    <w:abstractNumId w:val="1"/>
  </w:num>
  <w:num w:numId="16">
    <w:abstractNumId w:val="30"/>
  </w:num>
  <w:num w:numId="17">
    <w:abstractNumId w:val="3"/>
  </w:num>
  <w:num w:numId="18">
    <w:abstractNumId w:val="2"/>
  </w:num>
  <w:num w:numId="19">
    <w:abstractNumId w:val="10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7"/>
  </w:num>
  <w:num w:numId="24">
    <w:abstractNumId w:val="11"/>
  </w:num>
  <w:num w:numId="25">
    <w:abstractNumId w:val="17"/>
  </w:num>
  <w:num w:numId="26">
    <w:abstractNumId w:val="4"/>
  </w:num>
  <w:num w:numId="27">
    <w:abstractNumId w:val="26"/>
  </w:num>
  <w:num w:numId="28">
    <w:abstractNumId w:val="14"/>
  </w:num>
  <w:num w:numId="29">
    <w:abstractNumId w:val="19"/>
  </w:num>
  <w:num w:numId="30">
    <w:abstractNumId w:val="8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40DEA"/>
    <w:rsid w:val="00047931"/>
    <w:rsid w:val="00053741"/>
    <w:rsid w:val="00057126"/>
    <w:rsid w:val="00074836"/>
    <w:rsid w:val="00076D96"/>
    <w:rsid w:val="00082A87"/>
    <w:rsid w:val="000C0AB1"/>
    <w:rsid w:val="000C3285"/>
    <w:rsid w:val="000E14FD"/>
    <w:rsid w:val="000E26FA"/>
    <w:rsid w:val="000E7899"/>
    <w:rsid w:val="001026EA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A2D29"/>
    <w:rsid w:val="001C2E15"/>
    <w:rsid w:val="001E5DCC"/>
    <w:rsid w:val="00212C3A"/>
    <w:rsid w:val="00251D17"/>
    <w:rsid w:val="00266953"/>
    <w:rsid w:val="00270C9D"/>
    <w:rsid w:val="00272AC7"/>
    <w:rsid w:val="00274AB5"/>
    <w:rsid w:val="002A58CD"/>
    <w:rsid w:val="002B0164"/>
    <w:rsid w:val="002B04B8"/>
    <w:rsid w:val="002B25BE"/>
    <w:rsid w:val="002D3282"/>
    <w:rsid w:val="00303B8D"/>
    <w:rsid w:val="0032317F"/>
    <w:rsid w:val="00360FE3"/>
    <w:rsid w:val="00386952"/>
    <w:rsid w:val="0038780A"/>
    <w:rsid w:val="003A30B4"/>
    <w:rsid w:val="003A795C"/>
    <w:rsid w:val="003C0A14"/>
    <w:rsid w:val="003C443A"/>
    <w:rsid w:val="003D0807"/>
    <w:rsid w:val="003E37A6"/>
    <w:rsid w:val="003E48D9"/>
    <w:rsid w:val="003F7F7C"/>
    <w:rsid w:val="00401489"/>
    <w:rsid w:val="00401E99"/>
    <w:rsid w:val="00404A2E"/>
    <w:rsid w:val="00414636"/>
    <w:rsid w:val="00415894"/>
    <w:rsid w:val="00444756"/>
    <w:rsid w:val="00447258"/>
    <w:rsid w:val="00462E24"/>
    <w:rsid w:val="00482E41"/>
    <w:rsid w:val="004C0EAE"/>
    <w:rsid w:val="004C7F2B"/>
    <w:rsid w:val="004D27B1"/>
    <w:rsid w:val="004F0C65"/>
    <w:rsid w:val="00526DFB"/>
    <w:rsid w:val="0057227E"/>
    <w:rsid w:val="00585233"/>
    <w:rsid w:val="005B133D"/>
    <w:rsid w:val="005D19E2"/>
    <w:rsid w:val="005D69AF"/>
    <w:rsid w:val="005E0ED4"/>
    <w:rsid w:val="005E2514"/>
    <w:rsid w:val="005E48D5"/>
    <w:rsid w:val="005F0CDD"/>
    <w:rsid w:val="00633040"/>
    <w:rsid w:val="00642103"/>
    <w:rsid w:val="00653782"/>
    <w:rsid w:val="00680C35"/>
    <w:rsid w:val="00681C8D"/>
    <w:rsid w:val="006917E6"/>
    <w:rsid w:val="006E2A65"/>
    <w:rsid w:val="006E7E45"/>
    <w:rsid w:val="006F0DC1"/>
    <w:rsid w:val="00740C89"/>
    <w:rsid w:val="00743D27"/>
    <w:rsid w:val="00752B12"/>
    <w:rsid w:val="007563D5"/>
    <w:rsid w:val="00756D1C"/>
    <w:rsid w:val="00766BC8"/>
    <w:rsid w:val="00777504"/>
    <w:rsid w:val="007B1DB2"/>
    <w:rsid w:val="007B3D7F"/>
    <w:rsid w:val="007C3DD2"/>
    <w:rsid w:val="007E6E01"/>
    <w:rsid w:val="007F3C21"/>
    <w:rsid w:val="00800EDB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6656"/>
    <w:rsid w:val="008E00C1"/>
    <w:rsid w:val="008E0F01"/>
    <w:rsid w:val="0092341C"/>
    <w:rsid w:val="009240EE"/>
    <w:rsid w:val="00936B24"/>
    <w:rsid w:val="009475FC"/>
    <w:rsid w:val="0097068F"/>
    <w:rsid w:val="009724CC"/>
    <w:rsid w:val="0097495D"/>
    <w:rsid w:val="00980E6B"/>
    <w:rsid w:val="00996BAF"/>
    <w:rsid w:val="009A7D31"/>
    <w:rsid w:val="009B615F"/>
    <w:rsid w:val="009C2933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634F2"/>
    <w:rsid w:val="00A72357"/>
    <w:rsid w:val="00A82373"/>
    <w:rsid w:val="00A844D5"/>
    <w:rsid w:val="00A84DCF"/>
    <w:rsid w:val="00A94793"/>
    <w:rsid w:val="00AA04EE"/>
    <w:rsid w:val="00AA7B21"/>
    <w:rsid w:val="00AC1A58"/>
    <w:rsid w:val="00AF00BA"/>
    <w:rsid w:val="00AF5C5B"/>
    <w:rsid w:val="00B41CAB"/>
    <w:rsid w:val="00B42F20"/>
    <w:rsid w:val="00B576F8"/>
    <w:rsid w:val="00B97236"/>
    <w:rsid w:val="00BA019E"/>
    <w:rsid w:val="00BA2B77"/>
    <w:rsid w:val="00BA734C"/>
    <w:rsid w:val="00BC436B"/>
    <w:rsid w:val="00BF1273"/>
    <w:rsid w:val="00C053D6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8668E"/>
    <w:rsid w:val="00CA522B"/>
    <w:rsid w:val="00CE0B26"/>
    <w:rsid w:val="00CE3258"/>
    <w:rsid w:val="00CE70C3"/>
    <w:rsid w:val="00D3488C"/>
    <w:rsid w:val="00D62DD2"/>
    <w:rsid w:val="00D77971"/>
    <w:rsid w:val="00D87682"/>
    <w:rsid w:val="00DB01A3"/>
    <w:rsid w:val="00DE5380"/>
    <w:rsid w:val="00DF24C7"/>
    <w:rsid w:val="00E12BC1"/>
    <w:rsid w:val="00E246C2"/>
    <w:rsid w:val="00E24EFA"/>
    <w:rsid w:val="00E5291E"/>
    <w:rsid w:val="00E56D4A"/>
    <w:rsid w:val="00E7109B"/>
    <w:rsid w:val="00E71309"/>
    <w:rsid w:val="00E7141D"/>
    <w:rsid w:val="00E74773"/>
    <w:rsid w:val="00E82937"/>
    <w:rsid w:val="00E95450"/>
    <w:rsid w:val="00E9645A"/>
    <w:rsid w:val="00EE1BB4"/>
    <w:rsid w:val="00EF673E"/>
    <w:rsid w:val="00F161D4"/>
    <w:rsid w:val="00F24C4E"/>
    <w:rsid w:val="00F4062F"/>
    <w:rsid w:val="00F44184"/>
    <w:rsid w:val="00F6121A"/>
    <w:rsid w:val="00F64583"/>
    <w:rsid w:val="00F9635A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vgen880.ru/publichnye-slushaniya/opoveshchenie-1-o-nachale-publichnykh-slushanij-po-rassmotreniyu-proekta-vneseniya-izmenenij-v-pravila-zemlepolzovaniya-i-zastrojki-munitsipalnogo-obrazovaniya-dzherokajskoe-selskoe-poselenie-shovgenovskogo-rajona-respubliki-adyge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2021-06-25T12:12:00Z</cp:lastPrinted>
  <dcterms:created xsi:type="dcterms:W3CDTF">2020-03-03T08:18:00Z</dcterms:created>
  <dcterms:modified xsi:type="dcterms:W3CDTF">2022-02-21T13:50:00Z</dcterms:modified>
</cp:coreProperties>
</file>