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5C24A5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4A5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DD3EC4" w:rsidRPr="005C24A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2D5A9D" w:rsidRPr="005C24A5">
        <w:rPr>
          <w:rFonts w:ascii="Times New Roman" w:hAnsi="Times New Roman" w:cs="Times New Roman"/>
          <w:b/>
          <w:sz w:val="24"/>
          <w:szCs w:val="24"/>
        </w:rPr>
        <w:t>10</w:t>
      </w:r>
      <w:r w:rsidR="00DD3EC4" w:rsidRPr="005C24A5">
        <w:rPr>
          <w:rFonts w:ascii="Times New Roman" w:hAnsi="Times New Roman" w:cs="Times New Roman"/>
          <w:b/>
          <w:sz w:val="24"/>
          <w:szCs w:val="24"/>
        </w:rPr>
        <w:t>/</w:t>
      </w:r>
      <w:r w:rsidR="00FF72EE" w:rsidRPr="005C24A5">
        <w:rPr>
          <w:rFonts w:ascii="Times New Roman" w:hAnsi="Times New Roman" w:cs="Times New Roman"/>
          <w:b/>
          <w:sz w:val="24"/>
          <w:szCs w:val="24"/>
        </w:rPr>
        <w:t>202</w:t>
      </w:r>
      <w:r w:rsidR="000161B2" w:rsidRPr="005C24A5">
        <w:rPr>
          <w:rFonts w:ascii="Times New Roman" w:hAnsi="Times New Roman" w:cs="Times New Roman"/>
          <w:b/>
          <w:sz w:val="24"/>
          <w:szCs w:val="24"/>
        </w:rPr>
        <w:t>2</w:t>
      </w:r>
    </w:p>
    <w:p w:rsidR="00180967" w:rsidRPr="005C24A5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24A5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180967" w:rsidRPr="005C24A5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8D5" w:rsidRPr="005C24A5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4A5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              </w:t>
      </w:r>
      <w:r w:rsidR="00A17BFA" w:rsidRPr="005C24A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C24A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FE2598" w:rsidRPr="005C24A5">
        <w:rPr>
          <w:rFonts w:ascii="Times New Roman" w:hAnsi="Times New Roman" w:cs="Times New Roman"/>
          <w:sz w:val="24"/>
          <w:szCs w:val="24"/>
        </w:rPr>
        <w:t>07</w:t>
      </w:r>
      <w:r w:rsidR="000161B2" w:rsidRPr="005C24A5">
        <w:rPr>
          <w:rFonts w:ascii="Times New Roman" w:hAnsi="Times New Roman" w:cs="Times New Roman"/>
          <w:sz w:val="24"/>
          <w:szCs w:val="24"/>
        </w:rPr>
        <w:t>.0</w:t>
      </w:r>
      <w:r w:rsidR="00FE2598" w:rsidRPr="005C24A5">
        <w:rPr>
          <w:rFonts w:ascii="Times New Roman" w:hAnsi="Times New Roman" w:cs="Times New Roman"/>
          <w:sz w:val="24"/>
          <w:szCs w:val="24"/>
        </w:rPr>
        <w:t>9</w:t>
      </w:r>
      <w:r w:rsidR="000161B2" w:rsidRPr="005C24A5">
        <w:rPr>
          <w:rFonts w:ascii="Times New Roman" w:hAnsi="Times New Roman" w:cs="Times New Roman"/>
          <w:sz w:val="24"/>
          <w:szCs w:val="24"/>
        </w:rPr>
        <w:t>.2022</w:t>
      </w:r>
      <w:r w:rsidR="00D65130" w:rsidRPr="005C24A5">
        <w:rPr>
          <w:rFonts w:ascii="Times New Roman" w:hAnsi="Times New Roman" w:cs="Times New Roman"/>
          <w:sz w:val="24"/>
          <w:szCs w:val="24"/>
        </w:rPr>
        <w:t xml:space="preserve"> </w:t>
      </w:r>
      <w:r w:rsidRPr="005C24A5">
        <w:rPr>
          <w:rFonts w:ascii="Times New Roman" w:hAnsi="Times New Roman" w:cs="Times New Roman"/>
          <w:sz w:val="24"/>
          <w:szCs w:val="24"/>
        </w:rPr>
        <w:t>г.</w:t>
      </w:r>
    </w:p>
    <w:p w:rsidR="005E48D5" w:rsidRPr="005C24A5" w:rsidRDefault="005E48D5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C24A5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C62DAF" w:rsidRPr="005C24A5">
        <w:rPr>
          <w:rFonts w:ascii="Times New Roman" w:hAnsi="Times New Roman" w:cs="Times New Roman"/>
          <w:sz w:val="24"/>
          <w:szCs w:val="24"/>
        </w:rPr>
        <w:t>10</w:t>
      </w:r>
      <w:r w:rsidRPr="005C24A5">
        <w:rPr>
          <w:rFonts w:ascii="Times New Roman" w:hAnsi="Times New Roman" w:cs="Times New Roman"/>
          <w:sz w:val="24"/>
          <w:szCs w:val="24"/>
        </w:rPr>
        <w:t>-</w:t>
      </w:r>
      <w:r w:rsidR="00C62DAF" w:rsidRPr="005C24A5">
        <w:rPr>
          <w:rFonts w:ascii="Times New Roman" w:hAnsi="Times New Roman" w:cs="Times New Roman"/>
          <w:sz w:val="24"/>
          <w:szCs w:val="24"/>
        </w:rPr>
        <w:t>00</w:t>
      </w:r>
      <w:r w:rsidRPr="005C24A5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C45BD" w:rsidRPr="005C24A5" w:rsidRDefault="00FC45BD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80967" w:rsidRPr="005C24A5" w:rsidRDefault="003F0A38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4A5">
        <w:rPr>
          <w:rFonts w:ascii="Times New Roman" w:hAnsi="Times New Roman" w:cs="Times New Roman"/>
          <w:b/>
          <w:sz w:val="24"/>
          <w:szCs w:val="24"/>
        </w:rPr>
        <w:t>1. </w:t>
      </w:r>
      <w:r w:rsidR="00180967" w:rsidRPr="005C24A5">
        <w:rPr>
          <w:rFonts w:ascii="Times New Roman" w:hAnsi="Times New Roman" w:cs="Times New Roman"/>
          <w:b/>
          <w:sz w:val="24"/>
          <w:szCs w:val="24"/>
        </w:rPr>
        <w:t>Наименование проекта, рассмотренного на публичных слушаниях:</w:t>
      </w:r>
    </w:p>
    <w:p w:rsidR="00180967" w:rsidRPr="005C24A5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4A5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="003F0A38" w:rsidRPr="005C24A5">
        <w:rPr>
          <w:rFonts w:ascii="Times New Roman" w:hAnsi="Times New Roman" w:cs="Times New Roman"/>
          <w:sz w:val="24"/>
          <w:szCs w:val="24"/>
        </w:rPr>
        <w:t>Ш</w:t>
      </w:r>
      <w:r w:rsidR="00994089" w:rsidRPr="005C24A5">
        <w:rPr>
          <w:rFonts w:ascii="Times New Roman" w:hAnsi="Times New Roman" w:cs="Times New Roman"/>
          <w:sz w:val="24"/>
          <w:szCs w:val="24"/>
        </w:rPr>
        <w:t>хахутову</w:t>
      </w:r>
      <w:proofErr w:type="spellEnd"/>
      <w:r w:rsidR="003F0A38" w:rsidRPr="005C2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089" w:rsidRPr="005C24A5">
        <w:rPr>
          <w:rFonts w:ascii="Times New Roman" w:hAnsi="Times New Roman" w:cs="Times New Roman"/>
          <w:sz w:val="24"/>
          <w:szCs w:val="24"/>
        </w:rPr>
        <w:t>Кадырбечу</w:t>
      </w:r>
      <w:proofErr w:type="spellEnd"/>
      <w:r w:rsidR="003F0A38" w:rsidRPr="005C2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4089" w:rsidRPr="005C24A5">
        <w:rPr>
          <w:rFonts w:ascii="Times New Roman" w:hAnsi="Times New Roman" w:cs="Times New Roman"/>
          <w:sz w:val="24"/>
          <w:szCs w:val="24"/>
        </w:rPr>
        <w:t>Тагировичу</w:t>
      </w:r>
      <w:proofErr w:type="spellEnd"/>
      <w:r w:rsidR="000161B2" w:rsidRPr="005C24A5">
        <w:rPr>
          <w:rFonts w:ascii="Times New Roman" w:hAnsi="Times New Roman" w:cs="Times New Roman"/>
          <w:sz w:val="24"/>
          <w:szCs w:val="24"/>
        </w:rPr>
        <w:t xml:space="preserve"> </w:t>
      </w:r>
      <w:r w:rsidR="00E017C7" w:rsidRPr="005C24A5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296A98" w:rsidRPr="005C24A5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E017C7" w:rsidRPr="005C24A5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="003F0A38" w:rsidRPr="005C24A5">
        <w:rPr>
          <w:rFonts w:ascii="Times New Roman" w:hAnsi="Times New Roman" w:cs="Times New Roman"/>
          <w:sz w:val="24"/>
          <w:szCs w:val="24"/>
        </w:rPr>
        <w:t>а. </w:t>
      </w:r>
      <w:proofErr w:type="spellStart"/>
      <w:r w:rsidR="003F0A38" w:rsidRPr="005C24A5">
        <w:rPr>
          <w:rFonts w:ascii="Times New Roman" w:hAnsi="Times New Roman" w:cs="Times New Roman"/>
          <w:sz w:val="24"/>
          <w:szCs w:val="24"/>
        </w:rPr>
        <w:t>Мамхег</w:t>
      </w:r>
      <w:proofErr w:type="spellEnd"/>
      <w:r w:rsidR="003F0A38" w:rsidRPr="005C24A5">
        <w:rPr>
          <w:rFonts w:ascii="Times New Roman" w:hAnsi="Times New Roman" w:cs="Times New Roman"/>
          <w:sz w:val="24"/>
          <w:szCs w:val="24"/>
        </w:rPr>
        <w:t>, ул. </w:t>
      </w:r>
      <w:r w:rsidR="00994089" w:rsidRPr="005C24A5">
        <w:rPr>
          <w:rFonts w:ascii="Times New Roman" w:hAnsi="Times New Roman" w:cs="Times New Roman"/>
          <w:sz w:val="24"/>
          <w:szCs w:val="24"/>
        </w:rPr>
        <w:t>Энгельса</w:t>
      </w:r>
      <w:r w:rsidR="003F0A38" w:rsidRPr="005C24A5">
        <w:rPr>
          <w:rFonts w:ascii="Times New Roman" w:hAnsi="Times New Roman" w:cs="Times New Roman"/>
          <w:sz w:val="24"/>
          <w:szCs w:val="24"/>
        </w:rPr>
        <w:t>,</w:t>
      </w:r>
      <w:r w:rsidR="00994089" w:rsidRPr="005C24A5">
        <w:rPr>
          <w:rFonts w:ascii="Times New Roman" w:hAnsi="Times New Roman" w:cs="Times New Roman"/>
          <w:sz w:val="24"/>
          <w:szCs w:val="24"/>
        </w:rPr>
        <w:t xml:space="preserve"> 2</w:t>
      </w:r>
      <w:r w:rsidR="003F0A38" w:rsidRPr="005C24A5">
        <w:rPr>
          <w:rFonts w:ascii="Times New Roman" w:hAnsi="Times New Roman" w:cs="Times New Roman"/>
          <w:sz w:val="24"/>
          <w:szCs w:val="24"/>
        </w:rPr>
        <w:t>1</w:t>
      </w:r>
      <w:r w:rsidRPr="005C24A5">
        <w:rPr>
          <w:rFonts w:ascii="Times New Roman" w:hAnsi="Times New Roman" w:cs="Times New Roman"/>
          <w:sz w:val="24"/>
          <w:szCs w:val="24"/>
        </w:rPr>
        <w:t>.</w:t>
      </w:r>
    </w:p>
    <w:p w:rsidR="00180967" w:rsidRPr="005C24A5" w:rsidRDefault="003F0A38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4A5">
        <w:rPr>
          <w:rFonts w:ascii="Times New Roman" w:hAnsi="Times New Roman" w:cs="Times New Roman"/>
          <w:b/>
          <w:sz w:val="24"/>
          <w:szCs w:val="24"/>
        </w:rPr>
        <w:t xml:space="preserve"> 2. </w:t>
      </w:r>
      <w:r w:rsidR="00180967" w:rsidRPr="005C24A5">
        <w:rPr>
          <w:rFonts w:ascii="Times New Roman" w:hAnsi="Times New Roman" w:cs="Times New Roman"/>
          <w:b/>
          <w:sz w:val="24"/>
          <w:szCs w:val="24"/>
        </w:rPr>
        <w:t>Сведения о количестве участников публичных слушаний, которые приняли участие в публичных слушаниях:</w:t>
      </w:r>
    </w:p>
    <w:p w:rsidR="00180967" w:rsidRPr="005C24A5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4A5">
        <w:rPr>
          <w:rFonts w:ascii="Times New Roman" w:hAnsi="Times New Roman" w:cs="Times New Roman"/>
          <w:sz w:val="24"/>
          <w:szCs w:val="24"/>
        </w:rPr>
        <w:t xml:space="preserve">В публичных слушаниях по вопросу </w:t>
      </w:r>
      <w:r w:rsidR="00440A69" w:rsidRPr="005C24A5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spellStart"/>
      <w:r w:rsidR="00997D5B" w:rsidRPr="005C24A5">
        <w:rPr>
          <w:rFonts w:ascii="Times New Roman" w:hAnsi="Times New Roman" w:cs="Times New Roman"/>
          <w:sz w:val="24"/>
          <w:szCs w:val="24"/>
        </w:rPr>
        <w:t>Шхахутову</w:t>
      </w:r>
      <w:proofErr w:type="spellEnd"/>
      <w:r w:rsidR="00997D5B" w:rsidRPr="005C2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D5B" w:rsidRPr="005C24A5">
        <w:rPr>
          <w:rFonts w:ascii="Times New Roman" w:hAnsi="Times New Roman" w:cs="Times New Roman"/>
          <w:sz w:val="24"/>
          <w:szCs w:val="24"/>
        </w:rPr>
        <w:t>Кадырбечу</w:t>
      </w:r>
      <w:proofErr w:type="spellEnd"/>
      <w:r w:rsidR="00997D5B" w:rsidRPr="005C24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D5B" w:rsidRPr="005C24A5">
        <w:rPr>
          <w:rFonts w:ascii="Times New Roman" w:hAnsi="Times New Roman" w:cs="Times New Roman"/>
          <w:sz w:val="24"/>
          <w:szCs w:val="24"/>
        </w:rPr>
        <w:t>Тагировичу</w:t>
      </w:r>
      <w:proofErr w:type="spellEnd"/>
      <w:r w:rsidR="00997D5B" w:rsidRPr="005C24A5">
        <w:rPr>
          <w:rFonts w:ascii="Times New Roman" w:hAnsi="Times New Roman" w:cs="Times New Roman"/>
          <w:sz w:val="24"/>
          <w:szCs w:val="24"/>
        </w:rPr>
        <w:t xml:space="preserve"> </w:t>
      </w:r>
      <w:r w:rsidR="00E017C7" w:rsidRPr="005C24A5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296A98" w:rsidRPr="005C24A5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E017C7" w:rsidRPr="005C24A5">
        <w:rPr>
          <w:rFonts w:ascii="Times New Roman" w:hAnsi="Times New Roman" w:cs="Times New Roman"/>
          <w:sz w:val="24"/>
          <w:szCs w:val="24"/>
        </w:rPr>
        <w:t>земельном участке по адресу:</w:t>
      </w:r>
      <w:r w:rsidR="003F0A38" w:rsidRPr="005C24A5">
        <w:rPr>
          <w:rFonts w:ascii="Times New Roman" w:hAnsi="Times New Roman" w:cs="Times New Roman"/>
          <w:sz w:val="24"/>
          <w:szCs w:val="24"/>
        </w:rPr>
        <w:t xml:space="preserve"> а. </w:t>
      </w:r>
      <w:proofErr w:type="spellStart"/>
      <w:r w:rsidR="003F0A38" w:rsidRPr="005C24A5">
        <w:rPr>
          <w:rFonts w:ascii="Times New Roman" w:hAnsi="Times New Roman" w:cs="Times New Roman"/>
          <w:sz w:val="24"/>
          <w:szCs w:val="24"/>
        </w:rPr>
        <w:t>Мамхег</w:t>
      </w:r>
      <w:proofErr w:type="spellEnd"/>
      <w:r w:rsidR="003F0A38" w:rsidRPr="005C24A5">
        <w:rPr>
          <w:rFonts w:ascii="Times New Roman" w:hAnsi="Times New Roman" w:cs="Times New Roman"/>
          <w:sz w:val="24"/>
          <w:szCs w:val="24"/>
        </w:rPr>
        <w:t>, ул. </w:t>
      </w:r>
      <w:r w:rsidR="00F57836" w:rsidRPr="005C24A5">
        <w:rPr>
          <w:rFonts w:ascii="Times New Roman" w:hAnsi="Times New Roman" w:cs="Times New Roman"/>
          <w:sz w:val="24"/>
          <w:szCs w:val="24"/>
        </w:rPr>
        <w:t>Э</w:t>
      </w:r>
      <w:r w:rsidR="003B4CAB" w:rsidRPr="005C24A5">
        <w:rPr>
          <w:rFonts w:ascii="Times New Roman" w:hAnsi="Times New Roman" w:cs="Times New Roman"/>
          <w:sz w:val="24"/>
          <w:szCs w:val="24"/>
        </w:rPr>
        <w:t>н</w:t>
      </w:r>
      <w:r w:rsidR="00F57836" w:rsidRPr="005C24A5">
        <w:rPr>
          <w:rFonts w:ascii="Times New Roman" w:hAnsi="Times New Roman" w:cs="Times New Roman"/>
          <w:sz w:val="24"/>
          <w:szCs w:val="24"/>
        </w:rPr>
        <w:t>гельса</w:t>
      </w:r>
      <w:r w:rsidR="003F0A38" w:rsidRPr="005C24A5">
        <w:rPr>
          <w:rFonts w:ascii="Times New Roman" w:hAnsi="Times New Roman" w:cs="Times New Roman"/>
          <w:sz w:val="24"/>
          <w:szCs w:val="24"/>
        </w:rPr>
        <w:t xml:space="preserve">, </w:t>
      </w:r>
      <w:r w:rsidR="00F57836" w:rsidRPr="005C24A5">
        <w:rPr>
          <w:rFonts w:ascii="Times New Roman" w:hAnsi="Times New Roman" w:cs="Times New Roman"/>
          <w:sz w:val="24"/>
          <w:szCs w:val="24"/>
        </w:rPr>
        <w:t>2</w:t>
      </w:r>
      <w:r w:rsidR="003F0A38" w:rsidRPr="005C24A5">
        <w:rPr>
          <w:rFonts w:ascii="Times New Roman" w:hAnsi="Times New Roman" w:cs="Times New Roman"/>
          <w:sz w:val="24"/>
          <w:szCs w:val="24"/>
        </w:rPr>
        <w:t>1</w:t>
      </w:r>
      <w:r w:rsidR="00FF72EE" w:rsidRPr="005C24A5">
        <w:rPr>
          <w:rFonts w:ascii="Times New Roman" w:hAnsi="Times New Roman" w:cs="Times New Roman"/>
          <w:sz w:val="24"/>
          <w:szCs w:val="24"/>
        </w:rPr>
        <w:t>,</w:t>
      </w:r>
      <w:r w:rsidR="00DD3EC4" w:rsidRPr="005C24A5">
        <w:rPr>
          <w:rFonts w:ascii="Times New Roman" w:hAnsi="Times New Roman" w:cs="Times New Roman"/>
          <w:sz w:val="24"/>
          <w:szCs w:val="24"/>
        </w:rPr>
        <w:t xml:space="preserve"> </w:t>
      </w:r>
      <w:r w:rsidRPr="005C24A5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3F0A38" w:rsidRPr="005C24A5">
        <w:rPr>
          <w:rFonts w:ascii="Times New Roman" w:hAnsi="Times New Roman" w:cs="Times New Roman"/>
          <w:sz w:val="24"/>
          <w:szCs w:val="24"/>
        </w:rPr>
        <w:t>7</w:t>
      </w:r>
      <w:r w:rsidRPr="005C24A5">
        <w:rPr>
          <w:rFonts w:ascii="Times New Roman" w:hAnsi="Times New Roman" w:cs="Times New Roman"/>
          <w:sz w:val="24"/>
          <w:szCs w:val="24"/>
        </w:rPr>
        <w:t xml:space="preserve"> человек: члены комиссии по подготовке проекта правил землепользования и застройки муниципальных образований Шовгеновского района, заинтересованное лицо.</w:t>
      </w:r>
    </w:p>
    <w:p w:rsidR="00180967" w:rsidRPr="005C24A5" w:rsidRDefault="003F0A38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4A5">
        <w:rPr>
          <w:rFonts w:ascii="Times New Roman" w:hAnsi="Times New Roman" w:cs="Times New Roman"/>
          <w:b/>
          <w:sz w:val="24"/>
          <w:szCs w:val="24"/>
        </w:rPr>
        <w:t xml:space="preserve"> 3. Реквизиты </w:t>
      </w:r>
      <w:hyperlink w:anchor="Par333" w:tooltip="                                 ПРОТОКОЛ" w:history="1">
        <w:r w:rsidR="00180967" w:rsidRPr="005C24A5">
          <w:rPr>
            <w:rFonts w:ascii="Times New Roman" w:hAnsi="Times New Roman" w:cs="Times New Roman"/>
            <w:b/>
            <w:sz w:val="24"/>
            <w:szCs w:val="24"/>
          </w:rPr>
          <w:t>протокола</w:t>
        </w:r>
      </w:hyperlink>
      <w:r w:rsidRPr="005C2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967" w:rsidRPr="005C24A5">
        <w:rPr>
          <w:rFonts w:ascii="Times New Roman" w:hAnsi="Times New Roman" w:cs="Times New Roman"/>
          <w:b/>
          <w:sz w:val="24"/>
          <w:szCs w:val="24"/>
        </w:rPr>
        <w:t>пуб</w:t>
      </w:r>
      <w:r w:rsidRPr="005C24A5">
        <w:rPr>
          <w:rFonts w:ascii="Times New Roman" w:hAnsi="Times New Roman" w:cs="Times New Roman"/>
          <w:b/>
          <w:sz w:val="24"/>
          <w:szCs w:val="24"/>
        </w:rPr>
        <w:t xml:space="preserve">личных слушаний, на основании </w:t>
      </w:r>
      <w:r w:rsidR="00180967" w:rsidRPr="005C24A5">
        <w:rPr>
          <w:rFonts w:ascii="Times New Roman" w:hAnsi="Times New Roman" w:cs="Times New Roman"/>
          <w:b/>
          <w:sz w:val="24"/>
          <w:szCs w:val="24"/>
        </w:rPr>
        <w:t>которого подготовлено заключение о результатах публичных слушаний:</w:t>
      </w:r>
    </w:p>
    <w:p w:rsidR="00180967" w:rsidRPr="005C24A5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4A5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3F0A38" w:rsidRPr="005C24A5">
        <w:rPr>
          <w:rFonts w:ascii="Times New Roman" w:hAnsi="Times New Roman" w:cs="Times New Roman"/>
          <w:sz w:val="24"/>
          <w:szCs w:val="24"/>
        </w:rPr>
        <w:t>0</w:t>
      </w:r>
      <w:r w:rsidR="00F57836" w:rsidRPr="005C24A5">
        <w:rPr>
          <w:rFonts w:ascii="Times New Roman" w:hAnsi="Times New Roman" w:cs="Times New Roman"/>
          <w:sz w:val="24"/>
          <w:szCs w:val="24"/>
        </w:rPr>
        <w:t>7</w:t>
      </w:r>
      <w:r w:rsidR="00997D5B" w:rsidRPr="005C24A5">
        <w:rPr>
          <w:rFonts w:ascii="Times New Roman" w:hAnsi="Times New Roman" w:cs="Times New Roman"/>
          <w:sz w:val="24"/>
          <w:szCs w:val="24"/>
        </w:rPr>
        <w:t>.09</w:t>
      </w:r>
      <w:r w:rsidR="003F0A38" w:rsidRPr="005C24A5">
        <w:rPr>
          <w:rFonts w:ascii="Times New Roman" w:hAnsi="Times New Roman" w:cs="Times New Roman"/>
          <w:sz w:val="24"/>
          <w:szCs w:val="24"/>
        </w:rPr>
        <w:t>.20</w:t>
      </w:r>
      <w:r w:rsidR="000161B2" w:rsidRPr="005C24A5">
        <w:rPr>
          <w:rFonts w:ascii="Times New Roman" w:hAnsi="Times New Roman" w:cs="Times New Roman"/>
          <w:sz w:val="24"/>
          <w:szCs w:val="24"/>
        </w:rPr>
        <w:t>22</w:t>
      </w:r>
      <w:r w:rsidR="00D65130" w:rsidRPr="005C24A5">
        <w:rPr>
          <w:rFonts w:ascii="Times New Roman" w:hAnsi="Times New Roman" w:cs="Times New Roman"/>
          <w:sz w:val="24"/>
          <w:szCs w:val="24"/>
        </w:rPr>
        <w:t xml:space="preserve"> </w:t>
      </w:r>
      <w:r w:rsidRPr="005C24A5">
        <w:rPr>
          <w:rFonts w:ascii="Times New Roman" w:hAnsi="Times New Roman" w:cs="Times New Roman"/>
          <w:sz w:val="24"/>
          <w:szCs w:val="24"/>
        </w:rPr>
        <w:t>г. №</w:t>
      </w:r>
      <w:r w:rsidR="002D5A9D" w:rsidRPr="005C24A5">
        <w:rPr>
          <w:rFonts w:ascii="Times New Roman" w:hAnsi="Times New Roman" w:cs="Times New Roman"/>
          <w:sz w:val="24"/>
          <w:szCs w:val="24"/>
        </w:rPr>
        <w:t>10</w:t>
      </w:r>
      <w:r w:rsidR="00C62DAF" w:rsidRPr="005C24A5">
        <w:rPr>
          <w:rFonts w:ascii="Times New Roman" w:hAnsi="Times New Roman" w:cs="Times New Roman"/>
          <w:sz w:val="24"/>
          <w:szCs w:val="24"/>
        </w:rPr>
        <w:t>/</w:t>
      </w:r>
      <w:r w:rsidR="000161B2" w:rsidRPr="005C24A5">
        <w:rPr>
          <w:rFonts w:ascii="Times New Roman" w:hAnsi="Times New Roman" w:cs="Times New Roman"/>
          <w:sz w:val="24"/>
          <w:szCs w:val="24"/>
        </w:rPr>
        <w:t>2022.</w:t>
      </w:r>
    </w:p>
    <w:p w:rsidR="00180967" w:rsidRPr="005C24A5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4A5">
        <w:rPr>
          <w:rFonts w:ascii="Times New Roman" w:hAnsi="Times New Roman" w:cs="Times New Roman"/>
          <w:b/>
          <w:sz w:val="24"/>
          <w:szCs w:val="24"/>
        </w:rPr>
        <w:t xml:space="preserve"> 4. Содержание внесенных </w:t>
      </w:r>
      <w:bookmarkStart w:id="0" w:name="_GoBack"/>
      <w:bookmarkEnd w:id="0"/>
      <w:r w:rsidRPr="005C24A5">
        <w:rPr>
          <w:rFonts w:ascii="Times New Roman" w:hAnsi="Times New Roman" w:cs="Times New Roman"/>
          <w:b/>
          <w:sz w:val="24"/>
          <w:szCs w:val="24"/>
        </w:rPr>
        <w:t xml:space="preserve">предложений и замечаний участников публичных слушаний с разделением </w:t>
      </w:r>
      <w:proofErr w:type="gramStart"/>
      <w:r w:rsidRPr="005C24A5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5C24A5">
        <w:rPr>
          <w:rFonts w:ascii="Times New Roman" w:hAnsi="Times New Roman" w:cs="Times New Roman"/>
          <w:b/>
          <w:sz w:val="24"/>
          <w:szCs w:val="24"/>
        </w:rPr>
        <w:t>:</w:t>
      </w:r>
    </w:p>
    <w:p w:rsidR="00180967" w:rsidRPr="005C24A5" w:rsidRDefault="00180967" w:rsidP="00EA63B6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C24A5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</w:t>
      </w:r>
      <w:r w:rsidR="003F0A38" w:rsidRPr="005C24A5">
        <w:rPr>
          <w:rFonts w:ascii="Times New Roman" w:hAnsi="Times New Roman" w:cs="Times New Roman"/>
          <w:sz w:val="24"/>
          <w:szCs w:val="24"/>
          <w:u w:val="single"/>
        </w:rPr>
        <w:t xml:space="preserve">частниками публичных слушаний </w:t>
      </w:r>
      <w:r w:rsidRPr="005C24A5">
        <w:rPr>
          <w:rFonts w:ascii="Times New Roman" w:hAnsi="Times New Roman" w:cs="Times New Roman"/>
          <w:sz w:val="24"/>
          <w:szCs w:val="24"/>
          <w:u w:val="single"/>
        </w:rPr>
        <w:t>и постоянно проживающих на территории, в пределах которой проводятся публичные слушания:</w:t>
      </w:r>
    </w:p>
    <w:p w:rsidR="00EA63B6" w:rsidRPr="005C24A5" w:rsidRDefault="00EA63B6" w:rsidP="00EA63B6">
      <w:pPr>
        <w:pStyle w:val="ConsPlusNonformat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C24A5">
        <w:rPr>
          <w:rFonts w:ascii="Times New Roman" w:hAnsi="Times New Roman" w:cs="Times New Roman"/>
          <w:sz w:val="24"/>
          <w:szCs w:val="24"/>
        </w:rPr>
        <w:t>предложения и замечания отсутствуют</w:t>
      </w:r>
    </w:p>
    <w:p w:rsidR="00EA63B6" w:rsidRPr="005C24A5" w:rsidRDefault="00180967" w:rsidP="00EA63B6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C24A5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  <w:r w:rsidR="00EA63B6" w:rsidRPr="005C24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967" w:rsidRPr="005C24A5" w:rsidRDefault="00EA63B6" w:rsidP="00EA63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4A5">
        <w:rPr>
          <w:rFonts w:ascii="Times New Roman" w:hAnsi="Times New Roman" w:cs="Times New Roman"/>
          <w:sz w:val="24"/>
          <w:szCs w:val="24"/>
        </w:rPr>
        <w:t>предложения и замечания отсутствуют.</w:t>
      </w:r>
    </w:p>
    <w:p w:rsidR="00180967" w:rsidRPr="005C24A5" w:rsidRDefault="003F0A38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4A5">
        <w:rPr>
          <w:rFonts w:ascii="Times New Roman" w:hAnsi="Times New Roman" w:cs="Times New Roman"/>
          <w:b/>
          <w:sz w:val="24"/>
          <w:szCs w:val="24"/>
        </w:rPr>
        <w:t>5. </w:t>
      </w:r>
      <w:r w:rsidR="00180967" w:rsidRPr="005C24A5">
        <w:rPr>
          <w:rFonts w:ascii="Times New Roman" w:hAnsi="Times New Roman" w:cs="Times New Roman"/>
          <w:b/>
          <w:sz w:val="24"/>
          <w:szCs w:val="24"/>
        </w:rPr>
        <w:t>Аргументированные рекомендации организатора публичны</w:t>
      </w:r>
      <w:r w:rsidRPr="005C24A5">
        <w:rPr>
          <w:rFonts w:ascii="Times New Roman" w:hAnsi="Times New Roman" w:cs="Times New Roman"/>
          <w:b/>
          <w:sz w:val="24"/>
          <w:szCs w:val="24"/>
        </w:rPr>
        <w:t xml:space="preserve">х слушаний о целесообразности или нецелесообразности </w:t>
      </w:r>
      <w:r w:rsidR="00180967" w:rsidRPr="005C24A5">
        <w:rPr>
          <w:rFonts w:ascii="Times New Roman" w:hAnsi="Times New Roman" w:cs="Times New Roman"/>
          <w:b/>
          <w:sz w:val="24"/>
          <w:szCs w:val="24"/>
        </w:rPr>
        <w:t>учета вн</w:t>
      </w:r>
      <w:r w:rsidRPr="005C24A5">
        <w:rPr>
          <w:rFonts w:ascii="Times New Roman" w:hAnsi="Times New Roman" w:cs="Times New Roman"/>
          <w:b/>
          <w:sz w:val="24"/>
          <w:szCs w:val="24"/>
        </w:rPr>
        <w:t xml:space="preserve">есенных участниками публичных </w:t>
      </w:r>
      <w:r w:rsidR="00180967" w:rsidRPr="005C24A5">
        <w:rPr>
          <w:rFonts w:ascii="Times New Roman" w:hAnsi="Times New Roman" w:cs="Times New Roman"/>
          <w:b/>
          <w:sz w:val="24"/>
          <w:szCs w:val="24"/>
        </w:rPr>
        <w:t>слушаний предложений и замечаний и выводы по результатам публичных слушаний:</w:t>
      </w:r>
    </w:p>
    <w:p w:rsidR="00FB1968" w:rsidRPr="005C24A5" w:rsidRDefault="00FB1968" w:rsidP="00FB196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24A5">
        <w:rPr>
          <w:rFonts w:ascii="Times New Roman" w:hAnsi="Times New Roman"/>
          <w:sz w:val="24"/>
          <w:szCs w:val="24"/>
        </w:rPr>
        <w:t>Рекомендовать главе администрации муниципального образования «Шовгеновский район» предоставить 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а. </w:t>
      </w:r>
      <w:proofErr w:type="spellStart"/>
      <w:r w:rsidRPr="005C24A5">
        <w:rPr>
          <w:rFonts w:ascii="Times New Roman" w:hAnsi="Times New Roman"/>
          <w:sz w:val="24"/>
          <w:szCs w:val="24"/>
        </w:rPr>
        <w:t>Мамхег</w:t>
      </w:r>
      <w:proofErr w:type="spellEnd"/>
      <w:r w:rsidRPr="005C24A5">
        <w:rPr>
          <w:rFonts w:ascii="Times New Roman" w:hAnsi="Times New Roman"/>
          <w:sz w:val="24"/>
          <w:szCs w:val="24"/>
        </w:rPr>
        <w:t>, ул. </w:t>
      </w:r>
      <w:r w:rsidR="00F57836" w:rsidRPr="005C24A5">
        <w:rPr>
          <w:rFonts w:ascii="Times New Roman" w:hAnsi="Times New Roman"/>
          <w:sz w:val="24"/>
          <w:szCs w:val="24"/>
        </w:rPr>
        <w:t>Энгельса</w:t>
      </w:r>
      <w:r w:rsidRPr="005C24A5">
        <w:rPr>
          <w:rFonts w:ascii="Times New Roman" w:hAnsi="Times New Roman"/>
          <w:sz w:val="24"/>
          <w:szCs w:val="24"/>
        </w:rPr>
        <w:t xml:space="preserve">, </w:t>
      </w:r>
      <w:r w:rsidR="00F57836" w:rsidRPr="005C24A5">
        <w:rPr>
          <w:rFonts w:ascii="Times New Roman" w:hAnsi="Times New Roman"/>
          <w:sz w:val="24"/>
          <w:szCs w:val="24"/>
        </w:rPr>
        <w:t>2</w:t>
      </w:r>
      <w:r w:rsidRPr="005C24A5">
        <w:rPr>
          <w:rFonts w:ascii="Times New Roman" w:hAnsi="Times New Roman"/>
          <w:sz w:val="24"/>
          <w:szCs w:val="24"/>
        </w:rPr>
        <w:t>1, а именно:</w:t>
      </w:r>
    </w:p>
    <w:p w:rsidR="00FB1968" w:rsidRPr="005C24A5" w:rsidRDefault="00FB1968" w:rsidP="00FB1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4A5">
        <w:rPr>
          <w:rFonts w:ascii="Times New Roman" w:hAnsi="Times New Roman" w:cs="Times New Roman"/>
          <w:sz w:val="24"/>
          <w:szCs w:val="24"/>
        </w:rPr>
        <w:t>1. </w:t>
      </w:r>
      <w:r w:rsidR="00497F26" w:rsidRPr="005C24A5">
        <w:rPr>
          <w:rFonts w:ascii="Times New Roman" w:hAnsi="Times New Roman" w:cs="Times New Roman"/>
          <w:sz w:val="24"/>
          <w:szCs w:val="24"/>
        </w:rPr>
        <w:t>С</w:t>
      </w:r>
      <w:r w:rsidR="00AA0D7E" w:rsidRPr="005C24A5">
        <w:rPr>
          <w:rFonts w:ascii="Times New Roman" w:hAnsi="Times New Roman" w:cs="Times New Roman"/>
          <w:sz w:val="24"/>
          <w:szCs w:val="24"/>
        </w:rPr>
        <w:t>о стороны ул. Энгельса и с северо-восточной границы земельного участка до 0,0 м.</w:t>
      </w:r>
    </w:p>
    <w:p w:rsidR="00FB1968" w:rsidRPr="005C24A5" w:rsidRDefault="00FB1968" w:rsidP="002153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A5373" w:rsidRPr="005C24A5" w:rsidRDefault="00AA5373" w:rsidP="00FB19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58AC" w:rsidRPr="005C24A5" w:rsidRDefault="007958AC" w:rsidP="00FB19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5C24A5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C24A5">
        <w:rPr>
          <w:rFonts w:ascii="Times New Roman" w:hAnsi="Times New Roman" w:cs="Times New Roman"/>
          <w:sz w:val="24"/>
          <w:szCs w:val="24"/>
        </w:rPr>
        <w:t>ПОДПИСИ:</w:t>
      </w:r>
    </w:p>
    <w:p w:rsidR="00A17BFA" w:rsidRPr="005C24A5" w:rsidRDefault="00A17BFA" w:rsidP="00A17B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5C24A5" w:rsidRPr="005C24A5" w:rsidTr="00A93ACC">
        <w:tc>
          <w:tcPr>
            <w:tcW w:w="3474" w:type="dxa"/>
          </w:tcPr>
          <w:p w:rsidR="00A17BFA" w:rsidRPr="005C24A5" w:rsidRDefault="00A17BFA" w:rsidP="005B342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A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5C24A5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5C24A5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A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62DAF" w:rsidRPr="005C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A5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5C24A5" w:rsidRPr="005C24A5" w:rsidTr="00A93ACC">
        <w:tc>
          <w:tcPr>
            <w:tcW w:w="3474" w:type="dxa"/>
          </w:tcPr>
          <w:p w:rsidR="00A17BFA" w:rsidRPr="005C24A5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A17BFA" w:rsidRPr="005C24A5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5C24A5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A5" w:rsidRPr="005C24A5" w:rsidTr="00A93ACC">
        <w:tc>
          <w:tcPr>
            <w:tcW w:w="3474" w:type="dxa"/>
          </w:tcPr>
          <w:p w:rsidR="00A17BFA" w:rsidRPr="005C24A5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5C24A5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5C24A5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RPr="005C24A5" w:rsidTr="00A93ACC">
        <w:tc>
          <w:tcPr>
            <w:tcW w:w="3474" w:type="dxa"/>
          </w:tcPr>
          <w:p w:rsidR="00A17BFA" w:rsidRPr="005C24A5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A5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5C24A5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5C24A5" w:rsidRDefault="00FB1968" w:rsidP="00FB1968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4A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17BFA" w:rsidRPr="005C2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2DAF" w:rsidRPr="005C24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24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17BFA" w:rsidRPr="005C24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C24A5">
              <w:rPr>
                <w:rFonts w:ascii="Times New Roman" w:hAnsi="Times New Roman" w:cs="Times New Roman"/>
                <w:sz w:val="24"/>
                <w:szCs w:val="24"/>
              </w:rPr>
              <w:t>Зезарахов</w:t>
            </w:r>
          </w:p>
        </w:tc>
      </w:tr>
    </w:tbl>
    <w:p w:rsidR="004F0C65" w:rsidRPr="005C24A5" w:rsidRDefault="004F0C65" w:rsidP="00A17B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4F0C65" w:rsidRPr="005C24A5" w:rsidSect="00215375">
      <w:pgSz w:w="11906" w:h="16838" w:code="9"/>
      <w:pgMar w:top="1135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0937"/>
    <w:multiLevelType w:val="hybridMultilevel"/>
    <w:tmpl w:val="E2AA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B6A9D"/>
    <w:multiLevelType w:val="hybridMultilevel"/>
    <w:tmpl w:val="B1D482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7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161B2"/>
    <w:rsid w:val="0003732D"/>
    <w:rsid w:val="00093D24"/>
    <w:rsid w:val="000E26FA"/>
    <w:rsid w:val="000E38A0"/>
    <w:rsid w:val="00103B97"/>
    <w:rsid w:val="00107080"/>
    <w:rsid w:val="0013055B"/>
    <w:rsid w:val="0015692B"/>
    <w:rsid w:val="00180967"/>
    <w:rsid w:val="001F6090"/>
    <w:rsid w:val="00215375"/>
    <w:rsid w:val="00255890"/>
    <w:rsid w:val="00296A98"/>
    <w:rsid w:val="002D5A9D"/>
    <w:rsid w:val="00303B8D"/>
    <w:rsid w:val="0031475B"/>
    <w:rsid w:val="00372728"/>
    <w:rsid w:val="003B4CAB"/>
    <w:rsid w:val="003F0A38"/>
    <w:rsid w:val="00401489"/>
    <w:rsid w:val="00404A2E"/>
    <w:rsid w:val="00440A69"/>
    <w:rsid w:val="00444756"/>
    <w:rsid w:val="00497F26"/>
    <w:rsid w:val="004C0EAE"/>
    <w:rsid w:val="004C5B15"/>
    <w:rsid w:val="004F0C65"/>
    <w:rsid w:val="005B133D"/>
    <w:rsid w:val="005B3428"/>
    <w:rsid w:val="005C24A5"/>
    <w:rsid w:val="005E48D5"/>
    <w:rsid w:val="00642103"/>
    <w:rsid w:val="006D13CF"/>
    <w:rsid w:val="00717F5D"/>
    <w:rsid w:val="00740C89"/>
    <w:rsid w:val="00752B12"/>
    <w:rsid w:val="007563D5"/>
    <w:rsid w:val="00756D1C"/>
    <w:rsid w:val="00783D3C"/>
    <w:rsid w:val="007958AC"/>
    <w:rsid w:val="007A12E3"/>
    <w:rsid w:val="00801EC5"/>
    <w:rsid w:val="008064A4"/>
    <w:rsid w:val="0083565E"/>
    <w:rsid w:val="00884449"/>
    <w:rsid w:val="008A6216"/>
    <w:rsid w:val="008D6656"/>
    <w:rsid w:val="008E00C1"/>
    <w:rsid w:val="008E54B5"/>
    <w:rsid w:val="0093337A"/>
    <w:rsid w:val="00936B24"/>
    <w:rsid w:val="00940C7F"/>
    <w:rsid w:val="009724CC"/>
    <w:rsid w:val="00994089"/>
    <w:rsid w:val="00997D5B"/>
    <w:rsid w:val="009B615F"/>
    <w:rsid w:val="00A17BFA"/>
    <w:rsid w:val="00A80D96"/>
    <w:rsid w:val="00A82373"/>
    <w:rsid w:val="00AA04EE"/>
    <w:rsid w:val="00AA0D7E"/>
    <w:rsid w:val="00AA5373"/>
    <w:rsid w:val="00AA7B21"/>
    <w:rsid w:val="00AD5924"/>
    <w:rsid w:val="00B6116E"/>
    <w:rsid w:val="00BF1273"/>
    <w:rsid w:val="00C15100"/>
    <w:rsid w:val="00C20504"/>
    <w:rsid w:val="00C26471"/>
    <w:rsid w:val="00C43F71"/>
    <w:rsid w:val="00C62DAF"/>
    <w:rsid w:val="00CA522B"/>
    <w:rsid w:val="00CE0B26"/>
    <w:rsid w:val="00CE375C"/>
    <w:rsid w:val="00D65130"/>
    <w:rsid w:val="00DA3021"/>
    <w:rsid w:val="00DB01A3"/>
    <w:rsid w:val="00DB0D8E"/>
    <w:rsid w:val="00DD3EC4"/>
    <w:rsid w:val="00DE5380"/>
    <w:rsid w:val="00E017C7"/>
    <w:rsid w:val="00E12BC1"/>
    <w:rsid w:val="00E14108"/>
    <w:rsid w:val="00E6674D"/>
    <w:rsid w:val="00E7109B"/>
    <w:rsid w:val="00EA63B6"/>
    <w:rsid w:val="00ED359C"/>
    <w:rsid w:val="00F35CBA"/>
    <w:rsid w:val="00F4062F"/>
    <w:rsid w:val="00F44184"/>
    <w:rsid w:val="00F57836"/>
    <w:rsid w:val="00F63FD8"/>
    <w:rsid w:val="00F9635A"/>
    <w:rsid w:val="00FA3E43"/>
    <w:rsid w:val="00FB1968"/>
    <w:rsid w:val="00FC45BD"/>
    <w:rsid w:val="00FD4E81"/>
    <w:rsid w:val="00FE2598"/>
    <w:rsid w:val="00FF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2022-09-29T06:25:00Z</cp:lastPrinted>
  <dcterms:created xsi:type="dcterms:W3CDTF">2022-08-05T07:23:00Z</dcterms:created>
  <dcterms:modified xsi:type="dcterms:W3CDTF">2022-09-29T06:26:00Z</dcterms:modified>
</cp:coreProperties>
</file>