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ЗАКЛЮЧЕНИЕ</w:t>
      </w:r>
    </w:p>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О РЕЗУЛЬТАТАХ ОБЩЕСТВЕННЫХ ОБСУЖДЕНИЙ №</w:t>
      </w:r>
      <w:r w:rsidR="007269B9">
        <w:rPr>
          <w:rFonts w:ascii="Times New Roman" w:hAnsi="Times New Roman" w:cs="Times New Roman"/>
          <w:b/>
          <w:sz w:val="28"/>
          <w:szCs w:val="28"/>
        </w:rPr>
        <w:t>9</w:t>
      </w:r>
      <w:r w:rsidR="00451329" w:rsidRPr="00B92EB5">
        <w:rPr>
          <w:rFonts w:ascii="Times New Roman" w:hAnsi="Times New Roman" w:cs="Times New Roman"/>
          <w:b/>
          <w:sz w:val="28"/>
          <w:szCs w:val="28"/>
        </w:rPr>
        <w:t>/</w:t>
      </w:r>
      <w:r w:rsidRPr="00B92EB5">
        <w:rPr>
          <w:rFonts w:ascii="Times New Roman" w:hAnsi="Times New Roman" w:cs="Times New Roman"/>
          <w:b/>
          <w:sz w:val="28"/>
          <w:szCs w:val="28"/>
        </w:rPr>
        <w:t>2019</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аул Хакуринохабль, Республика Адыгея     </w:t>
      </w:r>
      <w:r w:rsidR="0093649F">
        <w:rPr>
          <w:rFonts w:ascii="Times New Roman" w:hAnsi="Times New Roman" w:cs="Times New Roman"/>
          <w:sz w:val="28"/>
          <w:szCs w:val="28"/>
        </w:rPr>
        <w:t xml:space="preserve">                                         </w:t>
      </w:r>
      <w:r w:rsidR="007269B9" w:rsidRPr="007269B9">
        <w:rPr>
          <w:rFonts w:ascii="Times New Roman" w:hAnsi="Times New Roman" w:cs="Times New Roman"/>
          <w:color w:val="FF0000"/>
          <w:sz w:val="28"/>
          <w:szCs w:val="28"/>
        </w:rPr>
        <w:t>20.09</w:t>
      </w:r>
      <w:r w:rsidRPr="007269B9">
        <w:rPr>
          <w:rFonts w:ascii="Times New Roman" w:hAnsi="Times New Roman" w:cs="Times New Roman"/>
          <w:color w:val="FF0000"/>
          <w:sz w:val="28"/>
          <w:szCs w:val="28"/>
        </w:rPr>
        <w:t>. 2019</w:t>
      </w:r>
      <w:r w:rsidRPr="004F53EF">
        <w:rPr>
          <w:rFonts w:ascii="Times New Roman" w:hAnsi="Times New Roman" w:cs="Times New Roman"/>
          <w:sz w:val="28"/>
          <w:szCs w:val="28"/>
        </w:rPr>
        <w:t xml:space="preserve"> г.</w:t>
      </w:r>
    </w:p>
    <w:p w:rsidR="00DF0C77" w:rsidRDefault="00DF0C77" w:rsidP="00B92EB5">
      <w:pPr>
        <w:pStyle w:val="ConsPlusNonformat"/>
        <w:ind w:firstLine="8080"/>
        <w:rPr>
          <w:rFonts w:ascii="Times New Roman" w:hAnsi="Times New Roman" w:cs="Times New Roman"/>
          <w:sz w:val="28"/>
          <w:szCs w:val="28"/>
        </w:rPr>
      </w:pPr>
      <w:r w:rsidRPr="004F53EF">
        <w:rPr>
          <w:rFonts w:ascii="Times New Roman" w:hAnsi="Times New Roman" w:cs="Times New Roman"/>
          <w:sz w:val="28"/>
          <w:szCs w:val="28"/>
        </w:rPr>
        <w:t xml:space="preserve">время </w:t>
      </w:r>
      <w:r w:rsidRPr="007269B9">
        <w:rPr>
          <w:rFonts w:ascii="Times New Roman" w:hAnsi="Times New Roman" w:cs="Times New Roman"/>
          <w:color w:val="FF0000"/>
          <w:sz w:val="28"/>
          <w:szCs w:val="28"/>
        </w:rPr>
        <w:t>10-00</w:t>
      </w:r>
    </w:p>
    <w:p w:rsidR="007269B9" w:rsidRPr="004F53EF" w:rsidRDefault="007269B9" w:rsidP="00B92EB5">
      <w:pPr>
        <w:pStyle w:val="ConsPlusNonformat"/>
        <w:ind w:firstLine="8080"/>
        <w:rPr>
          <w:rFonts w:ascii="Times New Roman" w:hAnsi="Times New Roman" w:cs="Times New Roman"/>
          <w:sz w:val="28"/>
          <w:szCs w:val="28"/>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Наименование проекта, рассмотренного на общественных обсуждениях:</w:t>
      </w:r>
    </w:p>
    <w:p w:rsidR="00DF0C77" w:rsidRPr="007269B9" w:rsidRDefault="007269B9" w:rsidP="00451329">
      <w:pPr>
        <w:pStyle w:val="ConsPlusNonformat"/>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Проект межевания территории: «Документация по планировке территории (проект межевания территории) в части кадастрового квартала 01:07:3000022, ограниченного улицами Краснооктябрьская и Шовгенова и земельными участками 01:07:3000022:6 и 01:07:3000022:28»</w:t>
      </w:r>
      <w:r w:rsidR="00DF0C77" w:rsidRPr="007269B9">
        <w:rPr>
          <w:rFonts w:ascii="Times New Roman" w:hAnsi="Times New Roman" w:cs="Times New Roman"/>
          <w:color w:val="FF0000"/>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18062C" w:rsidRDefault="0093649F" w:rsidP="00451329">
      <w:pPr>
        <w:pStyle w:val="ConsPlusNonformat"/>
        <w:ind w:firstLine="426"/>
        <w:jc w:val="both"/>
        <w:rPr>
          <w:rFonts w:ascii="Times New Roman" w:hAnsi="Times New Roman" w:cs="Times New Roman"/>
          <w:color w:val="FF0000"/>
          <w:sz w:val="28"/>
          <w:szCs w:val="28"/>
        </w:rPr>
      </w:pPr>
      <w:r w:rsidRPr="0093649F">
        <w:rPr>
          <w:rFonts w:ascii="Times New Roman" w:hAnsi="Times New Roman" w:cs="Times New Roman"/>
          <w:color w:val="FF0000"/>
          <w:sz w:val="28"/>
          <w:szCs w:val="28"/>
        </w:rPr>
        <w:t xml:space="preserve">7 </w:t>
      </w:r>
      <w:r w:rsidR="00DF0C77" w:rsidRPr="0093649F">
        <w:rPr>
          <w:rFonts w:ascii="Times New Roman" w:hAnsi="Times New Roman" w:cs="Times New Roman"/>
          <w:color w:val="FF0000"/>
          <w:sz w:val="28"/>
          <w:szCs w:val="28"/>
        </w:rPr>
        <w:t>человек.</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Реквизиты  </w:t>
      </w:r>
      <w:hyperlink w:anchor="Par613" w:tooltip="                                 ПРОТОКОЛ" w:history="1">
        <w:r w:rsidRPr="004F53EF">
          <w:rPr>
            <w:rFonts w:ascii="Times New Roman" w:hAnsi="Times New Roman" w:cs="Times New Roman"/>
            <w:sz w:val="28"/>
            <w:szCs w:val="28"/>
          </w:rPr>
          <w:t>протокола</w:t>
        </w:r>
      </w:hyperlink>
      <w:r w:rsidRPr="004F53EF">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w:t>
      </w:r>
      <w:r w:rsidR="007269B9" w:rsidRPr="007269B9">
        <w:rPr>
          <w:rFonts w:ascii="Times New Roman" w:hAnsi="Times New Roman" w:cs="Times New Roman"/>
          <w:color w:val="FF0000"/>
          <w:sz w:val="28"/>
          <w:szCs w:val="28"/>
        </w:rPr>
        <w:t>9</w:t>
      </w:r>
      <w:r w:rsidRPr="007269B9">
        <w:rPr>
          <w:rFonts w:ascii="Times New Roman" w:hAnsi="Times New Roman" w:cs="Times New Roman"/>
          <w:color w:val="FF0000"/>
          <w:sz w:val="28"/>
          <w:szCs w:val="28"/>
        </w:rPr>
        <w:t xml:space="preserve">/2019 от </w:t>
      </w:r>
      <w:r w:rsidR="007269B9" w:rsidRPr="007269B9">
        <w:rPr>
          <w:rFonts w:ascii="Times New Roman" w:hAnsi="Times New Roman" w:cs="Times New Roman"/>
          <w:color w:val="FF0000"/>
          <w:sz w:val="28"/>
          <w:szCs w:val="28"/>
        </w:rPr>
        <w:t>20.09</w:t>
      </w:r>
      <w:r w:rsidRPr="007269B9">
        <w:rPr>
          <w:rFonts w:ascii="Times New Roman" w:hAnsi="Times New Roman" w:cs="Times New Roman"/>
          <w:color w:val="FF0000"/>
          <w:sz w:val="28"/>
          <w:szCs w:val="28"/>
        </w:rPr>
        <w:t>.2019 г.</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DF0C77" w:rsidRPr="004F53EF" w:rsidRDefault="00DF0C77" w:rsidP="00451329">
      <w:pPr>
        <w:pStyle w:val="ConsPlusNonformat"/>
        <w:jc w:val="both"/>
        <w:rPr>
          <w:rFonts w:ascii="Times New Roman" w:hAnsi="Times New Roman" w:cs="Times New Roman"/>
          <w:sz w:val="28"/>
          <w:szCs w:val="28"/>
        </w:rPr>
      </w:pPr>
      <w:r>
        <w:rPr>
          <w:rFonts w:ascii="Times New Roman" w:hAnsi="Times New Roman" w:cs="Times New Roman"/>
          <w:sz w:val="28"/>
          <w:szCs w:val="28"/>
        </w:rPr>
        <w:t>Предложений не поступило.</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2) предложения и замечания иных участников общественных обсуждений:</w:t>
      </w:r>
    </w:p>
    <w:p w:rsidR="00DF0C77" w:rsidRDefault="00DF0C77" w:rsidP="00451329">
      <w:pPr>
        <w:pStyle w:val="ConsPlusNonformat"/>
        <w:jc w:val="both"/>
        <w:rPr>
          <w:rFonts w:ascii="Times New Roman" w:hAnsi="Times New Roman" w:cs="Times New Roman"/>
          <w:sz w:val="28"/>
          <w:szCs w:val="28"/>
        </w:rPr>
      </w:pPr>
      <w:r w:rsidRPr="00DF0C77">
        <w:rPr>
          <w:rFonts w:ascii="Times New Roman" w:hAnsi="Times New Roman" w:cs="Times New Roman"/>
          <w:sz w:val="28"/>
          <w:szCs w:val="28"/>
        </w:rPr>
        <w:t xml:space="preserve">одобрить </w:t>
      </w:r>
      <w:r w:rsidR="007269B9" w:rsidRPr="007269B9">
        <w:rPr>
          <w:rFonts w:ascii="Times New Roman" w:hAnsi="Times New Roman" w:cs="Times New Roman"/>
          <w:color w:val="FF0000"/>
          <w:sz w:val="28"/>
          <w:szCs w:val="28"/>
        </w:rPr>
        <w:t>проект межевания территории: «Документация по планировке территории (проект межевания территории) в части кадастрового квартала 01:07:3000022, ограниченного улицами Краснооктябрьская и Шовгенова и земельными участками 01:07:3000022:6 и 01:07:3000022:28</w:t>
      </w:r>
      <w:r w:rsidRPr="00DF0C77">
        <w:rPr>
          <w:rFonts w:ascii="Times New Roman" w:hAnsi="Times New Roman" w:cs="Times New Roman"/>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Pr>
          <w:rFonts w:ascii="Times New Roman" w:hAnsi="Times New Roman" w:cs="Times New Roman"/>
          <w:sz w:val="28"/>
          <w:szCs w:val="28"/>
        </w:rPr>
        <w:t xml:space="preserve">Рекомендовать главе администрации МО «Шовгеновский район» утвердить </w:t>
      </w:r>
      <w:r w:rsidR="007269B9" w:rsidRPr="007269B9">
        <w:rPr>
          <w:rFonts w:ascii="Times New Roman" w:hAnsi="Times New Roman" w:cs="Times New Roman"/>
          <w:color w:val="FF0000"/>
          <w:sz w:val="28"/>
          <w:szCs w:val="28"/>
        </w:rPr>
        <w:t>проект межевания территории: «Документация по планировке территории (проект межевания территории) в части кадастрового квартала 01:07:3000022, ограниченного улицами Краснооктябрьская и Шовгенова и земельными участками 01:07:3000022:6 и 01:07:3000022:28</w:t>
      </w:r>
      <w:r w:rsidRPr="007269B9">
        <w:rPr>
          <w:rFonts w:ascii="Times New Roman" w:hAnsi="Times New Roman" w:cs="Times New Roman"/>
          <w:color w:val="FF0000"/>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p>
    <w:p w:rsidR="00DF0C77"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ПОДПИСИ:</w:t>
      </w:r>
    </w:p>
    <w:p w:rsidR="00451329" w:rsidRPr="004F53EF" w:rsidRDefault="00451329"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Председатель Комиссии _______________________</w:t>
      </w:r>
      <w:r>
        <w:rPr>
          <w:rFonts w:ascii="Times New Roman" w:hAnsi="Times New Roman" w:cs="Times New Roman"/>
          <w:sz w:val="28"/>
          <w:szCs w:val="28"/>
        </w:rPr>
        <w:t>А.</w:t>
      </w:r>
      <w:r w:rsidR="0093649F">
        <w:rPr>
          <w:rFonts w:ascii="Times New Roman" w:hAnsi="Times New Roman" w:cs="Times New Roman"/>
          <w:sz w:val="28"/>
          <w:szCs w:val="28"/>
        </w:rPr>
        <w:t xml:space="preserve"> </w:t>
      </w:r>
      <w:r>
        <w:rPr>
          <w:rFonts w:ascii="Times New Roman" w:hAnsi="Times New Roman" w:cs="Times New Roman"/>
          <w:sz w:val="28"/>
          <w:szCs w:val="28"/>
        </w:rPr>
        <w:t>И.</w:t>
      </w:r>
      <w:r w:rsidR="0093649F">
        <w:rPr>
          <w:rFonts w:ascii="Times New Roman" w:hAnsi="Times New Roman" w:cs="Times New Roman"/>
          <w:sz w:val="28"/>
          <w:szCs w:val="28"/>
        </w:rPr>
        <w:t xml:space="preserve"> </w:t>
      </w:r>
      <w:r>
        <w:rPr>
          <w:rFonts w:ascii="Times New Roman" w:hAnsi="Times New Roman" w:cs="Times New Roman"/>
          <w:sz w:val="28"/>
          <w:szCs w:val="28"/>
        </w:rPr>
        <w:t>Шемаджуков</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Секретарь Комиссии __________________________</w:t>
      </w:r>
      <w:r>
        <w:rPr>
          <w:rFonts w:ascii="Times New Roman" w:hAnsi="Times New Roman" w:cs="Times New Roman"/>
          <w:sz w:val="28"/>
          <w:szCs w:val="28"/>
        </w:rPr>
        <w:t>М.</w:t>
      </w:r>
      <w:r w:rsidR="0093649F">
        <w:rPr>
          <w:rFonts w:ascii="Times New Roman" w:hAnsi="Times New Roman" w:cs="Times New Roman"/>
          <w:sz w:val="28"/>
          <w:szCs w:val="28"/>
        </w:rPr>
        <w:t xml:space="preserve"> </w:t>
      </w:r>
      <w:r>
        <w:rPr>
          <w:rFonts w:ascii="Times New Roman" w:hAnsi="Times New Roman" w:cs="Times New Roman"/>
          <w:sz w:val="28"/>
          <w:szCs w:val="28"/>
        </w:rPr>
        <w:t>Х.</w:t>
      </w:r>
      <w:r w:rsidR="0093649F">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Пханаева</w:t>
      </w:r>
    </w:p>
    <w:p w:rsidR="004E4344" w:rsidRDefault="004E4344"/>
    <w:sectPr w:rsidR="004E4344"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9E" w:rsidRDefault="00F9149E" w:rsidP="00420E75">
      <w:pPr>
        <w:spacing w:after="0" w:line="240" w:lineRule="auto"/>
      </w:pPr>
      <w:r>
        <w:separator/>
      </w:r>
    </w:p>
  </w:endnote>
  <w:endnote w:type="continuationSeparator" w:id="0">
    <w:p w:rsidR="00F9149E" w:rsidRDefault="00F9149E"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F9149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9E" w:rsidRDefault="00F9149E" w:rsidP="00420E75">
      <w:pPr>
        <w:spacing w:after="0" w:line="240" w:lineRule="auto"/>
      </w:pPr>
      <w:r>
        <w:separator/>
      </w:r>
    </w:p>
  </w:footnote>
  <w:footnote w:type="continuationSeparator" w:id="0">
    <w:p w:rsidR="00F9149E" w:rsidRDefault="00F9149E"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F9149E">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18062C"/>
    <w:rsid w:val="001F0E4E"/>
    <w:rsid w:val="00270206"/>
    <w:rsid w:val="00313991"/>
    <w:rsid w:val="00420E75"/>
    <w:rsid w:val="00451329"/>
    <w:rsid w:val="004E4344"/>
    <w:rsid w:val="005665EC"/>
    <w:rsid w:val="005A05D4"/>
    <w:rsid w:val="005A2ECA"/>
    <w:rsid w:val="007013E1"/>
    <w:rsid w:val="007269B9"/>
    <w:rsid w:val="00906536"/>
    <w:rsid w:val="0093649F"/>
    <w:rsid w:val="00AF4E75"/>
    <w:rsid w:val="00B92EB5"/>
    <w:rsid w:val="00DB43E1"/>
    <w:rsid w:val="00DF0C77"/>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C133"/>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4</cp:revision>
  <cp:lastPrinted>2019-09-12T08:24:00Z</cp:lastPrinted>
  <dcterms:created xsi:type="dcterms:W3CDTF">2019-09-12T07:56:00Z</dcterms:created>
  <dcterms:modified xsi:type="dcterms:W3CDTF">2019-09-12T08:24:00Z</dcterms:modified>
</cp:coreProperties>
</file>