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E26FFD" w:rsidRPr="00E26FFD" w:rsidTr="00324203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 народных депутатов</w:t>
            </w:r>
          </w:p>
          <w:p w:rsidR="00E26FFD" w:rsidRPr="00E26FFD" w:rsidRDefault="00E26FFD" w:rsidP="00E26FFD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E26FFD" w:rsidRPr="00E26FFD" w:rsidRDefault="00E26FFD" w:rsidP="00E26FFD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</w:t>
            </w:r>
          </w:p>
          <w:p w:rsidR="00E26FFD" w:rsidRPr="00E26FFD" w:rsidRDefault="001D1CB2" w:rsidP="001D1CB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748412314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E26FFD" w:rsidRPr="00E26FFD" w:rsidRDefault="00E26FFD" w:rsidP="00E26FF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E26FFD" w:rsidRPr="00E26FFD" w:rsidRDefault="00E26FFD" w:rsidP="00E26FFD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«Шэуджэн район»</w:t>
            </w:r>
          </w:p>
          <w:p w:rsidR="00E26FFD" w:rsidRPr="00E26FFD" w:rsidRDefault="00E26FFD" w:rsidP="001D1CB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E26FF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E26FFD" w:rsidRPr="00E26FFD" w:rsidRDefault="001178FE" w:rsidP="001178FE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РЕШЕНИЕ</w:t>
      </w:r>
    </w:p>
    <w:p w:rsidR="00E26FFD" w:rsidRPr="00E26FFD" w:rsidRDefault="001178FE" w:rsidP="001178FE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16 июня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ода. № 68</w:t>
      </w:r>
    </w:p>
    <w:p w:rsidR="00E26FFD" w:rsidRPr="00E26FFD" w:rsidRDefault="001178FE" w:rsidP="001178FE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E26FFD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даче согласия  администрации  муниципального  образования «Шовгеновский район» на принятие имущества из государственной собственности Республики Адыгея в муниципальную собственность муниципального образования «Шовгеновский район» 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6FFD" w:rsidRPr="00E26FFD" w:rsidRDefault="00E26FFD" w:rsidP="00E26FF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D1CB2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FB404E" w:rsidRPr="00251507" w:rsidRDefault="00FB404E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51507" w:rsidRDefault="00E26FFD" w:rsidP="00DF4C63">
      <w:pPr>
        <w:widowControl w:val="0"/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C63">
        <w:rPr>
          <w:rFonts w:ascii="Times New Roman" w:hAnsi="Times New Roman" w:cs="Times New Roman"/>
          <w:sz w:val="28"/>
          <w:szCs w:val="28"/>
        </w:rPr>
        <w:t xml:space="preserve">   </w:t>
      </w:r>
      <w:r w:rsidR="00F737C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51507">
        <w:rPr>
          <w:rFonts w:ascii="Times New Roman" w:hAnsi="Times New Roman" w:cs="Times New Roman"/>
          <w:sz w:val="28"/>
          <w:szCs w:val="28"/>
        </w:rPr>
        <w:t xml:space="preserve">Дать согласие на принятие 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из государственной собственности Республики Адыгея  в муниципальную собственность муниципального образования «Шовгеновский район» 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книжной продукции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количестве </w:t>
      </w:r>
      <w:r w:rsidR="009033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398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>2 шт., балансовой стоимостью 1</w:t>
      </w:r>
      <w:r w:rsidR="00251507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03357">
        <w:rPr>
          <w:rFonts w:ascii="Times New Roman" w:eastAsiaTheme="minorEastAsia" w:hAnsi="Times New Roman" w:cs="Times New Roman"/>
          <w:sz w:val="28"/>
          <w:szCs w:val="28"/>
          <w:lang w:eastAsia="ru-RU"/>
        </w:rPr>
        <w:t>336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03357">
        <w:rPr>
          <w:rFonts w:ascii="Times New Roman" w:eastAsiaTheme="minorEastAsia" w:hAnsi="Times New Roman" w:cs="Times New Roman"/>
          <w:sz w:val="28"/>
          <w:szCs w:val="28"/>
          <w:lang w:eastAsia="ru-RU"/>
        </w:rPr>
        <w:t>236,43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6350D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остаточной стоимостью </w:t>
      </w:r>
      <w:r w:rsidR="00903357">
        <w:rPr>
          <w:rFonts w:ascii="Times New Roman" w:eastAsiaTheme="minorEastAsia" w:hAnsi="Times New Roman" w:cs="Times New Roman"/>
          <w:sz w:val="28"/>
          <w:szCs w:val="28"/>
          <w:lang w:eastAsia="ru-RU"/>
        </w:rPr>
        <w:t>989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> </w:t>
      </w:r>
      <w:r w:rsidR="00903357">
        <w:rPr>
          <w:rFonts w:ascii="Times New Roman" w:eastAsiaTheme="minorEastAsia" w:hAnsi="Times New Roman" w:cs="Times New Roman"/>
          <w:sz w:val="28"/>
          <w:szCs w:val="28"/>
          <w:lang w:eastAsia="ru-RU"/>
        </w:rPr>
        <w:t>808,43</w:t>
      </w:r>
      <w:r w:rsidR="00A37E9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рублей</w:t>
      </w:r>
      <w:r w:rsidR="00CD58BD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D58BD" w:rsidRDefault="00CD58BD" w:rsidP="00DF4C63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4C63" w:rsidRPr="000B1144" w:rsidRDefault="00F737CF" w:rsidP="00F737CF">
      <w:pPr>
        <w:pStyle w:val="a5"/>
        <w:widowControl w:val="0"/>
        <w:tabs>
          <w:tab w:val="left" w:pos="426"/>
        </w:tabs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2.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 xml:space="preserve">Опубликовать настоящее решение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 xml:space="preserve">. </w:t>
      </w:r>
    </w:p>
    <w:p w:rsidR="00DF4C63" w:rsidRPr="000B1144" w:rsidRDefault="00DF4C63" w:rsidP="00DF4C63">
      <w:pPr>
        <w:pStyle w:val="a5"/>
        <w:widowControl w:val="0"/>
        <w:autoSpaceDE w:val="0"/>
        <w:autoSpaceDN w:val="0"/>
        <w:adjustRightInd w:val="0"/>
        <w:ind w:left="142" w:right="361"/>
        <w:jc w:val="both"/>
        <w:rPr>
          <w:sz w:val="28"/>
          <w:szCs w:val="28"/>
        </w:rPr>
      </w:pPr>
    </w:p>
    <w:p w:rsidR="00DF4C63" w:rsidRPr="000B1144" w:rsidRDefault="00F737CF" w:rsidP="00DF4C63">
      <w:pPr>
        <w:pStyle w:val="a5"/>
        <w:widowControl w:val="0"/>
        <w:tabs>
          <w:tab w:val="left" w:pos="9355"/>
        </w:tabs>
        <w:autoSpaceDE w:val="0"/>
        <w:autoSpaceDN w:val="0"/>
        <w:adjustRightInd w:val="0"/>
        <w:ind w:left="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F4C63" w:rsidRPr="000B1144">
        <w:rPr>
          <w:sz w:val="28"/>
          <w:szCs w:val="28"/>
        </w:rPr>
        <w:t>3.</w:t>
      </w:r>
      <w:r w:rsidR="00DF4C63">
        <w:rPr>
          <w:sz w:val="28"/>
          <w:szCs w:val="28"/>
        </w:rPr>
        <w:t xml:space="preserve"> </w:t>
      </w:r>
      <w:r w:rsidR="00DF4C63"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 w:rsidR="007D2F04" w:rsidRPr="007D2F04">
        <w:rPr>
          <w:sz w:val="28"/>
          <w:szCs w:val="28"/>
        </w:rPr>
        <w:t xml:space="preserve"> </w:t>
      </w:r>
      <w:r w:rsidR="007D2F04">
        <w:rPr>
          <w:sz w:val="28"/>
          <w:szCs w:val="28"/>
        </w:rPr>
        <w:t xml:space="preserve">на официальном сайте администрации муниципального образования </w:t>
      </w:r>
      <w:r w:rsidR="007D2F04" w:rsidRPr="00E26FFD">
        <w:rPr>
          <w:bCs/>
          <w:sz w:val="28"/>
          <w:szCs w:val="28"/>
        </w:rPr>
        <w:t>«Шовгеновский район»</w:t>
      </w:r>
      <w:r w:rsidR="00DF4C63" w:rsidRPr="000B1144">
        <w:rPr>
          <w:sz w:val="28"/>
          <w:szCs w:val="28"/>
        </w:rPr>
        <w:t>.</w:t>
      </w:r>
    </w:p>
    <w:p w:rsidR="00251507" w:rsidRDefault="00251507" w:rsidP="0025150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251"/>
      </w:tblGrid>
      <w:tr w:rsidR="00FB404E" w:rsidTr="00FB404E">
        <w:tc>
          <w:tcPr>
            <w:tcW w:w="3251" w:type="dxa"/>
          </w:tcPr>
          <w:p w:rsidR="00FB404E" w:rsidRDefault="00FB404E" w:rsidP="00FB4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51507" w:rsidRDefault="00251507" w:rsidP="00FB40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486"/>
        <w:gridCol w:w="3260"/>
      </w:tblGrid>
      <w:tr w:rsidR="00251507" w:rsidTr="00251507">
        <w:tc>
          <w:tcPr>
            <w:tcW w:w="6666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178FE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Совета народных депутатов</w:t>
            </w:r>
          </w:p>
          <w:p w:rsidR="00CD58BD" w:rsidRDefault="00CD5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«Шовгеновский район»                  </w:t>
            </w:r>
          </w:p>
        </w:tc>
        <w:tc>
          <w:tcPr>
            <w:tcW w:w="3333" w:type="dxa"/>
          </w:tcPr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1178FE" w:rsidRDefault="002515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B404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178FE" w:rsidRDefault="0011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251507" w:rsidRDefault="00117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bookmarkStart w:id="0" w:name="_GoBack"/>
            <w:bookmarkEnd w:id="0"/>
            <w:r w:rsidR="0025150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А.Д. Меретуков</w:t>
            </w:r>
          </w:p>
        </w:tc>
      </w:tr>
    </w:tbl>
    <w:p w:rsidR="00B84995" w:rsidRDefault="00B84995" w:rsidP="00903357">
      <w:pPr>
        <w:rPr>
          <w:sz w:val="28"/>
          <w:szCs w:val="28"/>
        </w:rPr>
      </w:pPr>
    </w:p>
    <w:sectPr w:rsidR="00B84995" w:rsidSect="0025150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F6"/>
    <w:rsid w:val="00013FF6"/>
    <w:rsid w:val="000D2B4D"/>
    <w:rsid w:val="001178FE"/>
    <w:rsid w:val="001D1CB2"/>
    <w:rsid w:val="00251507"/>
    <w:rsid w:val="00460B43"/>
    <w:rsid w:val="0054109D"/>
    <w:rsid w:val="006350D9"/>
    <w:rsid w:val="007D2F04"/>
    <w:rsid w:val="00903357"/>
    <w:rsid w:val="00995A65"/>
    <w:rsid w:val="00A37E9E"/>
    <w:rsid w:val="00B84995"/>
    <w:rsid w:val="00BA7FE0"/>
    <w:rsid w:val="00C1552E"/>
    <w:rsid w:val="00CD58BD"/>
    <w:rsid w:val="00CF7C9B"/>
    <w:rsid w:val="00D249D8"/>
    <w:rsid w:val="00DF4C63"/>
    <w:rsid w:val="00E26FFD"/>
    <w:rsid w:val="00F737CF"/>
    <w:rsid w:val="00FB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B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4C63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 T</dc:creator>
  <cp:lastModifiedBy>01</cp:lastModifiedBy>
  <cp:revision>3</cp:revision>
  <cp:lastPrinted>2022-12-22T06:53:00Z</cp:lastPrinted>
  <dcterms:created xsi:type="dcterms:W3CDTF">2023-06-13T07:54:00Z</dcterms:created>
  <dcterms:modified xsi:type="dcterms:W3CDTF">2023-06-16T06:19:00Z</dcterms:modified>
</cp:coreProperties>
</file>