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FF" w:rsidRPr="00BC1DFF" w:rsidRDefault="00BC1DFF" w:rsidP="00BC1D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1DFF" w:rsidRPr="00BC1DFF" w:rsidRDefault="00BC1DFF" w:rsidP="00BC1D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DFF">
        <w:rPr>
          <w:rFonts w:ascii="Times New Roman" w:hAnsi="Times New Roman" w:cs="Times New Roman"/>
          <w:b/>
          <w:sz w:val="24"/>
          <w:szCs w:val="24"/>
        </w:rPr>
        <w:t>о продаже муниципального имущества, находящегося в муниципальной собственности МО «Шовгеновский район», в электронной форме</w:t>
      </w:r>
    </w:p>
    <w:p w:rsidR="00BC1DFF" w:rsidRPr="00BC1DFF" w:rsidRDefault="00BC1DFF" w:rsidP="00BC1D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DFF" w:rsidRPr="00BC1DFF" w:rsidRDefault="00BC1DFF" w:rsidP="00BC1DF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</w:rPr>
        <w:t>Основные термины и определения</w:t>
      </w:r>
    </w:p>
    <w:p w:rsidR="00BC1DFF" w:rsidRPr="00BC1DFF" w:rsidRDefault="00BC1DFF" w:rsidP="00BC1DFF">
      <w:pPr>
        <w:spacing w:before="12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Сайт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Предмет аукциона – 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>продажа имущества, находящегося в собственности МО «Шовгеновский район».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Оператор – 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Регистрация на электронной площадке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Открытая часть электронной площадки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Закрытая часть электронной площадки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аукциона, позволяющий пользователям получить доступ к информации и выполнять определенные действия.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Личный кабинет»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торги по продаже государственного имущества, право </w:t>
      </w:r>
      <w:proofErr w:type="gramStart"/>
      <w:r w:rsidRPr="00BC1DFF">
        <w:rPr>
          <w:rFonts w:ascii="Times New Roman" w:hAnsi="Times New Roman" w:cs="Times New Roman"/>
          <w:sz w:val="24"/>
          <w:szCs w:val="24"/>
          <w:lang w:eastAsia="ru-RU"/>
        </w:rPr>
        <w:t>приобретения</w:t>
      </w:r>
      <w:proofErr w:type="gramEnd"/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Лот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BC1DFF" w:rsidRPr="00BC1DFF" w:rsidRDefault="00BC1DFF" w:rsidP="00BC1D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BC1DFF">
        <w:rPr>
          <w:rFonts w:ascii="Times New Roman" w:hAnsi="Times New Roman" w:cs="Times New Roman"/>
          <w:sz w:val="24"/>
          <w:szCs w:val="24"/>
        </w:rPr>
        <w:t xml:space="preserve"> - любое физическое и юридическое лицо, желающее приобрести государственное имущество.</w:t>
      </w:r>
    </w:p>
    <w:p w:rsidR="00BC1DFF" w:rsidRPr="00BC1DFF" w:rsidRDefault="00BC1DFF" w:rsidP="00BC1DF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b/>
          <w:sz w:val="24"/>
          <w:szCs w:val="24"/>
        </w:rPr>
        <w:t xml:space="preserve">Участник электронного аукциона </w:t>
      </w:r>
      <w:r w:rsidRPr="00BC1DFF">
        <w:rPr>
          <w:rFonts w:ascii="Times New Roman" w:hAnsi="Times New Roman" w:cs="Times New Roman"/>
          <w:sz w:val="24"/>
          <w:szCs w:val="24"/>
        </w:rPr>
        <w:t>– претендент, признанный в установленном порядке комиссией по рассмотрению заявок и документов, поступивших от претендентов на участие в аукционах (конкурсах), продаже государственного имущества посредством публичного предложения участником аукциона.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подпись (ЭП)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Электронный документ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образ документа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Электронное сообщение (электронное уведомление)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Электронный журнал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«Шаг аукциона» 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BC1DFF" w:rsidRPr="00BC1DFF" w:rsidRDefault="00BC1DFF" w:rsidP="00BC1DF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 аукциона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 – участник электронного аукциона, предложивший наиболее высокую цену имущества.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</w:rPr>
        <w:t>Официальные сайты торгов</w:t>
      </w:r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Российской Федерации для размещения информации о проведении торгов </w:t>
      </w:r>
      <w:hyperlink r:id="rId6" w:history="1">
        <w:r w:rsidRPr="00BC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, официальный сайт   администрации МО «Шовгеновский район» </w:t>
      </w:r>
      <w:proofErr w:type="spellStart"/>
      <w:r w:rsidRPr="00BC1DFF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BC1DFF">
        <w:rPr>
          <w:rFonts w:ascii="Times New Roman" w:eastAsia="Times New Roman" w:hAnsi="Times New Roman" w:cs="Times New Roman"/>
          <w:color w:val="7030A0"/>
          <w:sz w:val="24"/>
          <w:szCs w:val="24"/>
          <w:u w:val="single"/>
        </w:rPr>
        <w:t>.</w:t>
      </w:r>
      <w:hyperlink r:id="rId7" w:history="1">
        <w:proofErr w:type="spellStart"/>
        <w:r w:rsidRPr="00BC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BC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BC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C1D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BC1DFF">
        <w:rPr>
          <w:rFonts w:ascii="Times New Roman" w:eastAsia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C1DFF" w:rsidRPr="00BC1DFF" w:rsidRDefault="00BC1DFF" w:rsidP="00BC1DFF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1D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Сведения о продаже</w:t>
      </w:r>
    </w:p>
    <w:p w:rsidR="00BC1DFF" w:rsidRPr="00BC1DFF" w:rsidRDefault="00BC1DFF" w:rsidP="00BC1DF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u w:val="single"/>
          <w:lang w:eastAsia="ar-SA"/>
        </w:rPr>
      </w:pPr>
      <w:r w:rsidRPr="00BC1D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Продавец -</w:t>
      </w:r>
      <w:r w:rsidRPr="00BC1DF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Комитет  имущественных отношений администрации МО «Шовгеновский район». Юридический адрес Продавца: Республика Адыгея, Шовгеновский район, аул Хакуринохабль, ул. Шовгенова, д.9 контактный телефон: 887773-9-26-35, адрес электронной почты: </w:t>
      </w:r>
      <w:proofErr w:type="spellStart"/>
      <w:r w:rsidRPr="00BC1DF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admkomshov</w:t>
      </w:r>
      <w:proofErr w:type="spellEnd"/>
      <w:r w:rsidRPr="00BC1DF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@</w:t>
      </w:r>
      <w:r w:rsidRPr="00BC1DF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mail</w:t>
      </w:r>
      <w:r w:rsidRPr="00BC1DF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.</w:t>
      </w:r>
      <w:proofErr w:type="spellStart"/>
      <w:r w:rsidRPr="00BC1DFF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en-US" w:eastAsia="ar-SA"/>
        </w:rPr>
        <w:t>ru</w:t>
      </w:r>
      <w:proofErr w:type="spellEnd"/>
    </w:p>
    <w:p w:rsidR="00BC1DFF" w:rsidRPr="00BC1DFF" w:rsidRDefault="00BC1DFF" w:rsidP="00BC1DFF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Оператор (организатор) электронной площадки </w:t>
      </w:r>
      <w:r w:rsidRPr="00BC1DFF">
        <w:rPr>
          <w:rFonts w:ascii="Times New Roman" w:eastAsia="Times New Roman" w:hAnsi="Times New Roman" w:cs="Times New Roman"/>
          <w:sz w:val="24"/>
          <w:szCs w:val="24"/>
        </w:rPr>
        <w:t>(далее – Оператор): АО «Единая электронная торговая площадка» (</w:t>
      </w:r>
      <w:hyperlink r:id="rId8" w:history="1">
        <w:r w:rsidRPr="00BC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). Юридический адрес Оператора: 115114, г. Москва, ул. </w:t>
      </w:r>
      <w:proofErr w:type="spellStart"/>
      <w:r w:rsidRPr="00BC1DFF">
        <w:rPr>
          <w:rFonts w:ascii="Times New Roman" w:eastAsia="Times New Roman" w:hAnsi="Times New Roman" w:cs="Times New Roman"/>
          <w:sz w:val="24"/>
          <w:szCs w:val="24"/>
        </w:rPr>
        <w:t>Кожевническая</w:t>
      </w:r>
      <w:proofErr w:type="spellEnd"/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, д. 14, стр. 5, телефон:8 (495) 276-16-26, </w:t>
      </w:r>
      <w:r w:rsidRPr="00BC1DF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BC1D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C1DF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C1DFF">
        <w:rPr>
          <w:rFonts w:ascii="Times New Roman" w:eastAsia="Times New Roman" w:hAnsi="Times New Roman" w:cs="Times New Roman"/>
          <w:sz w:val="24"/>
          <w:szCs w:val="24"/>
          <w:lang w:val="en-US"/>
        </w:rPr>
        <w:t>info</w:t>
      </w:r>
      <w:r w:rsidRPr="00BC1DFF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Pr="00BC1DFF">
        <w:rPr>
          <w:rFonts w:ascii="Times New Roman" w:eastAsia="Times New Roman" w:hAnsi="Times New Roman" w:cs="Times New Roman"/>
          <w:sz w:val="24"/>
          <w:szCs w:val="24"/>
          <w:lang w:val="en-US"/>
        </w:rPr>
        <w:t>roseltorg</w:t>
      </w:r>
      <w:proofErr w:type="spellEnd"/>
      <w:r w:rsidRPr="00BC1D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C1DF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C1DFF" w:rsidRPr="00BC1DFF" w:rsidRDefault="00BC1DFF" w:rsidP="00BC1DFF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Извещение о проведении аукциона в электронной форме 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BC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www.torgi.gov.ru</w:t>
        </w:r>
      </w:hyperlink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</w:t>
      </w:r>
      <w:r w:rsidRPr="00BC1DF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МО «Шовгеновский район» </w:t>
      </w:r>
      <w:r w:rsidRPr="00BC1DFF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val="en-US"/>
        </w:rPr>
        <w:t>www</w:t>
      </w:r>
      <w:r w:rsidRPr="00BC1DFF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</w:rPr>
        <w:t>.</w:t>
      </w:r>
      <w:hyperlink r:id="rId10" w:history="1">
        <w:r w:rsidRPr="00BC1DF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shovqen</w:t>
        </w:r>
        <w:r w:rsidRPr="00BC1DF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880.</w:t>
        </w:r>
        <w:r w:rsidRPr="00BC1DFF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  <w:r w:rsidRPr="00BC1DFF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 xml:space="preserve"> </w:t>
      </w:r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(далее – официальные сайты торгов), на электронной торговой площадке акционерного общества «Единая электронная торговая площадка» </w:t>
      </w:r>
      <w:hyperlink r:id="rId11" w:history="1">
        <w:r w:rsidRPr="00BC1D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https://www.roseltorg.ru</w:t>
        </w:r>
      </w:hyperlink>
      <w:r w:rsidRPr="00BC1DF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1DFF" w:rsidRPr="00BC1DFF" w:rsidRDefault="00BC1DFF" w:rsidP="00BC1DFF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1DFF">
        <w:rPr>
          <w:rFonts w:ascii="Times New Roman" w:eastAsia="Times New Roman" w:hAnsi="Times New Roman" w:cs="Times New Roman"/>
          <w:sz w:val="24"/>
          <w:szCs w:val="24"/>
        </w:rPr>
        <w:t>Аукцион по продаже имущества, находящегося в собственности МО «Шовгеновский район», проводится открытым по составу участников в соответствии с требованиями Гражданского кодекса Российской Федерации, Федерального закона от 21 декабря 2001 г. № 178-ФЗ «О приватизации государственного и муниципального имущества» (далее – Закон о приватизации), постановления Правительства Российской Федерации от 27 августа 2012 г. № 860 «Об организации и проведении продажи государственного или муниципального имущества</w:t>
      </w:r>
      <w:proofErr w:type="gramEnd"/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форме».</w:t>
      </w:r>
    </w:p>
    <w:p w:rsidR="00BC1DFF" w:rsidRPr="00BC1DFF" w:rsidRDefault="00BC1DFF" w:rsidP="00BC1DF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продажи:</w:t>
      </w: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постановление Главы администрации МО «Шовгеновский район» от </w:t>
      </w:r>
      <w:r w:rsidR="00282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BC1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.05.2022г. № </w:t>
      </w:r>
      <w:r w:rsidR="002820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241</w:t>
      </w:r>
      <w:r w:rsidRPr="00BC1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 проведен</w:t>
      </w:r>
      <w:proofErr w:type="gramStart"/>
      <w:r w:rsidRPr="00BC1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ау</w:t>
      </w:r>
      <w:proofErr w:type="gramEnd"/>
      <w:r w:rsidRPr="00BC1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кциона по продаже муниципального имущества в электронной форме».</w:t>
      </w:r>
    </w:p>
    <w:p w:rsidR="00BC1DFF" w:rsidRPr="00BC1DFF" w:rsidRDefault="00BC1DFF" w:rsidP="00BC1DFF">
      <w:pPr>
        <w:widowControl w:val="0"/>
        <w:tabs>
          <w:tab w:val="left" w:pos="426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</w:rPr>
        <w:t>Наименование выставляемого на продажу имущества (характеристика):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Лот №1 – автобус школьный ПАЗ-32053-70 2007 </w:t>
      </w:r>
      <w:proofErr w:type="spellStart"/>
      <w:r w:rsidRPr="00BC1DFF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BC1DFF">
        <w:rPr>
          <w:rFonts w:ascii="Times New Roman" w:hAnsi="Times New Roman" w:cs="Times New Roman"/>
          <w:sz w:val="24"/>
          <w:szCs w:val="24"/>
        </w:rPr>
        <w:t xml:space="preserve">., цвет желтый, </w:t>
      </w:r>
      <w:proofErr w:type="gramStart"/>
      <w:r w:rsidRPr="00BC1D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C1DFF">
        <w:rPr>
          <w:rFonts w:ascii="Times New Roman" w:hAnsi="Times New Roman" w:cs="Times New Roman"/>
          <w:sz w:val="24"/>
          <w:szCs w:val="24"/>
        </w:rPr>
        <w:t xml:space="preserve">/н Е 994 УУ 01.     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Наличие или отсутствие обременения – обременения отсутствуют.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Способ приватизации, форма подачи предложений о цене: </w:t>
      </w:r>
      <w:r w:rsidRPr="00BC1DFF">
        <w:rPr>
          <w:rFonts w:ascii="Times New Roman" w:hAnsi="Times New Roman" w:cs="Times New Roman"/>
          <w:sz w:val="24"/>
          <w:szCs w:val="24"/>
        </w:rPr>
        <w:t xml:space="preserve">продажа имущества на аукционе. Аукцион проводится в электронной форме открытый по составу участников. Предложения по цене имущества </w:t>
      </w:r>
      <w:proofErr w:type="gramStart"/>
      <w:r w:rsidRPr="00BC1DFF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BC1DFF">
        <w:rPr>
          <w:rFonts w:ascii="Times New Roman" w:hAnsi="Times New Roman" w:cs="Times New Roman"/>
          <w:sz w:val="24"/>
          <w:szCs w:val="24"/>
        </w:rPr>
        <w:t xml:space="preserve"> участниками аукциона открыто, в ходе проведения торгов.</w:t>
      </w:r>
    </w:p>
    <w:p w:rsidR="00BC1DFF" w:rsidRPr="00BC1DFF" w:rsidRDefault="00BC1DFF" w:rsidP="00BC1DF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о предыдущих торгах объектов продажи: 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на торги ранее не выставлялся.</w:t>
      </w:r>
    </w:p>
    <w:p w:rsidR="00BC1DFF" w:rsidRPr="00BC1DFF" w:rsidRDefault="00BC1DFF" w:rsidP="00BC1D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Начало приема заявок</w:t>
      </w:r>
      <w:r w:rsidRPr="00BC1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 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8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.05.2022 г. с 10:00.</w:t>
      </w:r>
    </w:p>
    <w:p w:rsidR="00BC1DFF" w:rsidRPr="00BC1DFF" w:rsidRDefault="00BC1DFF" w:rsidP="00BC1D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Окончание приема заявок</w:t>
      </w:r>
      <w:r w:rsidRPr="00BC1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– 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8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.06.2022 в 00:00.</w:t>
      </w:r>
    </w:p>
    <w:p w:rsidR="00BC1DFF" w:rsidRPr="00BC1DFF" w:rsidRDefault="00BC1DFF" w:rsidP="00BC1D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Определение участников аукциона</w:t>
      </w:r>
      <w:r w:rsidRPr="00BC1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820B8" w:rsidRPr="0028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.06.2022</w:t>
      </w:r>
      <w:r w:rsidR="006871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10.00.</w:t>
      </w:r>
    </w:p>
    <w:p w:rsidR="00BC1DFF" w:rsidRPr="00BC1DFF" w:rsidRDefault="00BC1DFF" w:rsidP="00BC1D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Проведение аукциона</w:t>
      </w:r>
      <w:r w:rsidRPr="00BC1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и время начала приема предложений от участников аукциона) 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="0028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2820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.2022</w:t>
      </w:r>
      <w:r w:rsidR="006871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10.00</w:t>
      </w:r>
      <w:r w:rsidRPr="00BC1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C1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1DFF" w:rsidRPr="00BC1DFF" w:rsidRDefault="00BC1DFF" w:rsidP="00BC1DFF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  <w:r w:rsidRPr="00BC1DFF">
        <w:rPr>
          <w:rFonts w:ascii="Times New Roman" w:hAnsi="Times New Roman" w:cs="Times New Roman"/>
          <w:sz w:val="24"/>
          <w:szCs w:val="24"/>
        </w:rPr>
        <w:t xml:space="preserve"> электронная площадка - АО «Единая электронная торговая площадка». Процедура аукциона считается завершенной со времени подписания Продавцом протокола об итогах аукциона, не позднее рабочего дня, следующего за днем подведения итогов аукциона.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bCs/>
          <w:sz w:val="24"/>
          <w:szCs w:val="24"/>
          <w:lang w:eastAsia="ru-RU"/>
        </w:rPr>
        <w:t>Указанное в настоящем информационном сообщении время – местное Республики Адыгея. При исчислении сроков, указанных в настоящем информационном сообщении, принимается время сервера электронной торговой площадки – местное Республики Адыгея.</w:t>
      </w:r>
    </w:p>
    <w:p w:rsidR="00BC1DFF" w:rsidRPr="00BC1DFF" w:rsidRDefault="00BC1DFF" w:rsidP="00BC1DF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</w:t>
      </w: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 – 101 986 (сто одна тысяча сто девятьсот восемьдесят шесть) рублей.  </w:t>
      </w:r>
    </w:p>
    <w:p w:rsidR="00BC1DFF" w:rsidRPr="00BC1DFF" w:rsidRDefault="00BC1DFF" w:rsidP="00BC1DF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определена на основании акта оценочной экспертизы №1296 «По определению рыночной стоимости автомобиля школьного автобуса марки ПАЗ-32053-70 2007 </w:t>
      </w:r>
      <w:proofErr w:type="spellStart"/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  </w:t>
      </w:r>
    </w:p>
    <w:p w:rsidR="00BC1DFF" w:rsidRPr="00BC1DFF" w:rsidRDefault="00BC1DFF" w:rsidP="00BC1DF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Шаг аукциона  </w:t>
      </w: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5 099,30 (пять тысяч девяноста девять рублей 30 копеек), что составляет 5 процентов от начальной цены продажи  и остается единым в течение всего аукциона.</w:t>
      </w:r>
    </w:p>
    <w:p w:rsidR="00BC1DFF" w:rsidRPr="00BC1DFF" w:rsidRDefault="00BC1DFF" w:rsidP="00BC1DF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</w:t>
      </w: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20 397,20 (двадцать тысяч </w:t>
      </w:r>
      <w:proofErr w:type="gramStart"/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девяноста</w:t>
      </w:r>
      <w:proofErr w:type="gramEnd"/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 рублей 20 копеек), что составляет 20 процентов начальной цены продажи имущества.</w:t>
      </w: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1DFF" w:rsidRPr="00BC1DFF" w:rsidRDefault="00BC1DFF" w:rsidP="00BC1DFF">
      <w:pPr>
        <w:tabs>
          <w:tab w:val="left" w:pos="851"/>
          <w:tab w:val="left" w:pos="1134"/>
        </w:tabs>
        <w:spacing w:after="0" w:line="240" w:lineRule="auto"/>
        <w:ind w:left="40" w:firstLine="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Порядок внесения задатка претендентами для участия в аукционе:</w:t>
      </w:r>
    </w:p>
    <w:p w:rsidR="00BC1DFF" w:rsidRPr="00BC1DFF" w:rsidRDefault="00BC1DFF" w:rsidP="00BC1DFF">
      <w:pPr>
        <w:tabs>
          <w:tab w:val="left" w:pos="851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Задаток вносится в валюте Российской Федерации на реквизиты электронной площадки АО «</w:t>
      </w:r>
      <w:r w:rsidRPr="00BC1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Единая электронная торговая площадка</w:t>
      </w: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hyperlink r:id="rId12" w:history="1">
        <w:r w:rsidRPr="00BC1DF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BC1DF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://178</w:t>
        </w:r>
        <w:proofErr w:type="spellStart"/>
        <w:r w:rsidRPr="00BC1DF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fz</w:t>
        </w:r>
        <w:proofErr w:type="spellEnd"/>
        <w:r w:rsidRPr="00BC1DF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C1DF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roseltorg</w:t>
        </w:r>
        <w:proofErr w:type="spellEnd"/>
        <w:r w:rsidRPr="00BC1DF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C1DF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C1DF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 (далее-ТП).</w:t>
      </w:r>
    </w:p>
    <w:p w:rsidR="00BC1DFF" w:rsidRPr="00BC1DFF" w:rsidRDefault="00BC1DFF" w:rsidP="00BC1DFF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назначении платежа указывать: «внесения задатка для участия в аукционе по лоту № (указать номер лота)».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BC1DFF" w:rsidRPr="00BC1DFF" w:rsidRDefault="00BC1DFF" w:rsidP="00BC1DF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Задаток возвращается всем участникам аукциона, кроме победителя, в течение 5 (пяти) календарных дней </w:t>
      </w:r>
      <w:proofErr w:type="gramStart"/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BC1DFF" w:rsidRPr="00BC1DFF" w:rsidRDefault="00BC1DFF" w:rsidP="00BC1DFF">
      <w:pPr>
        <w:widowControl w:val="0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BC1DFF" w:rsidRPr="00BC1DFF" w:rsidRDefault="00BC1DFF" w:rsidP="00BC1DFF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Победителем аукциона в электронной форме признается участник, предложивший наиболее высокую цену имущества.</w:t>
      </w:r>
    </w:p>
    <w:p w:rsidR="00BC1DFF" w:rsidRPr="00BC1DFF" w:rsidRDefault="00BC1DFF" w:rsidP="00BC1DFF">
      <w:pPr>
        <w:widowControl w:val="0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Форма заявки на участие в торгах: </w:t>
      </w:r>
      <w:r w:rsidRPr="00BC1D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информационному сообщению.</w:t>
      </w:r>
    </w:p>
    <w:p w:rsidR="00BC1DFF" w:rsidRPr="00BC1DFF" w:rsidRDefault="00BC1DFF" w:rsidP="00BC1DF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участия в электронном аукционе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аукционе могут принимать участие </w:t>
      </w: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юридические лица и физические лица, признаваемые в соответствии со ст.5 Федерального закона от 21.12.2001 № 178-ФЗ «О </w:t>
      </w: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приватизации государственного и муниципального имущества» покупателями государственного имущества.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BC1DFF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BC1DFF">
        <w:rPr>
          <w:rFonts w:ascii="Times New Roman" w:hAnsi="Times New Roman" w:cs="Times New Roman"/>
          <w:sz w:val="24"/>
          <w:szCs w:val="24"/>
        </w:rPr>
        <w:t>. № 178-ФЗ «О приватизации государственного и муниципального имущества» и желающее приобрести государственное имущество, выставляемое на электронный аукцион (далее – претендент), обязано осуществить следующие действия: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- внести задаток в порядке, указанном в настоящем информационном сообщении;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- в установленном порядке подать заявку по утвержденной Продавцом форме</w:t>
      </w:r>
      <w:r w:rsidRPr="00BC1DF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BC1DFF">
        <w:rPr>
          <w:rFonts w:ascii="Times New Roman" w:hAnsi="Times New Roman" w:cs="Times New Roman"/>
          <w:color w:val="000000"/>
          <w:sz w:val="24"/>
          <w:szCs w:val="24"/>
        </w:rPr>
        <w:t>АО «Единая электронная торговая площадка»</w:t>
      </w:r>
      <w:r w:rsidRPr="00BC1DFF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электронной площадки.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электронном аукционе возлагается на претендента.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Подача заявки на участие в электронном аукционе осуществляется претендентом из личного кабинета.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Заявки подаются путем заполнения формы, представленной в </w:t>
      </w:r>
      <w:r w:rsidRPr="00BC1DFF">
        <w:rPr>
          <w:rFonts w:ascii="Times New Roman" w:hAnsi="Times New Roman" w:cs="Times New Roman"/>
          <w:b/>
          <w:sz w:val="24"/>
          <w:szCs w:val="24"/>
        </w:rPr>
        <w:t>Приложении № 1</w:t>
      </w:r>
      <w:r w:rsidRPr="00BC1DFF">
        <w:rPr>
          <w:rFonts w:ascii="Times New Roman" w:hAnsi="Times New Roman" w:cs="Times New Roman"/>
          <w:sz w:val="24"/>
          <w:szCs w:val="24"/>
        </w:rPr>
        <w:t xml:space="preserve">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BC1DFF">
        <w:rPr>
          <w:rFonts w:ascii="Times New Roman" w:hAnsi="Times New Roman" w:cs="Times New Roman"/>
          <w:sz w:val="24"/>
          <w:szCs w:val="24"/>
          <w:u w:val="single"/>
        </w:rPr>
        <w:t>www.roseltorg.ru</w:t>
      </w:r>
      <w:r w:rsidRPr="00BC1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К документам также прилагается их опись (форма документа представлена в </w:t>
      </w:r>
      <w:r w:rsidRPr="00BC1DFF">
        <w:rPr>
          <w:rFonts w:ascii="Times New Roman" w:hAnsi="Times New Roman" w:cs="Times New Roman"/>
          <w:b/>
          <w:sz w:val="24"/>
          <w:szCs w:val="24"/>
        </w:rPr>
        <w:t>Приложении № 2</w:t>
      </w:r>
      <w:r w:rsidRPr="00BC1DF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DFF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 предоставляют</w:t>
      </w:r>
      <w:r w:rsidRPr="00BC1DF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заверенные копии учредительных документов;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DFF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 предоставляют</w:t>
      </w:r>
      <w:r w:rsidRPr="00BC1DF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- заявку на участие в аукционе (Приложение № 1);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- документ, удостоверяющий личность (все листы);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- опись документов, входящих в состав заявки (Приложение № 2).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1DFF" w:rsidRPr="00BC1DFF" w:rsidRDefault="00BC1DFF" w:rsidP="00BC1DFF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1DFF">
        <w:rPr>
          <w:rFonts w:ascii="Times New Roman" w:eastAsia="Times New Roman" w:hAnsi="Times New Roman" w:cs="Times New Roman"/>
          <w:b/>
          <w:bCs/>
          <w:sz w:val="24"/>
          <w:szCs w:val="24"/>
        </w:rPr>
        <w:t>Одно лицо имеет право подать только одну заявку.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lastRenderedPageBreak/>
        <w:t>Заявки подаются на электронную площадку, начиная со времени и даты начала приема заявок до времени и даты окончания приема заявок, указанных в информационном сообщении.</w:t>
      </w:r>
    </w:p>
    <w:p w:rsidR="00BC1DFF" w:rsidRPr="00BC1DFF" w:rsidRDefault="00BC1DFF" w:rsidP="00BC1DFF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BC1DFF" w:rsidRPr="00BC1DFF" w:rsidRDefault="00BC1DFF" w:rsidP="00BC1DFF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C1DFF" w:rsidRPr="00BC1DFF" w:rsidRDefault="00BC1DFF" w:rsidP="00BC1DFF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C1DFF" w:rsidRPr="00BC1DFF" w:rsidRDefault="00BC1DFF" w:rsidP="00BC1DFF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1DFF" w:rsidRPr="00BC1DFF" w:rsidRDefault="00BC1DFF" w:rsidP="00BC1DFF">
      <w:pPr>
        <w:tabs>
          <w:tab w:val="left" w:pos="540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ознакомления участников торгов с условиями договора, заключаемого по итогам проведения торгов, порядок предоставления разъяснений положений информационного сообщения и осмотр объектов нежилого фонда: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условиями договора заключаемого по итогам проведения торгов, можно ознакомиться </w:t>
      </w:r>
      <w:r w:rsidRPr="00BC1DFF">
        <w:rPr>
          <w:rFonts w:ascii="Times New Roman" w:hAnsi="Times New Roman" w:cs="Times New Roman"/>
          <w:sz w:val="24"/>
          <w:szCs w:val="24"/>
        </w:rPr>
        <w:t xml:space="preserve">с даты размещения информационного сообщения на официальном сайте   администрации МО «Шовгеновский район» </w:t>
      </w:r>
      <w:proofErr w:type="spellStart"/>
      <w:r w:rsidRPr="00BC1DFF">
        <w:rPr>
          <w:rFonts w:ascii="Times New Roman" w:hAnsi="Times New Roman" w:cs="Times New Roman"/>
          <w:color w:val="7030A0"/>
          <w:sz w:val="24"/>
          <w:szCs w:val="24"/>
          <w:u w:val="single"/>
        </w:rPr>
        <w:t>www</w:t>
      </w:r>
      <w:proofErr w:type="spellEnd"/>
      <w:r w:rsidRPr="00BC1DFF">
        <w:rPr>
          <w:rFonts w:ascii="Times New Roman" w:hAnsi="Times New Roman" w:cs="Times New Roman"/>
          <w:color w:val="7030A0"/>
          <w:sz w:val="24"/>
          <w:szCs w:val="24"/>
          <w:u w:val="single"/>
        </w:rPr>
        <w:t>.</w:t>
      </w:r>
      <w:hyperlink r:id="rId13" w:history="1">
        <w:proofErr w:type="spellStart"/>
        <w:r w:rsidRPr="00BC1D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shovqen</w:t>
        </w:r>
        <w:proofErr w:type="spellEnd"/>
        <w:r w:rsidRPr="00BC1DF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880.</w:t>
        </w:r>
        <w:proofErr w:type="spellStart"/>
        <w:r w:rsidRPr="00BC1DF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BC1DFF">
        <w:rPr>
          <w:rFonts w:ascii="Times New Roman" w:hAnsi="Times New Roman" w:cs="Times New Roman"/>
          <w:sz w:val="24"/>
          <w:szCs w:val="24"/>
        </w:rPr>
        <w:t>, на официальном сайте Российской Федерации для размещения информации о проведении торгов, определенном Правительством Российской Федерации, а также на электронной торговой площадке акционерного общества «Единая электронная торговая площадка» до даты окончания срока приема заявок на участие в аукционе на официальных сайтах торгов и на электронной площадке, а также по адресу: Республика Адыгея, Шовгеновский район, аул Хакуринохабль, ул. Шовгенова, 9 в рабочие дни с 09.00 до 13.00</w:t>
      </w: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запрос;</w:t>
      </w:r>
    </w:p>
    <w:p w:rsidR="00BC1DFF" w:rsidRPr="00BC1DFF" w:rsidRDefault="00BC1DFF" w:rsidP="002820B8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</w:t>
      </w:r>
      <w:bookmarkStart w:id="0" w:name="_GoBack"/>
      <w:bookmarkEnd w:id="0"/>
      <w:r w:rsidRPr="00BC1DFF">
        <w:rPr>
          <w:rFonts w:ascii="Times New Roman" w:hAnsi="Times New Roman" w:cs="Times New Roman"/>
          <w:sz w:val="24"/>
          <w:szCs w:val="24"/>
        </w:rPr>
        <w:t>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торгах;</w:t>
      </w:r>
    </w:p>
    <w:p w:rsidR="00BC1DFF" w:rsidRPr="00BC1DFF" w:rsidRDefault="00BC1DFF" w:rsidP="00BC1DFF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документооборот между Претендентами, участниками торгов, Продавцом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и отправитель несет ответственность за подлинность и достоверность таких документов и сведений (электронные документы, </w:t>
      </w:r>
      <w:r w:rsidRPr="00BC1DF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</w:p>
    <w:p w:rsidR="00BC1DFF" w:rsidRPr="00BC1DFF" w:rsidRDefault="00BC1DFF" w:rsidP="00BC1DFF">
      <w:pPr>
        <w:spacing w:after="12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победителем аукциона </w:t>
      </w:r>
      <w:r w:rsidRPr="00BC1DFF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на бумажном носителе по адресу: </w:t>
      </w:r>
      <w:r w:rsidRPr="00BC1DFF">
        <w:rPr>
          <w:rFonts w:ascii="Times New Roman" w:hAnsi="Times New Roman" w:cs="Times New Roman"/>
          <w:sz w:val="24"/>
          <w:szCs w:val="24"/>
        </w:rPr>
        <w:t>Республика Адыгея, Шовгеновский район, аул Хакуринохабль, ул. Шовгенова , 9 кабинет №16 этаж №2.</w:t>
      </w:r>
    </w:p>
    <w:p w:rsidR="00BC1DFF" w:rsidRPr="00BC1DFF" w:rsidRDefault="00BC1DFF" w:rsidP="00BC1DFF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1DFF">
        <w:rPr>
          <w:rFonts w:ascii="Times New Roman" w:eastAsia="Times New Roman" w:hAnsi="Times New Roman" w:cs="Times New Roman"/>
          <w:sz w:val="24"/>
          <w:szCs w:val="24"/>
        </w:rPr>
        <w:t xml:space="preserve">Задаток, внесенный покупателем, засчитывается в оплату приобретенного имущества и перечисляется на счет Продавца в течение 5 (пяти) дней после заключения договора купли-продажи. </w:t>
      </w:r>
    </w:p>
    <w:p w:rsidR="00BC1DFF" w:rsidRPr="00BC1DFF" w:rsidRDefault="00BC1DFF" w:rsidP="00BC1DFF">
      <w:pPr>
        <w:spacing w:after="12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C1DFF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договору купли-продажи объекта недвижимости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Факт оплаты подтверждается выпиской из лицевого счета администратора доходов бюджета о поступлении денежных средств в размере и сроки, указанные в договоре купли-продажи.</w:t>
      </w:r>
    </w:p>
    <w:p w:rsidR="00BC1DFF" w:rsidRPr="00BC1DFF" w:rsidRDefault="00BC1DFF" w:rsidP="00BC1DFF">
      <w:pPr>
        <w:widowControl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C1DFF" w:rsidRPr="00BC1DFF" w:rsidRDefault="00BC1DFF" w:rsidP="00BC1DFF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BC1DFF" w:rsidRPr="00BC1DFF" w:rsidRDefault="00BC1DFF" w:rsidP="00BC1DF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BC1DFF">
        <w:rPr>
          <w:rFonts w:ascii="Times New Roman" w:hAnsi="Times New Roman" w:cs="Times New Roman"/>
          <w:sz w:val="24"/>
          <w:szCs w:val="24"/>
          <w:lang w:eastAsia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BC1DFF" w:rsidRPr="00BC1DFF" w:rsidRDefault="00BC1DFF" w:rsidP="00BC1DF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BC1DF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C1DFF" w:rsidRPr="00BC1DFF" w:rsidRDefault="00BC1DFF" w:rsidP="00BC1DFF">
      <w:pPr>
        <w:numPr>
          <w:ilvl w:val="0"/>
          <w:numId w:val="1"/>
        </w:numPr>
        <w:spacing w:after="120"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</w:pPr>
      <w:r w:rsidRPr="00BC1DFF">
        <w:rPr>
          <w:rFonts w:ascii="Times New Roman" w:eastAsia="Times New Roman" w:hAnsi="Times New Roman" w:cs="Times New Roman"/>
          <w:b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исключением: 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BC1DFF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BC1DFF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Понятие "контролирующее лицо" используется в том же значении, что и в статье 5 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"выгодоприобретатель" и "</w:t>
      </w:r>
      <w:proofErr w:type="spellStart"/>
      <w:r w:rsidRPr="00BC1DFF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C1DFF">
        <w:rPr>
          <w:rFonts w:ascii="Times New Roman" w:hAnsi="Times New Roman" w:cs="Times New Roman"/>
          <w:sz w:val="24"/>
          <w:szCs w:val="24"/>
        </w:rPr>
        <w:t xml:space="preserve"> владелец" используются в значениях, </w:t>
      </w:r>
      <w:r w:rsidRPr="00BC1DFF">
        <w:rPr>
          <w:rFonts w:ascii="Times New Roman" w:hAnsi="Times New Roman" w:cs="Times New Roman"/>
          <w:sz w:val="24"/>
          <w:szCs w:val="24"/>
        </w:rPr>
        <w:lastRenderedPageBreak/>
        <w:t>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BC1DFF" w:rsidRPr="00BC1DFF" w:rsidRDefault="00BC1DFF" w:rsidP="00BC1DF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</w:t>
      </w:r>
      <w:r w:rsidRPr="00BC1D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C1DFF" w:rsidRPr="00BC1DFF" w:rsidRDefault="00BC1DFF" w:rsidP="00BC1DF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BC1DFF" w:rsidRPr="00BC1DFF" w:rsidRDefault="00BC1DFF" w:rsidP="00BC1DF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BC1DFF" w:rsidRPr="00BC1DFF" w:rsidRDefault="00BC1DFF" w:rsidP="00BC1DF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указанных оснований отказа Претенденту в участии в аукционе является исчерпывающим.</w:t>
      </w:r>
    </w:p>
    <w:p w:rsidR="00BC1DFF" w:rsidRPr="00BC1DFF" w:rsidRDefault="00BC1DFF" w:rsidP="00BC1DFF">
      <w:pPr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официальных сайтах торгов и</w:t>
      </w:r>
      <w:r w:rsidRPr="00BC1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DFF">
        <w:rPr>
          <w:rFonts w:ascii="Times New Roman" w:hAnsi="Times New Roman" w:cs="Times New Roman"/>
          <w:sz w:val="24"/>
          <w:szCs w:val="24"/>
        </w:rPr>
        <w:t>в открытой части электронной площадки в срок не позднее рабочего дня, следующего за днем принятия указанного решения.</w:t>
      </w:r>
    </w:p>
    <w:p w:rsidR="00BC1DFF" w:rsidRPr="00BC1DFF" w:rsidRDefault="00BC1DFF" w:rsidP="00BC1DFF">
      <w:pPr>
        <w:spacing w:after="120" w:line="240" w:lineRule="auto"/>
        <w:ind w:left="283" w:firstLine="709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BC1DFF" w:rsidRPr="00BC1DFF" w:rsidRDefault="00BC1DFF" w:rsidP="00BC1DFF">
      <w:pPr>
        <w:numPr>
          <w:ilvl w:val="0"/>
          <w:numId w:val="1"/>
        </w:numPr>
        <w:spacing w:after="120" w:line="24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C1DFF">
        <w:rPr>
          <w:rFonts w:ascii="Times New Roman" w:hAnsi="Times New Roman" w:cs="Times New Roman"/>
          <w:b/>
          <w:sz w:val="24"/>
          <w:szCs w:val="24"/>
        </w:rPr>
        <w:t>Порядок и срок отзыва заявок</w:t>
      </w:r>
    </w:p>
    <w:p w:rsidR="00BC1DFF" w:rsidRPr="00BC1DFF" w:rsidRDefault="00BC1DFF" w:rsidP="00BC1DFF">
      <w:pPr>
        <w:tabs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C1DFF" w:rsidRPr="00BC1DFF" w:rsidRDefault="00BC1DFF" w:rsidP="00BC1DFF">
      <w:pPr>
        <w:tabs>
          <w:tab w:val="left" w:pos="426"/>
          <w:tab w:val="left" w:pos="540"/>
        </w:tabs>
        <w:spacing w:after="120" w:line="240" w:lineRule="auto"/>
        <w:ind w:left="283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C1DFF" w:rsidRPr="00BC1DFF" w:rsidRDefault="00BC1DFF" w:rsidP="00BC1DF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Рассмотрение заявок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перечнем, приведенным в информационном сообщении.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день определения участников аукциона, указанный в информационном сообщении,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1DFF">
        <w:rPr>
          <w:rFonts w:ascii="Times New Roman" w:eastAsia="Calibri" w:hAnsi="Times New Roman" w:cs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BC1DFF" w:rsidRPr="00BC1DFF" w:rsidRDefault="00BC1DFF" w:rsidP="00BC1D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BC1DFF" w:rsidRPr="00BC1DFF" w:rsidRDefault="00BC1DFF" w:rsidP="00BC1DF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DFF" w:rsidRPr="00BC1DFF" w:rsidRDefault="00BC1DFF" w:rsidP="00BC1DFF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электронного аукциона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hAnsi="Times New Roman" w:cs="Times New Roman"/>
          <w:sz w:val="24"/>
          <w:szCs w:val="24"/>
        </w:rPr>
        <w:t xml:space="preserve">Электронный аукцион проводится в указанные в информационном сообщении день и час </w:t>
      </w:r>
      <w:r w:rsidRPr="00BC1DFF">
        <w:rPr>
          <w:rFonts w:ascii="Times New Roman" w:eastAsia="Calibri" w:hAnsi="Times New Roman" w:cs="Times New Roman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Со времени начала проведения процедуры аукциона Оператором размещается: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участник, предложивший наибольшую цену имущества.</w:t>
      </w:r>
    </w:p>
    <w:p w:rsidR="00BC1DFF" w:rsidRPr="00BC1DFF" w:rsidRDefault="00BC1DFF" w:rsidP="00BC1DFF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</w:t>
      </w:r>
      <w:r w:rsidRPr="00BC1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одного часа со времени получения электронного журнала, но не позднее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 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hAnsi="Times New Roman" w:cs="Times New Roman"/>
          <w:sz w:val="24"/>
          <w:szCs w:val="24"/>
          <w:lang w:eastAsia="ru-RU"/>
        </w:rPr>
        <w:t>Процедура аукциона считается завершенной с момента подписания Продавцом  протокола об итогах аукциона. В день подведения итогов аукциона Продавец приглашает и выдает под расписку (по адресу: Республика Адыгея, Шовгеновский район, аул Хакуринохабль, ул. Шовгенова, 9, кабинет №16, этаж №2) победителю аукциона протокол об итогах аукциона на бумажном носителе.</w:t>
      </w:r>
    </w:p>
    <w:p w:rsidR="00BC1DFF" w:rsidRPr="00BC1DFF" w:rsidRDefault="00BC1DFF" w:rsidP="00BC1DF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C1DFF">
        <w:rPr>
          <w:rFonts w:ascii="Times New Roman" w:eastAsia="Calibri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 об итогах аукциона.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C1DFF">
        <w:rPr>
          <w:rFonts w:ascii="Times New Roman" w:eastAsia="Calibri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Победителя.</w:t>
      </w:r>
    </w:p>
    <w:p w:rsid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Pr="00BC1DFF" w:rsidRDefault="00A314D0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C1DFF" w:rsidRPr="00BC1DFF" w:rsidRDefault="00BC1DFF" w:rsidP="00BC1D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314D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A314D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314D0" w:rsidRPr="00A314D0" w:rsidRDefault="00A314D0" w:rsidP="00A314D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314D0">
        <w:rPr>
          <w:rFonts w:ascii="Times New Roman" w:eastAsia="Calibri" w:hAnsi="Times New Roman" w:cs="Times New Roman"/>
          <w:bCs/>
          <w:sz w:val="24"/>
          <w:szCs w:val="24"/>
        </w:rPr>
        <w:t>к информационному сообщению</w:t>
      </w:r>
    </w:p>
    <w:p w:rsidR="00A314D0" w:rsidRPr="00A314D0" w:rsidRDefault="00A314D0" w:rsidP="00A314D0">
      <w:pPr>
        <w:autoSpaceDE w:val="0"/>
        <w:autoSpaceDN w:val="0"/>
        <w:adjustRightInd w:val="0"/>
        <w:spacing w:after="0" w:line="240" w:lineRule="auto"/>
        <w:ind w:left="-567" w:right="-284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314D0" w:rsidRPr="00A314D0" w:rsidRDefault="00A314D0" w:rsidP="00A314D0">
      <w:pPr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АУКЦИОНЕ</w:t>
      </w:r>
    </w:p>
    <w:p w:rsidR="00A314D0" w:rsidRPr="00A314D0" w:rsidRDefault="00A314D0" w:rsidP="00A314D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графы заполняются в электронном виде)</w:t>
      </w:r>
    </w:p>
    <w:p w:rsidR="00A314D0" w:rsidRPr="00A314D0" w:rsidRDefault="00A314D0" w:rsidP="00A314D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314D0" w:rsidRPr="00A314D0" w:rsidRDefault="00A314D0" w:rsidP="00A314D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314D0" w:rsidRPr="00A314D0" w:rsidRDefault="00A314D0" w:rsidP="00A314D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юридического лица - полное наименование, местонахождение, ИНН; адрес электронной почты;</w:t>
      </w:r>
    </w:p>
    <w:p w:rsidR="00A314D0" w:rsidRPr="00A314D0" w:rsidRDefault="00A314D0" w:rsidP="00A314D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физического лица - ФИО, место жительства, паспортные данные; адрес электронной почты;</w:t>
      </w:r>
    </w:p>
    <w:p w:rsidR="00A314D0" w:rsidRPr="00A314D0" w:rsidRDefault="00A314D0" w:rsidP="00A314D0">
      <w:pPr>
        <w:widowControl w:val="0"/>
        <w:snapToGri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всех – номер контактного телефона</w:t>
      </w: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14D0" w:rsidRPr="00A314D0" w:rsidRDefault="00A314D0" w:rsidP="00A314D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widowControl w:val="0"/>
        <w:snapToGri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Претендент), в лице ______________________________________________________,</w:t>
      </w:r>
    </w:p>
    <w:p w:rsidR="00A314D0" w:rsidRPr="00A314D0" w:rsidRDefault="00A314D0" w:rsidP="00A314D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314D0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 на основании _____________________________________________________, </w:t>
      </w:r>
    </w:p>
    <w:p w:rsidR="00A314D0" w:rsidRPr="00A314D0" w:rsidRDefault="00A314D0" w:rsidP="00A314D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>принимая решение об участии в аукционе по продаже  ________________________________</w:t>
      </w:r>
    </w:p>
    <w:p w:rsidR="00A314D0" w:rsidRPr="00A314D0" w:rsidRDefault="00A314D0" w:rsidP="00A314D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________________________________________________________________________________________________________________________________________________________________,</w:t>
      </w:r>
    </w:p>
    <w:p w:rsidR="00A314D0" w:rsidRPr="00A314D0" w:rsidRDefault="00A314D0" w:rsidP="00A314D0">
      <w:pPr>
        <w:spacing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(наименование имущества, его основные характеристики, местонахождение) </w:t>
      </w:r>
    </w:p>
    <w:p w:rsidR="00A314D0" w:rsidRPr="00A314D0" w:rsidRDefault="00A314D0" w:rsidP="00A314D0">
      <w:pPr>
        <w:suppressAutoHyphens/>
        <w:spacing w:after="0" w:line="240" w:lineRule="auto"/>
        <w:ind w:left="284" w:righ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>ознакомился с пакетом документов на продажу указанного имущества и обязуюсь:</w:t>
      </w:r>
    </w:p>
    <w:p w:rsidR="00A314D0" w:rsidRPr="00A314D0" w:rsidRDefault="00A314D0" w:rsidP="00A314D0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4D0" w:rsidRPr="00A314D0" w:rsidRDefault="00A314D0" w:rsidP="00A314D0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14" w:history="1">
        <w:r w:rsidRPr="00A314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A314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314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r w:rsidRPr="00A314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314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A314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314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A314D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A314D0">
        <w:rPr>
          <w:rFonts w:ascii="Times New Roman" w:eastAsia="Calibri" w:hAnsi="Times New Roman" w:cs="Times New Roman"/>
          <w:color w:val="7030A0"/>
          <w:sz w:val="24"/>
          <w:szCs w:val="24"/>
          <w:u w:val="single"/>
        </w:rPr>
        <w:t xml:space="preserve"> www.</w:t>
      </w:r>
      <w:hyperlink r:id="rId15" w:history="1">
        <w:r w:rsidRPr="00A314D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shovqen880.ru</w:t>
        </w:r>
      </w:hyperlink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14D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 (сайт электронной площадки) от _______, а также порядок проведения аукциона, установленный Положением об организации и проведении продажи государственного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:rsidR="00A314D0" w:rsidRPr="00A314D0" w:rsidRDefault="00A314D0" w:rsidP="00A314D0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>2. В случае признания победителем аукциона заключить с Комитетом имущественных отношений администрации МО «Шовгеновский район» договор купли-продажи в течение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A314D0" w:rsidRPr="00A314D0" w:rsidRDefault="00A314D0" w:rsidP="00A314D0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A314D0" w:rsidRPr="00A314D0" w:rsidRDefault="00A314D0" w:rsidP="00A314D0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>Настоящей заявкой подтверждаю, что объек</w:t>
      </w:r>
      <w:proofErr w:type="gramStart"/>
      <w:r w:rsidRPr="00A314D0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A314D0">
        <w:rPr>
          <w:rFonts w:ascii="Times New Roman" w:eastAsia="Calibri" w:hAnsi="Times New Roman" w:cs="Times New Roman"/>
          <w:sz w:val="24"/>
          <w:szCs w:val="24"/>
        </w:rPr>
        <w:t>ы) осмотрен(ы) лично __________________ 20__ г., претензий по состоянию не имеется.</w:t>
      </w:r>
    </w:p>
    <w:p w:rsidR="00A314D0" w:rsidRPr="00A314D0" w:rsidRDefault="00A314D0" w:rsidP="00A314D0">
      <w:pPr>
        <w:spacing w:after="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bCs/>
          <w:sz w:val="24"/>
          <w:szCs w:val="24"/>
        </w:rPr>
        <w:t>Настоящим подтверждаю свое согласие на обработку персональных данных.</w:t>
      </w:r>
    </w:p>
    <w:p w:rsidR="00A314D0" w:rsidRPr="00A314D0" w:rsidRDefault="00A314D0" w:rsidP="00A314D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14D0" w:rsidRPr="00A314D0" w:rsidRDefault="00A314D0" w:rsidP="00A314D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</w:p>
    <w:p w:rsidR="00A314D0" w:rsidRPr="00A314D0" w:rsidRDefault="00A314D0" w:rsidP="00A314D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>опись документов, документы, прилагаемые к заявке на ______ листах.</w:t>
      </w:r>
    </w:p>
    <w:p w:rsidR="00A314D0" w:rsidRPr="00A314D0" w:rsidRDefault="00A314D0" w:rsidP="00A314D0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314D0" w:rsidRPr="00A314D0" w:rsidRDefault="00A314D0" w:rsidP="00A314D0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Подпись претендента </w:t>
      </w:r>
    </w:p>
    <w:p w:rsidR="00A314D0" w:rsidRPr="00A314D0" w:rsidRDefault="00A314D0" w:rsidP="00A314D0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(его полномочного представителя) _______________/_________________/ </w:t>
      </w:r>
    </w:p>
    <w:p w:rsidR="00A314D0" w:rsidRPr="00A314D0" w:rsidRDefault="00A314D0" w:rsidP="00A314D0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A314D0">
        <w:rPr>
          <w:rFonts w:ascii="Times New Roman" w:eastAsia="Calibri" w:hAnsi="Times New Roman" w:cs="Times New Roman"/>
          <w:sz w:val="24"/>
          <w:szCs w:val="24"/>
        </w:rPr>
        <w:t xml:space="preserve">(Ф.И.О., (должность для юридических лиц) </w:t>
      </w:r>
      <w:proofErr w:type="gramEnd"/>
    </w:p>
    <w:p w:rsidR="00A314D0" w:rsidRPr="00A314D0" w:rsidRDefault="00A314D0" w:rsidP="00A314D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«_____»___________________20____ г.</w:t>
      </w:r>
    </w:p>
    <w:p w:rsidR="00A314D0" w:rsidRPr="00A314D0" w:rsidRDefault="00A314D0" w:rsidP="00A314D0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t>М.П. (при наличии печати)</w:t>
      </w:r>
    </w:p>
    <w:p w:rsidR="00A314D0" w:rsidRPr="00A314D0" w:rsidRDefault="00A314D0" w:rsidP="00A314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314D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  <w:r w:rsidRPr="00A314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A314D0" w:rsidRPr="00A314D0" w:rsidRDefault="00A314D0" w:rsidP="00A314D0">
      <w:pPr>
        <w:autoSpaceDE w:val="0"/>
        <w:autoSpaceDN w:val="0"/>
        <w:adjustRightInd w:val="0"/>
        <w:spacing w:after="0" w:line="240" w:lineRule="auto"/>
        <w:ind w:left="-567" w:right="55"/>
        <w:contextualSpacing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A314D0">
        <w:rPr>
          <w:rFonts w:ascii="Times New Roman" w:eastAsia="Calibri" w:hAnsi="Times New Roman" w:cs="Times New Roman"/>
          <w:bCs/>
          <w:sz w:val="24"/>
          <w:szCs w:val="24"/>
        </w:rPr>
        <w:t>к информационному сообщению</w:t>
      </w: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 ДОКУМЕНТОВ</w:t>
      </w: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314D0" w:rsidRPr="00A314D0" w:rsidRDefault="00A314D0" w:rsidP="00A3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представляемых для участия в торгах</w:t>
      </w:r>
      <w:proofErr w:type="gramEnd"/>
    </w:p>
    <w:p w:rsidR="00A314D0" w:rsidRPr="00A314D0" w:rsidRDefault="00A314D0" w:rsidP="00A3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___________________________________________________</w:t>
      </w:r>
    </w:p>
    <w:p w:rsidR="00A314D0" w:rsidRPr="00A314D0" w:rsidRDefault="00A314D0" w:rsidP="00A3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участника)</w:t>
      </w:r>
    </w:p>
    <w:p w:rsidR="00A314D0" w:rsidRPr="00A314D0" w:rsidRDefault="00A314D0" w:rsidP="00A31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для участия в открытом аукционе нами/мною направляются перечисленные ниже документы:</w:t>
      </w: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5563"/>
        <w:gridCol w:w="3191"/>
      </w:tblGrid>
      <w:tr w:rsidR="00A314D0" w:rsidRPr="00A314D0" w:rsidTr="00A314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0" w:rsidRPr="00A314D0" w:rsidRDefault="00A314D0" w:rsidP="00A314D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314D0">
              <w:rPr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A314D0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314D0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0" w:rsidRPr="00A314D0" w:rsidRDefault="00A314D0" w:rsidP="00A314D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314D0">
              <w:rPr>
                <w:b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D0" w:rsidRPr="00A314D0" w:rsidRDefault="00A314D0" w:rsidP="00A314D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314D0">
              <w:rPr>
                <w:b/>
                <w:sz w:val="24"/>
                <w:szCs w:val="24"/>
                <w:lang w:eastAsia="ru-RU"/>
              </w:rPr>
              <w:t>Кол-во листов,</w:t>
            </w:r>
          </w:p>
          <w:p w:rsidR="00A314D0" w:rsidRPr="00A314D0" w:rsidRDefault="00A314D0" w:rsidP="00A314D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A314D0">
              <w:rPr>
                <w:b/>
                <w:sz w:val="24"/>
                <w:szCs w:val="24"/>
                <w:lang w:eastAsia="ru-RU"/>
              </w:rPr>
              <w:t>с___ по___</w:t>
            </w:r>
          </w:p>
        </w:tc>
      </w:tr>
      <w:tr w:rsidR="00A314D0" w:rsidRPr="00A314D0" w:rsidTr="00A314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314D0" w:rsidRPr="00A314D0" w:rsidTr="00A314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314D0" w:rsidRPr="00A314D0" w:rsidTr="00A314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314D0" w:rsidRPr="00A314D0" w:rsidTr="00A314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A314D0" w:rsidRPr="00A314D0" w:rsidTr="00A314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D0" w:rsidRPr="00A314D0" w:rsidRDefault="00A314D0" w:rsidP="00A314D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____________________                             _____________________</w:t>
      </w: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  (должность, </w:t>
      </w:r>
      <w:proofErr w:type="spellStart"/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A314D0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                                               (подпись)</w:t>
      </w: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D0" w:rsidRPr="00A314D0" w:rsidRDefault="00A314D0" w:rsidP="00A31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4D0" w:rsidRPr="00A314D0" w:rsidRDefault="00A314D0" w:rsidP="00A314D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D0" w:rsidRPr="00A314D0" w:rsidRDefault="00A314D0" w:rsidP="00A314D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D0" w:rsidRPr="00A314D0" w:rsidRDefault="00A314D0" w:rsidP="00A314D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D0" w:rsidRPr="00A314D0" w:rsidRDefault="00A314D0" w:rsidP="00A314D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14D0" w:rsidRPr="00A314D0" w:rsidRDefault="00A314D0" w:rsidP="00A314D0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415C" w:rsidRDefault="00DB415C"/>
    <w:sectPr w:rsidR="00DB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FDF"/>
    <w:multiLevelType w:val="hybridMultilevel"/>
    <w:tmpl w:val="7602913C"/>
    <w:lvl w:ilvl="0" w:tplc="14DED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52"/>
    <w:rsid w:val="002820B8"/>
    <w:rsid w:val="00630A52"/>
    <w:rsid w:val="0068719A"/>
    <w:rsid w:val="00A314D0"/>
    <w:rsid w:val="00BC1DFF"/>
    <w:rsid w:val="00D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zakupki&#8211;ra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&#8211;ra.ru/" TargetMode="External"/><Relationship Id="rId12" Type="http://schemas.openxmlformats.org/officeDocument/2006/relationships/hyperlink" Target="http://178fz.roseltor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&#8211;ra.ru/" TargetMode="External"/><Relationship Id="rId10" Type="http://schemas.openxmlformats.org/officeDocument/2006/relationships/hyperlink" Target="http://www.zakupki&#8211;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4770</Words>
  <Characters>27193</Characters>
  <Application>Microsoft Office Word</Application>
  <DocSecurity>0</DocSecurity>
  <Lines>226</Lines>
  <Paragraphs>63</Paragraphs>
  <ScaleCrop>false</ScaleCrop>
  <Company>Krokoz™</Company>
  <LinksUpToDate>false</LinksUpToDate>
  <CharactersWithSpaces>31900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Рамзин</cp:lastModifiedBy>
  <cp:revision>6</cp:revision>
  <dcterms:created xsi:type="dcterms:W3CDTF">2022-05-11T08:40:00Z</dcterms:created>
  <dcterms:modified xsi:type="dcterms:W3CDTF">2022-05-24T14:35:00Z</dcterms:modified>
</cp:coreProperties>
</file>