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7EF" w:rsidRPr="0060578D" w:rsidRDefault="00B847EF" w:rsidP="00C27DBA">
      <w:pPr>
        <w:spacing w:before="0" w:beforeAutospacing="0"/>
        <w:ind w:firstLine="426"/>
        <w:rPr>
          <w:rFonts w:ascii="Times New Roman" w:hAnsi="Times New Roman" w:cs="Times New Roman"/>
          <w:sz w:val="28"/>
          <w:szCs w:val="28"/>
        </w:rPr>
      </w:pPr>
      <w:r w:rsidRPr="0060578D">
        <w:rPr>
          <w:rFonts w:ascii="Times New Roman" w:hAnsi="Times New Roman" w:cs="Times New Roman"/>
          <w:sz w:val="28"/>
          <w:szCs w:val="28"/>
        </w:rPr>
        <w:t>Добрый день</w:t>
      </w:r>
    </w:p>
    <w:p w:rsidR="00F3117A" w:rsidRPr="007D3BBC" w:rsidRDefault="0023630C" w:rsidP="00C27DBA">
      <w:pPr>
        <w:spacing w:before="0" w:beforeAutospacing="0"/>
        <w:rPr>
          <w:rFonts w:ascii="Times New Roman" w:hAnsi="Times New Roman" w:cs="Times New Roman"/>
          <w:sz w:val="28"/>
          <w:szCs w:val="28"/>
        </w:rPr>
      </w:pPr>
      <w:r w:rsidRPr="007D3BBC">
        <w:rPr>
          <w:rFonts w:ascii="Times New Roman" w:hAnsi="Times New Roman" w:cs="Times New Roman"/>
          <w:sz w:val="28"/>
          <w:szCs w:val="28"/>
        </w:rPr>
        <w:t>У</w:t>
      </w:r>
      <w:r w:rsidR="001F2E7E">
        <w:rPr>
          <w:rFonts w:ascii="Times New Roman" w:hAnsi="Times New Roman" w:cs="Times New Roman"/>
          <w:sz w:val="28"/>
          <w:szCs w:val="28"/>
        </w:rPr>
        <w:t>важаем</w:t>
      </w:r>
      <w:bookmarkStart w:id="0" w:name="_GoBack"/>
      <w:bookmarkEnd w:id="0"/>
      <w:r w:rsidR="002A7E96" w:rsidRPr="007D3BBC">
        <w:rPr>
          <w:rFonts w:ascii="Times New Roman" w:hAnsi="Times New Roman" w:cs="Times New Roman"/>
          <w:sz w:val="28"/>
          <w:szCs w:val="28"/>
        </w:rPr>
        <w:t xml:space="preserve">ые </w:t>
      </w:r>
      <w:r w:rsidR="00B847EF" w:rsidRPr="007D3BBC">
        <w:rPr>
          <w:rFonts w:ascii="Times New Roman" w:hAnsi="Times New Roman" w:cs="Times New Roman"/>
          <w:sz w:val="28"/>
          <w:szCs w:val="28"/>
        </w:rPr>
        <w:t>депутаты и приглашенные!</w:t>
      </w:r>
    </w:p>
    <w:p w:rsidR="002C7978" w:rsidRPr="007D3BBC" w:rsidRDefault="002C7978" w:rsidP="00C27DBA">
      <w:pPr>
        <w:spacing w:before="0" w:beforeAutospacing="0"/>
        <w:rPr>
          <w:rFonts w:ascii="Times New Roman" w:hAnsi="Times New Roman" w:cs="Times New Roman"/>
          <w:sz w:val="28"/>
          <w:szCs w:val="28"/>
        </w:rPr>
      </w:pPr>
    </w:p>
    <w:p w:rsidR="00CB021D" w:rsidRPr="00C82D5E" w:rsidRDefault="00CB021D" w:rsidP="007A5A4F">
      <w:pPr>
        <w:pStyle w:val="a4"/>
        <w:ind w:firstLine="709"/>
        <w:jc w:val="both"/>
        <w:rPr>
          <w:rFonts w:ascii="Times New Roman" w:hAnsi="Times New Roman"/>
          <w:sz w:val="28"/>
          <w:szCs w:val="28"/>
        </w:rPr>
      </w:pPr>
      <w:r w:rsidRPr="00C82D5E">
        <w:rPr>
          <w:rFonts w:ascii="Times New Roman" w:hAnsi="Times New Roman"/>
          <w:sz w:val="28"/>
          <w:szCs w:val="28"/>
        </w:rPr>
        <w:t xml:space="preserve">Основной целью деятельности органов местного самоуправления муниципального образования «Шовгеновский район» является улучшение условий жизни населения, обеспечение положительной динамики социального развития района, достижение устойчивых темпов экономического роста.       </w:t>
      </w:r>
    </w:p>
    <w:p w:rsidR="006D43C6" w:rsidRPr="00C82D5E" w:rsidRDefault="00CB021D" w:rsidP="007A5A4F">
      <w:pPr>
        <w:spacing w:before="0" w:beforeAutospacing="0"/>
        <w:rPr>
          <w:rFonts w:ascii="Times New Roman" w:hAnsi="Times New Roman" w:cs="Times New Roman"/>
          <w:sz w:val="28"/>
          <w:szCs w:val="28"/>
        </w:rPr>
      </w:pPr>
      <w:r w:rsidRPr="00C82D5E">
        <w:rPr>
          <w:rFonts w:ascii="Times New Roman" w:hAnsi="Times New Roman"/>
          <w:sz w:val="28"/>
          <w:szCs w:val="28"/>
        </w:rPr>
        <w:t xml:space="preserve">Исходя из этого, работа администрации МО «Шовгеновский район» </w:t>
      </w:r>
      <w:r w:rsidRPr="00C82D5E">
        <w:rPr>
          <w:rFonts w:ascii="Times New Roman" w:hAnsi="Times New Roman"/>
          <w:sz w:val="28"/>
          <w:szCs w:val="28"/>
        </w:rPr>
        <w:br/>
        <w:t xml:space="preserve">в отчетном </w:t>
      </w:r>
      <w:r w:rsidR="00B00950" w:rsidRPr="00C82D5E">
        <w:rPr>
          <w:rFonts w:ascii="Times New Roman" w:hAnsi="Times New Roman"/>
          <w:sz w:val="28"/>
          <w:szCs w:val="28"/>
        </w:rPr>
        <w:t>году</w:t>
      </w:r>
      <w:r w:rsidRPr="00C82D5E">
        <w:rPr>
          <w:rFonts w:ascii="Times New Roman" w:hAnsi="Times New Roman"/>
          <w:sz w:val="28"/>
          <w:szCs w:val="28"/>
        </w:rPr>
        <w:t xml:space="preserve"> была направлена на последовательное повышение уровня </w:t>
      </w:r>
      <w:r w:rsidR="00B00950" w:rsidRPr="00C82D5E">
        <w:rPr>
          <w:rFonts w:ascii="Times New Roman" w:hAnsi="Times New Roman"/>
          <w:sz w:val="28"/>
          <w:szCs w:val="28"/>
        </w:rPr>
        <w:br/>
      </w:r>
      <w:r w:rsidRPr="00C82D5E">
        <w:rPr>
          <w:rFonts w:ascii="Times New Roman" w:hAnsi="Times New Roman"/>
          <w:sz w:val="28"/>
          <w:szCs w:val="28"/>
        </w:rPr>
        <w:t xml:space="preserve">и качества жизни населения, обеспечение доступности и качества основных социальных услуг населению, то есть </w:t>
      </w:r>
      <w:r w:rsidR="00B00950" w:rsidRPr="00C82D5E">
        <w:rPr>
          <w:rFonts w:ascii="Times New Roman" w:hAnsi="Times New Roman"/>
          <w:sz w:val="28"/>
          <w:szCs w:val="28"/>
        </w:rPr>
        <w:t>на исполнение майских</w:t>
      </w:r>
      <w:r w:rsidRPr="00C82D5E">
        <w:rPr>
          <w:rFonts w:ascii="Times New Roman" w:hAnsi="Times New Roman"/>
          <w:sz w:val="28"/>
          <w:szCs w:val="28"/>
        </w:rPr>
        <w:t xml:space="preserve"> Ука</w:t>
      </w:r>
      <w:r w:rsidR="008364DD" w:rsidRPr="00C82D5E">
        <w:rPr>
          <w:rFonts w:ascii="Times New Roman" w:hAnsi="Times New Roman"/>
          <w:sz w:val="28"/>
          <w:szCs w:val="28"/>
        </w:rPr>
        <w:t>з</w:t>
      </w:r>
      <w:r w:rsidR="00B00950" w:rsidRPr="00C82D5E">
        <w:rPr>
          <w:rFonts w:ascii="Times New Roman" w:hAnsi="Times New Roman"/>
          <w:sz w:val="28"/>
          <w:szCs w:val="28"/>
        </w:rPr>
        <w:t xml:space="preserve">ов </w:t>
      </w:r>
      <w:r w:rsidRPr="00C82D5E">
        <w:rPr>
          <w:rFonts w:ascii="Times New Roman" w:hAnsi="Times New Roman"/>
          <w:sz w:val="28"/>
          <w:szCs w:val="28"/>
        </w:rPr>
        <w:t>Президента Российской Федера</w:t>
      </w:r>
      <w:r w:rsidR="008364DD" w:rsidRPr="00C82D5E">
        <w:rPr>
          <w:rFonts w:ascii="Times New Roman" w:hAnsi="Times New Roman"/>
          <w:sz w:val="28"/>
          <w:szCs w:val="28"/>
        </w:rPr>
        <w:t>ции</w:t>
      </w:r>
      <w:r w:rsidR="00B00950" w:rsidRPr="00C82D5E">
        <w:rPr>
          <w:rFonts w:ascii="Times New Roman" w:hAnsi="Times New Roman"/>
          <w:sz w:val="28"/>
          <w:szCs w:val="28"/>
        </w:rPr>
        <w:t xml:space="preserve">, а также поставленных  задач </w:t>
      </w:r>
      <w:r w:rsidR="00B00950" w:rsidRPr="00C82D5E">
        <w:rPr>
          <w:rFonts w:ascii="Times New Roman" w:hAnsi="Times New Roman" w:cs="Times New Roman"/>
          <w:sz w:val="28"/>
          <w:szCs w:val="28"/>
        </w:rPr>
        <w:t xml:space="preserve">в рамках  национальных проектов. </w:t>
      </w:r>
    </w:p>
    <w:p w:rsidR="00670C54" w:rsidRPr="009546B9" w:rsidRDefault="00670C54" w:rsidP="007A5A4F">
      <w:pPr>
        <w:pStyle w:val="a4"/>
        <w:ind w:firstLine="709"/>
        <w:jc w:val="both"/>
        <w:rPr>
          <w:rFonts w:ascii="Times New Roman" w:hAnsi="Times New Roman"/>
          <w:sz w:val="28"/>
          <w:szCs w:val="28"/>
        </w:rPr>
      </w:pPr>
      <w:r w:rsidRPr="009546B9">
        <w:rPr>
          <w:rFonts w:ascii="Times New Roman" w:hAnsi="Times New Roman"/>
          <w:b/>
          <w:sz w:val="28"/>
          <w:szCs w:val="28"/>
        </w:rPr>
        <w:t>Бюджет.</w:t>
      </w:r>
      <w:r w:rsidRPr="009546B9">
        <w:rPr>
          <w:rFonts w:ascii="Times New Roman" w:hAnsi="Times New Roman"/>
          <w:sz w:val="28"/>
          <w:szCs w:val="28"/>
        </w:rPr>
        <w:t xml:space="preserve"> Доходной частью бюджета муниципального образова</w:t>
      </w:r>
      <w:r w:rsidR="00C82D5E" w:rsidRPr="009546B9">
        <w:rPr>
          <w:rFonts w:ascii="Times New Roman" w:hAnsi="Times New Roman"/>
          <w:sz w:val="28"/>
          <w:szCs w:val="28"/>
        </w:rPr>
        <w:t>ния «Шовгеновский район» на 2021</w:t>
      </w:r>
      <w:r w:rsidRPr="009546B9">
        <w:rPr>
          <w:rFonts w:ascii="Times New Roman" w:hAnsi="Times New Roman"/>
          <w:sz w:val="28"/>
          <w:szCs w:val="28"/>
        </w:rPr>
        <w:t xml:space="preserve"> год, утвержденного Советом народных депутатов района, было предусмотрено поступление доходов от всех налоговых и</w:t>
      </w:r>
      <w:r w:rsidR="00C62CFE" w:rsidRPr="009546B9">
        <w:rPr>
          <w:rFonts w:ascii="Times New Roman" w:hAnsi="Times New Roman"/>
          <w:sz w:val="28"/>
          <w:szCs w:val="28"/>
        </w:rPr>
        <w:t xml:space="preserve"> неналоговых платежей в сумме 99 млн. 185 тыс.</w:t>
      </w:r>
      <w:r w:rsidRPr="009546B9">
        <w:rPr>
          <w:rFonts w:ascii="Times New Roman" w:hAnsi="Times New Roman"/>
          <w:sz w:val="28"/>
          <w:szCs w:val="28"/>
        </w:rPr>
        <w:t xml:space="preserve"> рублей. В процессе исполнения </w:t>
      </w:r>
      <w:r w:rsidR="00C62CFE" w:rsidRPr="009546B9">
        <w:rPr>
          <w:rFonts w:ascii="Times New Roman" w:hAnsi="Times New Roman"/>
          <w:sz w:val="28"/>
          <w:szCs w:val="28"/>
        </w:rPr>
        <w:t>бюджет уточнялся и на 31.12.2021</w:t>
      </w:r>
      <w:r w:rsidRPr="009546B9">
        <w:rPr>
          <w:rFonts w:ascii="Times New Roman" w:hAnsi="Times New Roman"/>
          <w:sz w:val="28"/>
          <w:szCs w:val="28"/>
        </w:rPr>
        <w:t xml:space="preserve"> года план поступлени</w:t>
      </w:r>
      <w:r w:rsidR="00C62CFE" w:rsidRPr="009546B9">
        <w:rPr>
          <w:rFonts w:ascii="Times New Roman" w:hAnsi="Times New Roman"/>
          <w:sz w:val="28"/>
          <w:szCs w:val="28"/>
        </w:rPr>
        <w:t>я собственных доходов составил 128 млн. 400</w:t>
      </w:r>
      <w:r w:rsidRPr="009546B9">
        <w:rPr>
          <w:rFonts w:ascii="Times New Roman" w:hAnsi="Times New Roman"/>
          <w:sz w:val="28"/>
          <w:szCs w:val="28"/>
        </w:rPr>
        <w:t xml:space="preserve"> тыс. </w:t>
      </w:r>
      <w:r w:rsidR="00C62CFE" w:rsidRPr="009546B9">
        <w:rPr>
          <w:rFonts w:ascii="Times New Roman" w:hAnsi="Times New Roman"/>
          <w:sz w:val="28"/>
          <w:szCs w:val="28"/>
        </w:rPr>
        <w:t xml:space="preserve">700  </w:t>
      </w:r>
      <w:r w:rsidRPr="009546B9">
        <w:rPr>
          <w:rFonts w:ascii="Times New Roman" w:hAnsi="Times New Roman"/>
          <w:sz w:val="28"/>
          <w:szCs w:val="28"/>
        </w:rPr>
        <w:t>рублей. Фактическое исполнение доходной части бюджета мун</w:t>
      </w:r>
      <w:r w:rsidR="009546B9" w:rsidRPr="009546B9">
        <w:rPr>
          <w:rFonts w:ascii="Times New Roman" w:hAnsi="Times New Roman"/>
          <w:sz w:val="28"/>
          <w:szCs w:val="28"/>
        </w:rPr>
        <w:t>иципального района составило  132 млн. 843 тыс. 6</w:t>
      </w:r>
      <w:r w:rsidRPr="009546B9">
        <w:rPr>
          <w:rFonts w:ascii="Times New Roman" w:hAnsi="Times New Roman"/>
          <w:sz w:val="28"/>
          <w:szCs w:val="28"/>
        </w:rPr>
        <w:t>5</w:t>
      </w:r>
      <w:r w:rsidR="009546B9" w:rsidRPr="009546B9">
        <w:rPr>
          <w:rFonts w:ascii="Times New Roman" w:hAnsi="Times New Roman"/>
          <w:sz w:val="28"/>
          <w:szCs w:val="28"/>
        </w:rPr>
        <w:t>7 рублей, что составляет 103,5</w:t>
      </w:r>
      <w:r w:rsidRPr="009546B9">
        <w:rPr>
          <w:rFonts w:ascii="Times New Roman" w:hAnsi="Times New Roman"/>
          <w:sz w:val="28"/>
          <w:szCs w:val="28"/>
        </w:rPr>
        <w:t>% к уточненному плану. Темп роста по сравнению с показателями исполнения доходной части бюдж</w:t>
      </w:r>
      <w:r w:rsidR="009546B9" w:rsidRPr="009546B9">
        <w:rPr>
          <w:rFonts w:ascii="Times New Roman" w:hAnsi="Times New Roman"/>
          <w:sz w:val="28"/>
          <w:szCs w:val="28"/>
        </w:rPr>
        <w:t>ета прошлого года составил 129,1</w:t>
      </w:r>
      <w:r w:rsidRPr="009546B9">
        <w:rPr>
          <w:rFonts w:ascii="Times New Roman" w:hAnsi="Times New Roman"/>
          <w:sz w:val="28"/>
          <w:szCs w:val="28"/>
        </w:rPr>
        <w:t xml:space="preserve">%. Этот показатель является  одним  из самых высоких среди всех муниципальных образований республики Адыгея.   </w:t>
      </w:r>
    </w:p>
    <w:p w:rsidR="00670C54" w:rsidRPr="009546B9" w:rsidRDefault="00670C54" w:rsidP="007A5A4F">
      <w:pPr>
        <w:pStyle w:val="a4"/>
        <w:jc w:val="both"/>
        <w:rPr>
          <w:rFonts w:ascii="Times New Roman" w:hAnsi="Times New Roman"/>
          <w:sz w:val="28"/>
          <w:szCs w:val="28"/>
        </w:rPr>
      </w:pPr>
      <w:r w:rsidRPr="009546B9">
        <w:rPr>
          <w:rFonts w:ascii="Times New Roman" w:hAnsi="Times New Roman"/>
          <w:sz w:val="28"/>
          <w:szCs w:val="28"/>
        </w:rPr>
        <w:t>Темп роста по следующим видам доходов составил:</w:t>
      </w:r>
    </w:p>
    <w:p w:rsidR="00670C54" w:rsidRPr="00671BDE" w:rsidRDefault="00670C54" w:rsidP="007A5A4F">
      <w:pPr>
        <w:pStyle w:val="a4"/>
        <w:jc w:val="both"/>
        <w:rPr>
          <w:rFonts w:ascii="Times New Roman" w:hAnsi="Times New Roman"/>
          <w:sz w:val="28"/>
          <w:szCs w:val="28"/>
        </w:rPr>
      </w:pPr>
      <w:r w:rsidRPr="00671BDE">
        <w:rPr>
          <w:rFonts w:ascii="Times New Roman" w:hAnsi="Times New Roman"/>
          <w:sz w:val="28"/>
          <w:szCs w:val="28"/>
        </w:rPr>
        <w:t>- нал</w:t>
      </w:r>
      <w:r w:rsidR="000D5E3C" w:rsidRPr="00671BDE">
        <w:rPr>
          <w:rFonts w:ascii="Times New Roman" w:hAnsi="Times New Roman"/>
          <w:sz w:val="28"/>
          <w:szCs w:val="28"/>
        </w:rPr>
        <w:t>ог на доходы физических лиц – 109</w:t>
      </w:r>
      <w:r w:rsidRPr="00671BDE">
        <w:rPr>
          <w:rFonts w:ascii="Times New Roman" w:hAnsi="Times New Roman"/>
          <w:sz w:val="28"/>
          <w:szCs w:val="28"/>
        </w:rPr>
        <w:t>,6%;</w:t>
      </w:r>
    </w:p>
    <w:p w:rsidR="00670C54" w:rsidRPr="00671BDE" w:rsidRDefault="00670C54" w:rsidP="007A5A4F">
      <w:pPr>
        <w:pStyle w:val="a4"/>
        <w:jc w:val="both"/>
        <w:rPr>
          <w:rFonts w:ascii="Times New Roman" w:hAnsi="Times New Roman"/>
          <w:sz w:val="28"/>
          <w:szCs w:val="28"/>
        </w:rPr>
      </w:pPr>
      <w:r w:rsidRPr="00671BDE">
        <w:rPr>
          <w:rFonts w:ascii="Times New Roman" w:hAnsi="Times New Roman"/>
          <w:sz w:val="28"/>
          <w:szCs w:val="28"/>
        </w:rPr>
        <w:t>- налог взымаемый с применением упрощенн</w:t>
      </w:r>
      <w:r w:rsidR="000D5E3C" w:rsidRPr="00671BDE">
        <w:rPr>
          <w:rFonts w:ascii="Times New Roman" w:hAnsi="Times New Roman"/>
          <w:sz w:val="28"/>
          <w:szCs w:val="28"/>
        </w:rPr>
        <w:t>ой системы налогообложения – 97</w:t>
      </w:r>
      <w:r w:rsidRPr="00671BDE">
        <w:rPr>
          <w:rFonts w:ascii="Times New Roman" w:hAnsi="Times New Roman"/>
          <w:sz w:val="28"/>
          <w:szCs w:val="28"/>
        </w:rPr>
        <w:t>,6%;</w:t>
      </w:r>
    </w:p>
    <w:p w:rsidR="00670C54" w:rsidRPr="00671BDE" w:rsidRDefault="00670C54" w:rsidP="007A5A4F">
      <w:pPr>
        <w:pStyle w:val="a4"/>
        <w:jc w:val="both"/>
        <w:rPr>
          <w:rFonts w:ascii="Times New Roman" w:hAnsi="Times New Roman"/>
          <w:sz w:val="28"/>
          <w:szCs w:val="28"/>
        </w:rPr>
      </w:pPr>
      <w:r w:rsidRPr="00671BDE">
        <w:rPr>
          <w:rFonts w:ascii="Times New Roman" w:hAnsi="Times New Roman"/>
          <w:sz w:val="28"/>
          <w:szCs w:val="28"/>
        </w:rPr>
        <w:t>- единый налог на вмененный доход</w:t>
      </w:r>
      <w:r w:rsidR="00C44028" w:rsidRPr="00671BDE">
        <w:rPr>
          <w:rFonts w:ascii="Times New Roman" w:hAnsi="Times New Roman"/>
          <w:sz w:val="28"/>
          <w:szCs w:val="28"/>
        </w:rPr>
        <w:t xml:space="preserve"> </w:t>
      </w:r>
      <w:r w:rsidR="000D5E3C" w:rsidRPr="00671BDE">
        <w:rPr>
          <w:rFonts w:ascii="Times New Roman" w:hAnsi="Times New Roman"/>
          <w:sz w:val="28"/>
          <w:szCs w:val="28"/>
        </w:rPr>
        <w:t xml:space="preserve"> – 22,8</w:t>
      </w:r>
      <w:r w:rsidRPr="00671BDE">
        <w:rPr>
          <w:rFonts w:ascii="Times New Roman" w:hAnsi="Times New Roman"/>
          <w:sz w:val="28"/>
          <w:szCs w:val="28"/>
        </w:rPr>
        <w:t>%</w:t>
      </w:r>
      <w:r w:rsidR="0052762B" w:rsidRPr="00671BDE">
        <w:rPr>
          <w:rFonts w:ascii="Times New Roman" w:hAnsi="Times New Roman"/>
          <w:sz w:val="28"/>
          <w:szCs w:val="28"/>
        </w:rPr>
        <w:t xml:space="preserve"> (невыполнение плана по данному виду налогов</w:t>
      </w:r>
      <w:r w:rsidR="000D5E3C" w:rsidRPr="00671BDE">
        <w:rPr>
          <w:rFonts w:ascii="Times New Roman" w:hAnsi="Times New Roman"/>
          <w:sz w:val="28"/>
          <w:szCs w:val="28"/>
        </w:rPr>
        <w:t xml:space="preserve"> в результате отмены главы 26,3 НК РФ с 1 января 2021 года</w:t>
      </w:r>
      <w:r w:rsidR="0052762B" w:rsidRPr="00671BDE">
        <w:rPr>
          <w:rFonts w:ascii="Times New Roman" w:hAnsi="Times New Roman"/>
          <w:sz w:val="28"/>
          <w:szCs w:val="28"/>
        </w:rPr>
        <w:t>)</w:t>
      </w:r>
      <w:r w:rsidRPr="00671BDE">
        <w:rPr>
          <w:rFonts w:ascii="Times New Roman" w:hAnsi="Times New Roman"/>
          <w:sz w:val="28"/>
          <w:szCs w:val="28"/>
        </w:rPr>
        <w:t>;</w:t>
      </w:r>
    </w:p>
    <w:p w:rsidR="00670C54" w:rsidRPr="00671BDE" w:rsidRDefault="00670C54" w:rsidP="007A5A4F">
      <w:pPr>
        <w:pStyle w:val="a4"/>
        <w:jc w:val="both"/>
        <w:rPr>
          <w:rFonts w:ascii="Times New Roman" w:hAnsi="Times New Roman"/>
          <w:sz w:val="28"/>
          <w:szCs w:val="28"/>
        </w:rPr>
      </w:pPr>
      <w:r w:rsidRPr="00671BDE">
        <w:rPr>
          <w:rFonts w:ascii="Times New Roman" w:hAnsi="Times New Roman"/>
          <w:sz w:val="28"/>
          <w:szCs w:val="28"/>
        </w:rPr>
        <w:t>- единому сельскохозяйственному налогу</w:t>
      </w:r>
      <w:r w:rsidR="00C44028" w:rsidRPr="00671BDE">
        <w:rPr>
          <w:rFonts w:ascii="Times New Roman" w:hAnsi="Times New Roman"/>
          <w:sz w:val="28"/>
          <w:szCs w:val="28"/>
        </w:rPr>
        <w:t xml:space="preserve"> </w:t>
      </w:r>
      <w:r w:rsidR="00671BDE" w:rsidRPr="00671BDE">
        <w:rPr>
          <w:rFonts w:ascii="Times New Roman" w:hAnsi="Times New Roman"/>
          <w:sz w:val="28"/>
          <w:szCs w:val="28"/>
        </w:rPr>
        <w:t xml:space="preserve"> – </w:t>
      </w:r>
      <w:r w:rsidRPr="00671BDE">
        <w:rPr>
          <w:rFonts w:ascii="Times New Roman" w:hAnsi="Times New Roman"/>
          <w:sz w:val="28"/>
          <w:szCs w:val="28"/>
        </w:rPr>
        <w:t>2</w:t>
      </w:r>
      <w:r w:rsidR="00671BDE" w:rsidRPr="00671BDE">
        <w:rPr>
          <w:rFonts w:ascii="Times New Roman" w:hAnsi="Times New Roman"/>
          <w:sz w:val="28"/>
          <w:szCs w:val="28"/>
        </w:rPr>
        <w:t>02, % (причиной высоких показателей темпа роста является увеличение объемов производства по основным крупным плательщикам);</w:t>
      </w:r>
      <w:r w:rsidRPr="00671BDE">
        <w:rPr>
          <w:rFonts w:ascii="Times New Roman" w:hAnsi="Times New Roman"/>
          <w:sz w:val="28"/>
          <w:szCs w:val="28"/>
        </w:rPr>
        <w:t xml:space="preserve"> </w:t>
      </w:r>
    </w:p>
    <w:p w:rsidR="00670C54" w:rsidRPr="00671BDE" w:rsidRDefault="00670C54" w:rsidP="007A5A4F">
      <w:pPr>
        <w:pStyle w:val="a4"/>
        <w:jc w:val="both"/>
        <w:rPr>
          <w:rFonts w:ascii="Times New Roman" w:hAnsi="Times New Roman"/>
          <w:sz w:val="28"/>
          <w:szCs w:val="28"/>
        </w:rPr>
      </w:pPr>
      <w:r w:rsidRPr="00671BDE">
        <w:rPr>
          <w:rFonts w:ascii="Times New Roman" w:hAnsi="Times New Roman"/>
          <w:sz w:val="28"/>
          <w:szCs w:val="28"/>
        </w:rPr>
        <w:t>- налог на имущество организаций</w:t>
      </w:r>
      <w:r w:rsidR="00C44028" w:rsidRPr="00671BDE">
        <w:rPr>
          <w:rFonts w:ascii="Times New Roman" w:hAnsi="Times New Roman"/>
          <w:sz w:val="28"/>
          <w:szCs w:val="28"/>
        </w:rPr>
        <w:t xml:space="preserve"> </w:t>
      </w:r>
      <w:r w:rsidR="00671BDE" w:rsidRPr="00671BDE">
        <w:rPr>
          <w:rFonts w:ascii="Times New Roman" w:hAnsi="Times New Roman"/>
          <w:sz w:val="28"/>
          <w:szCs w:val="28"/>
        </w:rPr>
        <w:t xml:space="preserve"> – 119,5</w:t>
      </w:r>
      <w:r w:rsidR="007A5A4F">
        <w:rPr>
          <w:rFonts w:ascii="Times New Roman" w:hAnsi="Times New Roman"/>
          <w:sz w:val="28"/>
          <w:szCs w:val="28"/>
        </w:rPr>
        <w:t>%;</w:t>
      </w:r>
      <w:r w:rsidRPr="00671BDE">
        <w:rPr>
          <w:rFonts w:ascii="Times New Roman" w:hAnsi="Times New Roman"/>
          <w:sz w:val="28"/>
          <w:szCs w:val="28"/>
        </w:rPr>
        <w:t xml:space="preserve"> </w:t>
      </w:r>
    </w:p>
    <w:p w:rsidR="00670C54" w:rsidRPr="00671BDE" w:rsidRDefault="00670C54" w:rsidP="007A5A4F">
      <w:pPr>
        <w:pStyle w:val="a4"/>
        <w:jc w:val="both"/>
        <w:rPr>
          <w:rFonts w:ascii="Times New Roman" w:hAnsi="Times New Roman"/>
          <w:sz w:val="28"/>
          <w:szCs w:val="28"/>
        </w:rPr>
      </w:pPr>
      <w:r w:rsidRPr="00671BDE">
        <w:rPr>
          <w:rFonts w:ascii="Times New Roman" w:hAnsi="Times New Roman"/>
          <w:sz w:val="28"/>
          <w:szCs w:val="28"/>
        </w:rPr>
        <w:t>- доходам от ис</w:t>
      </w:r>
      <w:r w:rsidR="00671BDE" w:rsidRPr="00671BDE">
        <w:rPr>
          <w:rFonts w:ascii="Times New Roman" w:hAnsi="Times New Roman"/>
          <w:sz w:val="28"/>
          <w:szCs w:val="28"/>
        </w:rPr>
        <w:t>пользования имущества – 148,4</w:t>
      </w:r>
      <w:r w:rsidR="00D53C0A" w:rsidRPr="00671BDE">
        <w:rPr>
          <w:rFonts w:ascii="Times New Roman" w:hAnsi="Times New Roman"/>
          <w:sz w:val="28"/>
          <w:szCs w:val="28"/>
        </w:rPr>
        <w:t>%.</w:t>
      </w:r>
    </w:p>
    <w:p w:rsidR="00D53C0A" w:rsidRPr="007C0297" w:rsidRDefault="007A5A4F" w:rsidP="007A5A4F">
      <w:pPr>
        <w:pStyle w:val="a4"/>
        <w:jc w:val="both"/>
        <w:rPr>
          <w:rFonts w:ascii="Times New Roman" w:hAnsi="Times New Roman"/>
          <w:sz w:val="28"/>
          <w:szCs w:val="28"/>
        </w:rPr>
      </w:pPr>
      <w:r>
        <w:rPr>
          <w:rFonts w:ascii="Times New Roman" w:hAnsi="Times New Roman"/>
          <w:color w:val="FF0000"/>
          <w:sz w:val="28"/>
          <w:szCs w:val="28"/>
        </w:rPr>
        <w:tab/>
      </w:r>
      <w:r w:rsidRPr="007C0297">
        <w:rPr>
          <w:rFonts w:ascii="Times New Roman" w:hAnsi="Times New Roman"/>
          <w:sz w:val="28"/>
          <w:szCs w:val="28"/>
        </w:rPr>
        <w:t>При плане 573 млн. 726</w:t>
      </w:r>
      <w:r w:rsidR="00D53C0A" w:rsidRPr="007C0297">
        <w:rPr>
          <w:rFonts w:ascii="Times New Roman" w:hAnsi="Times New Roman"/>
          <w:sz w:val="28"/>
          <w:szCs w:val="28"/>
        </w:rPr>
        <w:t xml:space="preserve"> тыс. </w:t>
      </w:r>
      <w:r w:rsidRPr="007C0297">
        <w:rPr>
          <w:rFonts w:ascii="Times New Roman" w:hAnsi="Times New Roman"/>
          <w:sz w:val="28"/>
          <w:szCs w:val="28"/>
        </w:rPr>
        <w:t xml:space="preserve">37 </w:t>
      </w:r>
      <w:r w:rsidR="00D53C0A" w:rsidRPr="007C0297">
        <w:rPr>
          <w:rFonts w:ascii="Times New Roman" w:hAnsi="Times New Roman"/>
          <w:sz w:val="28"/>
          <w:szCs w:val="28"/>
        </w:rPr>
        <w:t>руб. исполнение расходной части районного бюджета МО «Ш</w:t>
      </w:r>
      <w:r w:rsidRPr="007C0297">
        <w:rPr>
          <w:rFonts w:ascii="Times New Roman" w:hAnsi="Times New Roman"/>
          <w:sz w:val="28"/>
          <w:szCs w:val="28"/>
        </w:rPr>
        <w:t>овгеновский район» составило 567</w:t>
      </w:r>
      <w:r w:rsidR="00D53C0A" w:rsidRPr="007C0297">
        <w:rPr>
          <w:rFonts w:ascii="Times New Roman" w:hAnsi="Times New Roman"/>
          <w:sz w:val="28"/>
          <w:szCs w:val="28"/>
        </w:rPr>
        <w:t xml:space="preserve"> млн. </w:t>
      </w:r>
      <w:r w:rsidRPr="007C0297">
        <w:rPr>
          <w:rFonts w:ascii="Times New Roman" w:hAnsi="Times New Roman"/>
          <w:sz w:val="28"/>
          <w:szCs w:val="28"/>
        </w:rPr>
        <w:t>60</w:t>
      </w:r>
      <w:r w:rsidR="00D53C0A" w:rsidRPr="007C0297">
        <w:rPr>
          <w:rFonts w:ascii="Times New Roman" w:hAnsi="Times New Roman"/>
          <w:sz w:val="28"/>
          <w:szCs w:val="28"/>
        </w:rPr>
        <w:t xml:space="preserve">9 тыс. </w:t>
      </w:r>
      <w:r w:rsidRPr="007C0297">
        <w:rPr>
          <w:rFonts w:ascii="Times New Roman" w:hAnsi="Times New Roman"/>
          <w:sz w:val="28"/>
          <w:szCs w:val="28"/>
        </w:rPr>
        <w:t xml:space="preserve">88 </w:t>
      </w:r>
      <w:r w:rsidR="00D53C0A" w:rsidRPr="007C0297">
        <w:rPr>
          <w:rFonts w:ascii="Times New Roman" w:hAnsi="Times New Roman"/>
          <w:sz w:val="28"/>
          <w:szCs w:val="28"/>
        </w:rPr>
        <w:t xml:space="preserve">руб. </w:t>
      </w:r>
    </w:p>
    <w:p w:rsidR="00670C54" w:rsidRPr="007A5A4F" w:rsidRDefault="00670C54" w:rsidP="007A5A4F">
      <w:pPr>
        <w:pStyle w:val="a4"/>
        <w:ind w:firstLine="709"/>
        <w:jc w:val="both"/>
        <w:rPr>
          <w:rFonts w:ascii="Times New Roman" w:hAnsi="Times New Roman"/>
          <w:sz w:val="28"/>
          <w:szCs w:val="28"/>
        </w:rPr>
      </w:pPr>
      <w:r w:rsidRPr="007A5A4F">
        <w:rPr>
          <w:rFonts w:ascii="Times New Roman" w:hAnsi="Times New Roman"/>
          <w:sz w:val="28"/>
          <w:szCs w:val="28"/>
        </w:rPr>
        <w:t>Особое внимание в части финансирования уделялось  использованию бюджетных средств на социально значимые статьи расходов бюджета. К ним относ</w:t>
      </w:r>
      <w:r w:rsidR="00C44028" w:rsidRPr="007A5A4F">
        <w:rPr>
          <w:rFonts w:ascii="Times New Roman" w:hAnsi="Times New Roman"/>
          <w:sz w:val="28"/>
          <w:szCs w:val="28"/>
        </w:rPr>
        <w:t>я</w:t>
      </w:r>
      <w:r w:rsidRPr="007A5A4F">
        <w:rPr>
          <w:rFonts w:ascii="Times New Roman" w:hAnsi="Times New Roman"/>
          <w:sz w:val="28"/>
          <w:szCs w:val="28"/>
        </w:rPr>
        <w:t>тся заработная плата, пособия детям-сиротам, оплата за потребление энергоресурсов бюджетными учреждениями, расходы на питание в дошкольных образовательных учреждениях.</w:t>
      </w:r>
    </w:p>
    <w:p w:rsidR="00670C54" w:rsidRPr="007A5A4F" w:rsidRDefault="00670C54" w:rsidP="007A5A4F">
      <w:pPr>
        <w:pStyle w:val="a4"/>
        <w:jc w:val="both"/>
        <w:rPr>
          <w:rFonts w:ascii="Times New Roman" w:hAnsi="Times New Roman"/>
          <w:sz w:val="28"/>
          <w:szCs w:val="28"/>
        </w:rPr>
      </w:pPr>
      <w:r w:rsidRPr="007A5A4F">
        <w:rPr>
          <w:rFonts w:ascii="Times New Roman" w:hAnsi="Times New Roman"/>
          <w:sz w:val="28"/>
          <w:szCs w:val="28"/>
        </w:rPr>
        <w:t xml:space="preserve">           Благодаря поддержке руководства Республики Адыгея обеспечена своевременная выплата заработной платы всем работникам бюджетной сферы.</w:t>
      </w:r>
    </w:p>
    <w:p w:rsidR="00032878" w:rsidRPr="007A5A4F" w:rsidRDefault="00032878" w:rsidP="007A5A4F">
      <w:pPr>
        <w:spacing w:before="0" w:beforeAutospacing="0"/>
        <w:rPr>
          <w:rFonts w:ascii="Times New Roman" w:hAnsi="Times New Roman" w:cs="Times New Roman"/>
          <w:sz w:val="28"/>
          <w:szCs w:val="28"/>
        </w:rPr>
      </w:pPr>
    </w:p>
    <w:p w:rsidR="00032878" w:rsidRPr="000C35F6" w:rsidRDefault="00032878" w:rsidP="007A5A4F">
      <w:pPr>
        <w:spacing w:before="0" w:beforeAutospacing="0"/>
        <w:ind w:firstLine="708"/>
        <w:rPr>
          <w:rFonts w:ascii="Times New Roman" w:eastAsia="Times New Roman" w:hAnsi="Times New Roman" w:cs="Times New Roman"/>
          <w:b/>
          <w:bCs/>
          <w:sz w:val="28"/>
          <w:szCs w:val="28"/>
          <w:lang w:eastAsia="ru-RU"/>
        </w:rPr>
      </w:pPr>
      <w:r w:rsidRPr="000C35F6">
        <w:rPr>
          <w:rFonts w:ascii="Times New Roman" w:eastAsia="Times New Roman" w:hAnsi="Times New Roman" w:cs="Times New Roman"/>
          <w:b/>
          <w:bCs/>
          <w:sz w:val="28"/>
          <w:szCs w:val="28"/>
          <w:lang w:eastAsia="ru-RU"/>
        </w:rPr>
        <w:t xml:space="preserve">Сельское хозяйство. </w:t>
      </w:r>
      <w:r w:rsidRPr="000C35F6">
        <w:rPr>
          <w:rFonts w:ascii="Times New Roman" w:hAnsi="Times New Roman" w:cs="Times New Roman"/>
          <w:sz w:val="28"/>
          <w:szCs w:val="28"/>
        </w:rPr>
        <w:t>Решение социальных вопросов невозможно без стабильной ситуации в реальном секторе экономики района. Основным ключевым направлением развития района является сельское хозяйство.</w:t>
      </w:r>
    </w:p>
    <w:p w:rsidR="00C71AB9" w:rsidRPr="0088786C" w:rsidRDefault="00032878" w:rsidP="007A5A4F">
      <w:pPr>
        <w:spacing w:before="0" w:beforeAutospacing="0"/>
        <w:ind w:firstLine="708"/>
        <w:rPr>
          <w:rFonts w:ascii="Times New Roman" w:eastAsia="Times New Roman" w:hAnsi="Times New Roman" w:cs="Times New Roman"/>
          <w:sz w:val="28"/>
          <w:szCs w:val="24"/>
          <w:lang w:eastAsia="ru-RU"/>
        </w:rPr>
      </w:pPr>
      <w:r w:rsidRPr="0088786C">
        <w:rPr>
          <w:rFonts w:ascii="Times New Roman" w:eastAsia="Times New Roman" w:hAnsi="Times New Roman" w:cs="Times New Roman"/>
          <w:sz w:val="28"/>
          <w:szCs w:val="28"/>
          <w:lang w:eastAsia="ru-RU"/>
        </w:rPr>
        <w:lastRenderedPageBreak/>
        <w:t xml:space="preserve">В муниципальном образовании «Шовгеновский район» работают </w:t>
      </w:r>
      <w:r w:rsidRPr="0088786C">
        <w:rPr>
          <w:rFonts w:ascii="Times New Roman" w:eastAsia="Times New Roman" w:hAnsi="Times New Roman" w:cs="Times New Roman"/>
          <w:sz w:val="28"/>
          <w:szCs w:val="28"/>
          <w:lang w:eastAsia="ru-RU"/>
        </w:rPr>
        <w:br/>
        <w:t>8 к</w:t>
      </w:r>
      <w:r w:rsidR="0088786C" w:rsidRPr="0088786C">
        <w:rPr>
          <w:rFonts w:ascii="Times New Roman" w:eastAsia="Times New Roman" w:hAnsi="Times New Roman" w:cs="Times New Roman"/>
          <w:sz w:val="28"/>
          <w:szCs w:val="28"/>
          <w:lang w:eastAsia="ru-RU"/>
        </w:rPr>
        <w:t>оллективных хозяйств (ООО) и 138</w:t>
      </w:r>
      <w:r w:rsidRPr="0088786C">
        <w:rPr>
          <w:rFonts w:ascii="Times New Roman" w:eastAsia="Times New Roman" w:hAnsi="Times New Roman" w:cs="Times New Roman"/>
          <w:sz w:val="28"/>
          <w:szCs w:val="28"/>
          <w:lang w:eastAsia="ru-RU"/>
        </w:rPr>
        <w:t xml:space="preserve"> крестьянских фермерских хозяйств.  </w:t>
      </w:r>
      <w:r w:rsidR="00C71AB9" w:rsidRPr="0088786C">
        <w:rPr>
          <w:rFonts w:ascii="Times New Roman" w:eastAsia="Times New Roman" w:hAnsi="Times New Roman" w:cs="Times New Roman"/>
          <w:sz w:val="28"/>
          <w:szCs w:val="28"/>
          <w:lang w:eastAsia="ru-RU"/>
        </w:rPr>
        <w:t xml:space="preserve">Пашня занимает 33189 га </w:t>
      </w:r>
      <w:r w:rsidRPr="0088786C">
        <w:rPr>
          <w:rFonts w:ascii="Times New Roman" w:eastAsia="Times New Roman" w:hAnsi="Times New Roman" w:cs="Times New Roman"/>
          <w:sz w:val="28"/>
          <w:szCs w:val="28"/>
          <w:lang w:eastAsia="ru-RU"/>
        </w:rPr>
        <w:t>площади.</w:t>
      </w:r>
      <w:r w:rsidRPr="0088786C">
        <w:rPr>
          <w:rFonts w:ascii="Times New Roman" w:eastAsia="Times New Roman" w:hAnsi="Times New Roman" w:cs="Times New Roman"/>
          <w:sz w:val="28"/>
          <w:szCs w:val="24"/>
          <w:lang w:eastAsia="ru-RU"/>
        </w:rPr>
        <w:t xml:space="preserve"> На террит</w:t>
      </w:r>
      <w:r w:rsidR="00C71AB9" w:rsidRPr="0088786C">
        <w:rPr>
          <w:rFonts w:ascii="Times New Roman" w:eastAsia="Times New Roman" w:hAnsi="Times New Roman" w:cs="Times New Roman"/>
          <w:sz w:val="28"/>
          <w:szCs w:val="24"/>
          <w:lang w:eastAsia="ru-RU"/>
        </w:rPr>
        <w:t xml:space="preserve">ории муниципального образования «Шовгеновский </w:t>
      </w:r>
      <w:r w:rsidRPr="0088786C">
        <w:rPr>
          <w:rFonts w:ascii="Times New Roman" w:eastAsia="Times New Roman" w:hAnsi="Times New Roman" w:cs="Times New Roman"/>
          <w:sz w:val="28"/>
          <w:szCs w:val="24"/>
          <w:lang w:eastAsia="ru-RU"/>
        </w:rPr>
        <w:t>район»</w:t>
      </w:r>
      <w:r w:rsidR="00C71AB9" w:rsidRPr="0088786C">
        <w:rPr>
          <w:rFonts w:ascii="Times New Roman" w:eastAsia="Times New Roman" w:hAnsi="Times New Roman" w:cs="Times New Roman"/>
          <w:sz w:val="28"/>
          <w:szCs w:val="24"/>
          <w:lang w:eastAsia="ru-RU"/>
        </w:rPr>
        <w:t xml:space="preserve"> </w:t>
      </w:r>
      <w:r w:rsidRPr="0088786C">
        <w:rPr>
          <w:rFonts w:ascii="Times New Roman" w:eastAsia="Times New Roman" w:hAnsi="Times New Roman" w:cs="Times New Roman"/>
          <w:sz w:val="28"/>
          <w:szCs w:val="24"/>
          <w:lang w:eastAsia="ru-RU"/>
        </w:rPr>
        <w:t xml:space="preserve">в настоящее время нет ни одного гектара неиспользуемой пашни. </w:t>
      </w:r>
    </w:p>
    <w:p w:rsidR="00032878" w:rsidRPr="0088786C" w:rsidRDefault="00032878" w:rsidP="007A5A4F">
      <w:pPr>
        <w:spacing w:before="0" w:beforeAutospacing="0"/>
        <w:ind w:firstLine="708"/>
        <w:rPr>
          <w:rFonts w:ascii="Times New Roman" w:eastAsia="Times New Roman" w:hAnsi="Times New Roman" w:cs="Times New Roman"/>
          <w:sz w:val="28"/>
          <w:szCs w:val="28"/>
          <w:lang w:eastAsia="ru-RU"/>
        </w:rPr>
      </w:pPr>
      <w:r w:rsidRPr="0088786C">
        <w:rPr>
          <w:rFonts w:ascii="Times New Roman" w:eastAsia="Times New Roman" w:hAnsi="Times New Roman" w:cs="Times New Roman"/>
          <w:sz w:val="28"/>
          <w:szCs w:val="28"/>
          <w:lang w:eastAsia="ru-RU"/>
        </w:rPr>
        <w:t>Убрано озимых зерновых  и зерно</w:t>
      </w:r>
      <w:r w:rsidR="0088786C" w:rsidRPr="0088786C">
        <w:rPr>
          <w:rFonts w:ascii="Times New Roman" w:eastAsia="Times New Roman" w:hAnsi="Times New Roman" w:cs="Times New Roman"/>
          <w:sz w:val="28"/>
          <w:szCs w:val="28"/>
          <w:lang w:eastAsia="ru-RU"/>
        </w:rPr>
        <w:t>бобовых культур на площади 1655</w:t>
      </w:r>
      <w:r w:rsidR="00B72C8F" w:rsidRPr="0088786C">
        <w:rPr>
          <w:rFonts w:ascii="Times New Roman" w:eastAsia="Times New Roman" w:hAnsi="Times New Roman" w:cs="Times New Roman"/>
          <w:sz w:val="28"/>
          <w:szCs w:val="28"/>
          <w:lang w:eastAsia="ru-RU"/>
        </w:rPr>
        <w:t>0</w:t>
      </w:r>
      <w:r w:rsidRPr="0088786C">
        <w:rPr>
          <w:rFonts w:ascii="Times New Roman" w:eastAsia="Times New Roman" w:hAnsi="Times New Roman" w:cs="Times New Roman"/>
          <w:sz w:val="28"/>
          <w:szCs w:val="28"/>
          <w:lang w:eastAsia="ru-RU"/>
        </w:rPr>
        <w:t xml:space="preserve"> га. Валовой сбор и урожайность по озимым зерновым  и зернобобовым культурам составили </w:t>
      </w:r>
      <w:r w:rsidR="0088786C" w:rsidRPr="0088786C">
        <w:rPr>
          <w:rFonts w:ascii="Times New Roman" w:hAnsi="Times New Roman" w:cs="Times New Roman"/>
          <w:sz w:val="28"/>
          <w:szCs w:val="28"/>
        </w:rPr>
        <w:t>83124 т  и 50,2</w:t>
      </w:r>
      <w:r w:rsidR="00B72C8F" w:rsidRPr="0088786C">
        <w:rPr>
          <w:rFonts w:ascii="Times New Roman" w:hAnsi="Times New Roman" w:cs="Times New Roman"/>
          <w:sz w:val="28"/>
          <w:szCs w:val="28"/>
        </w:rPr>
        <w:t xml:space="preserve"> ц/га</w:t>
      </w:r>
      <w:r w:rsidR="00B72C8F" w:rsidRPr="0088786C">
        <w:rPr>
          <w:sz w:val="28"/>
          <w:szCs w:val="28"/>
        </w:rPr>
        <w:t xml:space="preserve"> </w:t>
      </w:r>
      <w:r w:rsidRPr="0088786C">
        <w:rPr>
          <w:rFonts w:ascii="Times New Roman" w:eastAsia="Times New Roman" w:hAnsi="Times New Roman" w:cs="Times New Roman"/>
          <w:sz w:val="28"/>
          <w:szCs w:val="28"/>
          <w:lang w:eastAsia="ru-RU"/>
        </w:rPr>
        <w:t>соответственно.</w:t>
      </w:r>
    </w:p>
    <w:p w:rsidR="00032878" w:rsidRPr="0088786C" w:rsidRDefault="00032878" w:rsidP="007A5A4F">
      <w:pPr>
        <w:spacing w:before="0" w:beforeAutospacing="0"/>
        <w:rPr>
          <w:rFonts w:ascii="Times New Roman" w:eastAsia="Times New Roman" w:hAnsi="Times New Roman" w:cs="Times New Roman"/>
          <w:sz w:val="28"/>
          <w:szCs w:val="24"/>
          <w:lang w:eastAsia="ru-RU"/>
        </w:rPr>
      </w:pPr>
      <w:r w:rsidRPr="0088786C">
        <w:rPr>
          <w:rFonts w:ascii="Times New Roman" w:eastAsia="Times New Roman" w:hAnsi="Times New Roman" w:cs="Times New Roman"/>
          <w:sz w:val="28"/>
          <w:szCs w:val="24"/>
          <w:lang w:eastAsia="ru-RU"/>
        </w:rPr>
        <w:t xml:space="preserve">Животноводы района ежегодно добиваются неплохих результатов. </w:t>
      </w:r>
      <w:r w:rsidRPr="0088786C">
        <w:rPr>
          <w:rFonts w:ascii="Times New Roman" w:eastAsia="Times New Roman" w:hAnsi="Times New Roman" w:cs="Times New Roman"/>
          <w:sz w:val="28"/>
          <w:szCs w:val="28"/>
          <w:lang w:eastAsia="ru-RU"/>
        </w:rPr>
        <w:t>Пр</w:t>
      </w:r>
      <w:r w:rsidR="0088786C" w:rsidRPr="0088786C">
        <w:rPr>
          <w:rFonts w:ascii="Times New Roman" w:eastAsia="Times New Roman" w:hAnsi="Times New Roman" w:cs="Times New Roman"/>
          <w:sz w:val="28"/>
          <w:szCs w:val="28"/>
          <w:lang w:eastAsia="ru-RU"/>
        </w:rPr>
        <w:t>оизведено мяса в живом весе 1668</w:t>
      </w:r>
      <w:r w:rsidRPr="0088786C">
        <w:rPr>
          <w:rFonts w:ascii="Times New Roman" w:eastAsia="Times New Roman" w:hAnsi="Times New Roman" w:cs="Times New Roman"/>
          <w:sz w:val="28"/>
          <w:szCs w:val="28"/>
          <w:lang w:eastAsia="ru-RU"/>
        </w:rPr>
        <w:t xml:space="preserve"> тонн, что больше уровня прошлого года на </w:t>
      </w:r>
      <w:r w:rsidR="00775974" w:rsidRPr="0088786C">
        <w:rPr>
          <w:rFonts w:ascii="Times New Roman" w:eastAsia="Times New Roman" w:hAnsi="Times New Roman" w:cs="Times New Roman"/>
          <w:sz w:val="28"/>
          <w:szCs w:val="28"/>
          <w:lang w:eastAsia="ru-RU"/>
        </w:rPr>
        <w:t>3</w:t>
      </w:r>
      <w:r w:rsidR="0088786C" w:rsidRPr="0088786C">
        <w:rPr>
          <w:rFonts w:ascii="Times New Roman" w:eastAsia="Times New Roman" w:hAnsi="Times New Roman" w:cs="Times New Roman"/>
          <w:sz w:val="28"/>
          <w:szCs w:val="28"/>
          <w:lang w:eastAsia="ru-RU"/>
        </w:rPr>
        <w:t>3</w:t>
      </w:r>
      <w:r w:rsidRPr="0088786C">
        <w:rPr>
          <w:rFonts w:ascii="Times New Roman" w:eastAsia="Times New Roman" w:hAnsi="Times New Roman" w:cs="Times New Roman"/>
          <w:sz w:val="28"/>
          <w:szCs w:val="28"/>
          <w:lang w:eastAsia="ru-RU"/>
        </w:rPr>
        <w:t xml:space="preserve"> тонны.  Произведено молок</w:t>
      </w:r>
      <w:r w:rsidR="0088786C" w:rsidRPr="0088786C">
        <w:rPr>
          <w:rFonts w:ascii="Times New Roman" w:eastAsia="Times New Roman" w:hAnsi="Times New Roman" w:cs="Times New Roman"/>
          <w:sz w:val="28"/>
          <w:szCs w:val="28"/>
          <w:lang w:eastAsia="ru-RU"/>
        </w:rPr>
        <w:t>а 15739</w:t>
      </w:r>
      <w:r w:rsidRPr="0088786C">
        <w:rPr>
          <w:rFonts w:ascii="Times New Roman" w:eastAsia="Times New Roman" w:hAnsi="Times New Roman" w:cs="Times New Roman"/>
          <w:sz w:val="28"/>
          <w:szCs w:val="28"/>
          <w:lang w:eastAsia="ru-RU"/>
        </w:rPr>
        <w:t xml:space="preserve"> тонн, что бо</w:t>
      </w:r>
      <w:r w:rsidR="0088786C" w:rsidRPr="0088786C">
        <w:rPr>
          <w:rFonts w:ascii="Times New Roman" w:eastAsia="Times New Roman" w:hAnsi="Times New Roman" w:cs="Times New Roman"/>
          <w:sz w:val="28"/>
          <w:szCs w:val="28"/>
          <w:lang w:eastAsia="ru-RU"/>
        </w:rPr>
        <w:t>льше  уровня прошлого года на 9</w:t>
      </w:r>
      <w:r w:rsidR="00775974" w:rsidRPr="0088786C">
        <w:rPr>
          <w:rFonts w:ascii="Times New Roman" w:eastAsia="Times New Roman" w:hAnsi="Times New Roman" w:cs="Times New Roman"/>
          <w:sz w:val="28"/>
          <w:szCs w:val="28"/>
          <w:lang w:eastAsia="ru-RU"/>
        </w:rPr>
        <w:t xml:space="preserve"> тонн</w:t>
      </w:r>
      <w:r w:rsidR="0088786C" w:rsidRPr="0088786C">
        <w:rPr>
          <w:rFonts w:ascii="Times New Roman" w:eastAsia="Times New Roman" w:hAnsi="Times New Roman" w:cs="Times New Roman"/>
          <w:sz w:val="28"/>
          <w:szCs w:val="28"/>
          <w:lang w:eastAsia="ru-RU"/>
        </w:rPr>
        <w:t>. Произведено 4000 тыс. штук яиц, что на 85 тыс. штук больше, чем в 2020</w:t>
      </w:r>
      <w:r w:rsidRPr="0088786C">
        <w:rPr>
          <w:rFonts w:ascii="Times New Roman" w:eastAsia="Times New Roman" w:hAnsi="Times New Roman" w:cs="Times New Roman"/>
          <w:sz w:val="28"/>
          <w:szCs w:val="28"/>
          <w:lang w:eastAsia="ru-RU"/>
        </w:rPr>
        <w:t xml:space="preserve"> году.  Надой</w:t>
      </w:r>
      <w:r w:rsidR="0088786C" w:rsidRPr="0088786C">
        <w:rPr>
          <w:rFonts w:ascii="Times New Roman" w:eastAsia="Times New Roman" w:hAnsi="Times New Roman" w:cs="Times New Roman"/>
          <w:sz w:val="28"/>
          <w:szCs w:val="28"/>
          <w:lang w:eastAsia="ru-RU"/>
        </w:rPr>
        <w:t xml:space="preserve"> на одну фуражную корову за 2021</w:t>
      </w:r>
      <w:r w:rsidR="00775974" w:rsidRPr="0088786C">
        <w:rPr>
          <w:rFonts w:ascii="Times New Roman" w:eastAsia="Times New Roman" w:hAnsi="Times New Roman" w:cs="Times New Roman"/>
          <w:sz w:val="28"/>
          <w:szCs w:val="28"/>
          <w:lang w:eastAsia="ru-RU"/>
        </w:rPr>
        <w:t xml:space="preserve"> год состави</w:t>
      </w:r>
      <w:r w:rsidR="0088786C" w:rsidRPr="0088786C">
        <w:rPr>
          <w:rFonts w:ascii="Times New Roman" w:eastAsia="Times New Roman" w:hAnsi="Times New Roman" w:cs="Times New Roman"/>
          <w:sz w:val="28"/>
          <w:szCs w:val="28"/>
          <w:lang w:eastAsia="ru-RU"/>
        </w:rPr>
        <w:t xml:space="preserve">л 5197 кг, что больше на </w:t>
      </w:r>
      <w:r w:rsidR="00775974" w:rsidRPr="0088786C">
        <w:rPr>
          <w:rFonts w:ascii="Times New Roman" w:eastAsia="Times New Roman" w:hAnsi="Times New Roman" w:cs="Times New Roman"/>
          <w:sz w:val="28"/>
          <w:szCs w:val="28"/>
          <w:lang w:eastAsia="ru-RU"/>
        </w:rPr>
        <w:t>2</w:t>
      </w:r>
      <w:r w:rsidR="0088786C" w:rsidRPr="0088786C">
        <w:rPr>
          <w:rFonts w:ascii="Times New Roman" w:eastAsia="Times New Roman" w:hAnsi="Times New Roman" w:cs="Times New Roman"/>
          <w:sz w:val="28"/>
          <w:szCs w:val="28"/>
          <w:lang w:eastAsia="ru-RU"/>
        </w:rPr>
        <w:t>7 кг  в сравнении с 2020</w:t>
      </w:r>
      <w:r w:rsidRPr="0088786C">
        <w:rPr>
          <w:rFonts w:ascii="Times New Roman" w:eastAsia="Times New Roman" w:hAnsi="Times New Roman" w:cs="Times New Roman"/>
          <w:sz w:val="28"/>
          <w:szCs w:val="28"/>
          <w:lang w:eastAsia="ru-RU"/>
        </w:rPr>
        <w:t xml:space="preserve"> годом. </w:t>
      </w:r>
    </w:p>
    <w:p w:rsidR="00032878" w:rsidRPr="00BD66F8" w:rsidRDefault="00032878" w:rsidP="007A5A4F">
      <w:pPr>
        <w:spacing w:before="0" w:beforeAutospacing="0"/>
        <w:ind w:firstLine="708"/>
        <w:rPr>
          <w:rFonts w:ascii="Times New Roman" w:eastAsia="Times New Roman" w:hAnsi="Times New Roman" w:cs="Times New Roman"/>
          <w:sz w:val="28"/>
          <w:szCs w:val="28"/>
          <w:lang w:eastAsia="ru-RU"/>
        </w:rPr>
      </w:pPr>
      <w:r w:rsidRPr="00BD66F8">
        <w:rPr>
          <w:rFonts w:ascii="Times New Roman" w:eastAsia="Times New Roman" w:hAnsi="Times New Roman" w:cs="Times New Roman"/>
          <w:sz w:val="28"/>
          <w:szCs w:val="28"/>
          <w:lang w:eastAsia="ru-RU"/>
        </w:rPr>
        <w:t xml:space="preserve">За отчетный год стоимость валовой продукции сельского хозяйства  </w:t>
      </w:r>
      <w:r w:rsidRPr="00BD66F8">
        <w:rPr>
          <w:rFonts w:ascii="Times New Roman" w:eastAsia="Times New Roman" w:hAnsi="Times New Roman" w:cs="Times New Roman"/>
          <w:sz w:val="28"/>
          <w:szCs w:val="28"/>
          <w:lang w:eastAsia="ru-RU"/>
        </w:rPr>
        <w:br/>
        <w:t>в действую</w:t>
      </w:r>
      <w:r w:rsidR="0088786C" w:rsidRPr="00BD66F8">
        <w:rPr>
          <w:rFonts w:ascii="Times New Roman" w:eastAsia="Times New Roman" w:hAnsi="Times New Roman" w:cs="Times New Roman"/>
          <w:sz w:val="28"/>
          <w:szCs w:val="28"/>
          <w:lang w:eastAsia="ru-RU"/>
        </w:rPr>
        <w:t>щих закупочных ценах составила 3 млрд. 370 млн.</w:t>
      </w:r>
      <w:r w:rsidRPr="00BD66F8">
        <w:rPr>
          <w:rFonts w:ascii="Times New Roman" w:eastAsia="Times New Roman" w:hAnsi="Times New Roman" w:cs="Times New Roman"/>
          <w:sz w:val="28"/>
          <w:szCs w:val="28"/>
          <w:lang w:eastAsia="ru-RU"/>
        </w:rPr>
        <w:t xml:space="preserve"> рублей. </w:t>
      </w:r>
    </w:p>
    <w:p w:rsidR="00032878" w:rsidRPr="00BD66F8" w:rsidRDefault="0088786C" w:rsidP="007A5A4F">
      <w:pPr>
        <w:spacing w:before="0" w:beforeAutospacing="0"/>
        <w:ind w:firstLine="708"/>
        <w:rPr>
          <w:rFonts w:ascii="Times New Roman" w:eastAsia="Times New Roman" w:hAnsi="Times New Roman" w:cs="Times New Roman"/>
          <w:sz w:val="28"/>
          <w:szCs w:val="28"/>
          <w:lang w:eastAsia="ru-RU"/>
        </w:rPr>
      </w:pPr>
      <w:r w:rsidRPr="00BD66F8">
        <w:rPr>
          <w:rFonts w:ascii="Times New Roman" w:eastAsia="Times New Roman" w:hAnsi="Times New Roman" w:cs="Times New Roman"/>
          <w:sz w:val="28"/>
          <w:szCs w:val="28"/>
          <w:lang w:eastAsia="ru-RU"/>
        </w:rPr>
        <w:t>За 2021</w:t>
      </w:r>
      <w:r w:rsidR="00032878" w:rsidRPr="00BD66F8">
        <w:rPr>
          <w:rFonts w:ascii="Times New Roman" w:eastAsia="Times New Roman" w:hAnsi="Times New Roman" w:cs="Times New Roman"/>
          <w:sz w:val="28"/>
          <w:szCs w:val="28"/>
          <w:lang w:eastAsia="ru-RU"/>
        </w:rPr>
        <w:t xml:space="preserve"> год </w:t>
      </w:r>
      <w:r w:rsidR="009430F7" w:rsidRPr="00BD66F8">
        <w:rPr>
          <w:rFonts w:ascii="Times New Roman" w:eastAsia="Times New Roman" w:hAnsi="Times New Roman" w:cs="Times New Roman"/>
          <w:sz w:val="28"/>
          <w:szCs w:val="28"/>
          <w:lang w:eastAsia="ru-RU"/>
        </w:rPr>
        <w:t>хозяйствами района приобретено 11</w:t>
      </w:r>
      <w:r w:rsidR="00032878" w:rsidRPr="00BD66F8">
        <w:rPr>
          <w:rFonts w:ascii="Times New Roman" w:eastAsia="Times New Roman" w:hAnsi="Times New Roman" w:cs="Times New Roman"/>
          <w:sz w:val="28"/>
          <w:szCs w:val="28"/>
          <w:lang w:eastAsia="ru-RU"/>
        </w:rPr>
        <w:t xml:space="preserve"> единиц новой сельскохозя</w:t>
      </w:r>
      <w:r w:rsidR="009430F7" w:rsidRPr="00BD66F8">
        <w:rPr>
          <w:rFonts w:ascii="Times New Roman" w:eastAsia="Times New Roman" w:hAnsi="Times New Roman" w:cs="Times New Roman"/>
          <w:sz w:val="28"/>
          <w:szCs w:val="28"/>
          <w:lang w:eastAsia="ru-RU"/>
        </w:rPr>
        <w:t>йственной техники, в том числе 2</w:t>
      </w:r>
      <w:r w:rsidR="00032878" w:rsidRPr="00BD66F8">
        <w:rPr>
          <w:rFonts w:ascii="Times New Roman" w:eastAsia="Times New Roman" w:hAnsi="Times New Roman" w:cs="Times New Roman"/>
          <w:sz w:val="28"/>
          <w:szCs w:val="28"/>
          <w:lang w:eastAsia="ru-RU"/>
        </w:rPr>
        <w:t xml:space="preserve"> комбайн</w:t>
      </w:r>
      <w:r w:rsidRPr="00BD66F8">
        <w:rPr>
          <w:rFonts w:ascii="Times New Roman" w:eastAsia="Times New Roman" w:hAnsi="Times New Roman" w:cs="Times New Roman"/>
          <w:sz w:val="28"/>
          <w:szCs w:val="28"/>
          <w:lang w:eastAsia="ru-RU"/>
        </w:rPr>
        <w:t>а и 8</w:t>
      </w:r>
      <w:r w:rsidR="00032878" w:rsidRPr="00BD66F8">
        <w:rPr>
          <w:rFonts w:ascii="Times New Roman" w:eastAsia="Times New Roman" w:hAnsi="Times New Roman" w:cs="Times New Roman"/>
          <w:sz w:val="28"/>
          <w:szCs w:val="28"/>
          <w:lang w:eastAsia="ru-RU"/>
        </w:rPr>
        <w:t xml:space="preserve"> тракторов. </w:t>
      </w:r>
    </w:p>
    <w:p w:rsidR="00032878" w:rsidRPr="00BD66F8" w:rsidRDefault="00032878" w:rsidP="007A5A4F">
      <w:pPr>
        <w:spacing w:before="0" w:beforeAutospacing="0"/>
        <w:ind w:firstLine="708"/>
        <w:rPr>
          <w:rFonts w:ascii="Times New Roman" w:eastAsia="Times New Roman" w:hAnsi="Times New Roman" w:cs="Times New Roman"/>
          <w:sz w:val="28"/>
          <w:szCs w:val="28"/>
          <w:lang w:eastAsia="ru-RU"/>
        </w:rPr>
      </w:pPr>
      <w:r w:rsidRPr="00BD66F8">
        <w:rPr>
          <w:rFonts w:ascii="Times New Roman" w:eastAsia="Times New Roman" w:hAnsi="Times New Roman" w:cs="Times New Roman"/>
          <w:sz w:val="28"/>
          <w:szCs w:val="28"/>
          <w:lang w:eastAsia="ru-RU"/>
        </w:rPr>
        <w:t xml:space="preserve">Получено бюджетных субсидий </w:t>
      </w:r>
      <w:proofErr w:type="spellStart"/>
      <w:r w:rsidRPr="00BD66F8">
        <w:rPr>
          <w:rFonts w:ascii="Times New Roman" w:eastAsia="Times New Roman" w:hAnsi="Times New Roman" w:cs="Times New Roman"/>
          <w:sz w:val="28"/>
          <w:szCs w:val="28"/>
          <w:lang w:eastAsia="ru-RU"/>
        </w:rPr>
        <w:t>сельхозтоваропроиз</w:t>
      </w:r>
      <w:r w:rsidR="0088786C" w:rsidRPr="00BD66F8">
        <w:rPr>
          <w:rFonts w:ascii="Times New Roman" w:eastAsia="Times New Roman" w:hAnsi="Times New Roman" w:cs="Times New Roman"/>
          <w:sz w:val="28"/>
          <w:szCs w:val="28"/>
          <w:lang w:eastAsia="ru-RU"/>
        </w:rPr>
        <w:t>водителями</w:t>
      </w:r>
      <w:proofErr w:type="spellEnd"/>
      <w:r w:rsidR="0088786C" w:rsidRPr="00BD66F8">
        <w:rPr>
          <w:rFonts w:ascii="Times New Roman" w:eastAsia="Times New Roman" w:hAnsi="Times New Roman" w:cs="Times New Roman"/>
          <w:sz w:val="28"/>
          <w:szCs w:val="28"/>
          <w:lang w:eastAsia="ru-RU"/>
        </w:rPr>
        <w:t xml:space="preserve">  района </w:t>
      </w:r>
      <w:r w:rsidR="0088786C" w:rsidRPr="00BD66F8">
        <w:rPr>
          <w:rFonts w:ascii="Times New Roman" w:eastAsia="Times New Roman" w:hAnsi="Times New Roman" w:cs="Times New Roman"/>
          <w:sz w:val="28"/>
          <w:szCs w:val="28"/>
          <w:lang w:eastAsia="ru-RU"/>
        </w:rPr>
        <w:br/>
        <w:t>в сумме 10,7</w:t>
      </w:r>
      <w:r w:rsidRPr="00BD66F8">
        <w:rPr>
          <w:rFonts w:ascii="Times New Roman" w:eastAsia="Times New Roman" w:hAnsi="Times New Roman" w:cs="Times New Roman"/>
          <w:sz w:val="28"/>
          <w:szCs w:val="28"/>
          <w:lang w:eastAsia="ru-RU"/>
        </w:rPr>
        <w:t xml:space="preserve"> млн. рублей</w:t>
      </w:r>
      <w:r w:rsidR="0088786C" w:rsidRPr="00BD66F8">
        <w:rPr>
          <w:rFonts w:ascii="Times New Roman" w:eastAsia="Times New Roman" w:hAnsi="Times New Roman" w:cs="Times New Roman"/>
          <w:sz w:val="28"/>
          <w:szCs w:val="28"/>
          <w:lang w:eastAsia="ru-RU"/>
        </w:rPr>
        <w:t>, на возмещение части затрат на стимулирование производства зерновых и масленичных культур 468,8 тыс. рублей и на возмещение части затрат на мясное скотоводство 550 тыс. рублей.</w:t>
      </w:r>
      <w:r w:rsidRPr="00BD66F8">
        <w:rPr>
          <w:rFonts w:ascii="Times New Roman" w:eastAsia="Times New Roman" w:hAnsi="Times New Roman" w:cs="Times New Roman"/>
          <w:sz w:val="28"/>
          <w:szCs w:val="28"/>
          <w:lang w:eastAsia="ru-RU"/>
        </w:rPr>
        <w:t xml:space="preserve"> </w:t>
      </w:r>
    </w:p>
    <w:p w:rsidR="00032878" w:rsidRPr="00BD66F8" w:rsidRDefault="0088786C" w:rsidP="007A5A4F">
      <w:pPr>
        <w:spacing w:before="0" w:beforeAutospacing="0"/>
        <w:ind w:firstLine="708"/>
        <w:rPr>
          <w:rFonts w:ascii="Times New Roman" w:eastAsia="Times New Roman" w:hAnsi="Times New Roman" w:cs="Times New Roman"/>
          <w:sz w:val="28"/>
          <w:szCs w:val="28"/>
          <w:lang w:eastAsia="ru-RU"/>
        </w:rPr>
      </w:pPr>
      <w:r w:rsidRPr="00BD66F8">
        <w:rPr>
          <w:rFonts w:ascii="Times New Roman" w:eastAsia="Times New Roman" w:hAnsi="Times New Roman" w:cs="Times New Roman"/>
          <w:sz w:val="28"/>
          <w:szCs w:val="28"/>
          <w:lang w:eastAsia="ru-RU"/>
        </w:rPr>
        <w:t>В 2021</w:t>
      </w:r>
      <w:r w:rsidR="00032878" w:rsidRPr="00BD66F8">
        <w:rPr>
          <w:rFonts w:ascii="Times New Roman" w:eastAsia="Times New Roman" w:hAnsi="Times New Roman" w:cs="Times New Roman"/>
          <w:sz w:val="28"/>
          <w:szCs w:val="28"/>
          <w:lang w:eastAsia="ru-RU"/>
        </w:rPr>
        <w:t xml:space="preserve"> году по программе </w:t>
      </w:r>
      <w:r w:rsidRPr="00BD66F8">
        <w:rPr>
          <w:rFonts w:ascii="Times New Roman" w:eastAsia="Times New Roman" w:hAnsi="Times New Roman" w:cs="Times New Roman"/>
          <w:sz w:val="28"/>
          <w:szCs w:val="28"/>
          <w:lang w:eastAsia="ru-RU"/>
        </w:rPr>
        <w:t xml:space="preserve"> «</w:t>
      </w:r>
      <w:proofErr w:type="spellStart"/>
      <w:r w:rsidRPr="00BD66F8">
        <w:rPr>
          <w:rFonts w:ascii="Times New Roman" w:eastAsia="Times New Roman" w:hAnsi="Times New Roman" w:cs="Times New Roman"/>
          <w:sz w:val="28"/>
          <w:szCs w:val="28"/>
          <w:lang w:eastAsia="ru-RU"/>
        </w:rPr>
        <w:t>Агростартап</w:t>
      </w:r>
      <w:proofErr w:type="spellEnd"/>
      <w:r w:rsidRPr="00BD66F8">
        <w:rPr>
          <w:rFonts w:ascii="Times New Roman" w:eastAsia="Times New Roman" w:hAnsi="Times New Roman" w:cs="Times New Roman"/>
          <w:sz w:val="28"/>
          <w:szCs w:val="28"/>
          <w:lang w:eastAsia="ru-RU"/>
        </w:rPr>
        <w:t>» 3</w:t>
      </w:r>
      <w:r w:rsidR="00032878" w:rsidRPr="00BD66F8">
        <w:rPr>
          <w:rFonts w:ascii="Times New Roman" w:eastAsia="Times New Roman" w:hAnsi="Times New Roman" w:cs="Times New Roman"/>
          <w:sz w:val="28"/>
          <w:szCs w:val="28"/>
          <w:lang w:eastAsia="ru-RU"/>
        </w:rPr>
        <w:t xml:space="preserve"> главами</w:t>
      </w:r>
      <w:r w:rsidR="003E3D64" w:rsidRPr="00BD66F8">
        <w:rPr>
          <w:rFonts w:ascii="Times New Roman" w:eastAsia="Times New Roman" w:hAnsi="Times New Roman" w:cs="Times New Roman"/>
          <w:sz w:val="28"/>
          <w:szCs w:val="28"/>
          <w:lang w:eastAsia="ru-RU"/>
        </w:rPr>
        <w:t xml:space="preserve"> </w:t>
      </w:r>
      <w:r w:rsidRPr="00BD66F8">
        <w:rPr>
          <w:rFonts w:ascii="Times New Roman" w:eastAsia="Times New Roman" w:hAnsi="Times New Roman" w:cs="Times New Roman"/>
          <w:sz w:val="28"/>
          <w:szCs w:val="28"/>
          <w:lang w:eastAsia="ru-RU"/>
        </w:rPr>
        <w:t>КФХ получено грантов на сумму 3,6 млн. рублей.</w:t>
      </w:r>
      <w:r w:rsidR="00032878" w:rsidRPr="00BD66F8">
        <w:rPr>
          <w:rFonts w:ascii="Times New Roman" w:eastAsia="Times New Roman" w:hAnsi="Times New Roman" w:cs="Times New Roman"/>
          <w:sz w:val="28"/>
          <w:szCs w:val="28"/>
          <w:lang w:eastAsia="ru-RU"/>
        </w:rPr>
        <w:t xml:space="preserve"> </w:t>
      </w:r>
      <w:r w:rsidRPr="00BD66F8">
        <w:rPr>
          <w:rFonts w:ascii="Times New Roman" w:eastAsia="Times New Roman" w:hAnsi="Times New Roman" w:cs="Times New Roman"/>
          <w:sz w:val="28"/>
          <w:szCs w:val="28"/>
          <w:lang w:eastAsia="ru-RU"/>
        </w:rPr>
        <w:t xml:space="preserve"> </w:t>
      </w:r>
    </w:p>
    <w:p w:rsidR="00170476" w:rsidRDefault="00170476" w:rsidP="004143CA">
      <w:pPr>
        <w:pStyle w:val="ConsPlusNormal"/>
        <w:widowControl/>
        <w:ind w:firstLine="708"/>
        <w:jc w:val="both"/>
        <w:rPr>
          <w:rFonts w:ascii="Times New Roman" w:hAnsi="Times New Roman" w:cs="Times New Roman"/>
          <w:sz w:val="28"/>
          <w:szCs w:val="28"/>
        </w:rPr>
      </w:pPr>
    </w:p>
    <w:p w:rsidR="00E14006" w:rsidRPr="00124F1B" w:rsidRDefault="003E3D64" w:rsidP="00E14006">
      <w:pPr>
        <w:pStyle w:val="ConsPlusNormal"/>
        <w:widowControl/>
        <w:ind w:firstLine="851"/>
        <w:jc w:val="both"/>
        <w:rPr>
          <w:rFonts w:ascii="Times New Roman" w:hAnsi="Times New Roman" w:cs="Times New Roman"/>
          <w:sz w:val="28"/>
          <w:szCs w:val="28"/>
        </w:rPr>
      </w:pPr>
      <w:r w:rsidRPr="00E14006">
        <w:rPr>
          <w:rFonts w:ascii="Times New Roman" w:hAnsi="Times New Roman" w:cs="Times New Roman"/>
          <w:sz w:val="28"/>
          <w:szCs w:val="28"/>
        </w:rPr>
        <w:t xml:space="preserve">За отчетный период </w:t>
      </w:r>
      <w:proofErr w:type="spellStart"/>
      <w:r w:rsidRPr="00E14006">
        <w:rPr>
          <w:rFonts w:ascii="Times New Roman" w:hAnsi="Times New Roman" w:cs="Times New Roman"/>
          <w:sz w:val="28"/>
          <w:szCs w:val="28"/>
        </w:rPr>
        <w:t>микрокредитной</w:t>
      </w:r>
      <w:proofErr w:type="spellEnd"/>
      <w:r w:rsidRPr="00E14006">
        <w:rPr>
          <w:rFonts w:ascii="Times New Roman" w:hAnsi="Times New Roman" w:cs="Times New Roman"/>
          <w:sz w:val="28"/>
          <w:szCs w:val="28"/>
        </w:rPr>
        <w:t xml:space="preserve"> организацией «Фонд поддержки предприни</w:t>
      </w:r>
      <w:r w:rsidR="00725B9F" w:rsidRPr="00E14006">
        <w:rPr>
          <w:rFonts w:ascii="Times New Roman" w:hAnsi="Times New Roman" w:cs="Times New Roman"/>
          <w:sz w:val="28"/>
          <w:szCs w:val="28"/>
        </w:rPr>
        <w:t>мательства Республики Адыгея» 9</w:t>
      </w:r>
      <w:r w:rsidRPr="00E14006">
        <w:rPr>
          <w:rFonts w:ascii="Times New Roman" w:hAnsi="Times New Roman" w:cs="Times New Roman"/>
          <w:sz w:val="28"/>
          <w:szCs w:val="28"/>
        </w:rPr>
        <w:t xml:space="preserve"> субъектам МСП из Шовгеновского района оказана финансовая поддержка на</w:t>
      </w:r>
      <w:r w:rsidR="00725B9F" w:rsidRPr="00E14006">
        <w:rPr>
          <w:rFonts w:ascii="Times New Roman" w:hAnsi="Times New Roman" w:cs="Times New Roman"/>
          <w:sz w:val="28"/>
          <w:szCs w:val="28"/>
        </w:rPr>
        <w:t xml:space="preserve"> общую сумму 17 млн. </w:t>
      </w:r>
      <w:r w:rsidRPr="00E14006">
        <w:rPr>
          <w:rFonts w:ascii="Times New Roman" w:hAnsi="Times New Roman" w:cs="Times New Roman"/>
          <w:sz w:val="28"/>
          <w:szCs w:val="28"/>
        </w:rPr>
        <w:t xml:space="preserve"> руб</w:t>
      </w:r>
      <w:r w:rsidR="00725B9F" w:rsidRPr="00E14006">
        <w:rPr>
          <w:rFonts w:ascii="Times New Roman" w:hAnsi="Times New Roman" w:cs="Times New Roman"/>
          <w:sz w:val="28"/>
          <w:szCs w:val="28"/>
        </w:rPr>
        <w:t>лей.</w:t>
      </w:r>
      <w:r w:rsidR="00E14006" w:rsidRPr="00E14006">
        <w:rPr>
          <w:rFonts w:ascii="Times New Roman" w:hAnsi="Times New Roman" w:cs="Times New Roman"/>
          <w:sz w:val="28"/>
          <w:szCs w:val="28"/>
        </w:rPr>
        <w:t xml:space="preserve"> В сравнении с 2020 годам количество получателей </w:t>
      </w:r>
      <w:r w:rsidR="00E14006">
        <w:rPr>
          <w:rFonts w:ascii="Times New Roman" w:hAnsi="Times New Roman" w:cs="Times New Roman"/>
          <w:sz w:val="28"/>
          <w:szCs w:val="28"/>
        </w:rPr>
        <w:t>уменьшилось на 13 субъектов на сумму 57,9 млн. рублей.</w:t>
      </w:r>
    </w:p>
    <w:p w:rsidR="00A76814" w:rsidRPr="00E14006" w:rsidRDefault="00A76814" w:rsidP="004143CA">
      <w:pPr>
        <w:pStyle w:val="ConsPlusNormal"/>
        <w:widowControl/>
        <w:ind w:firstLine="708"/>
        <w:jc w:val="both"/>
        <w:rPr>
          <w:rFonts w:ascii="Times New Roman" w:hAnsi="Times New Roman" w:cs="Times New Roman"/>
          <w:color w:val="FF0000"/>
          <w:sz w:val="28"/>
          <w:szCs w:val="28"/>
        </w:rPr>
      </w:pPr>
    </w:p>
    <w:p w:rsidR="00032878" w:rsidRPr="00C82D5E" w:rsidRDefault="001F34AE" w:rsidP="007A5A4F">
      <w:pPr>
        <w:pStyle w:val="ConsPlusNormal"/>
        <w:widowControl/>
        <w:ind w:firstLine="851"/>
        <w:jc w:val="both"/>
        <w:rPr>
          <w:rFonts w:ascii="Times New Roman" w:hAnsi="Times New Roman" w:cs="Times New Roman"/>
          <w:color w:val="FF0000"/>
          <w:sz w:val="28"/>
          <w:szCs w:val="28"/>
        </w:rPr>
      </w:pPr>
      <w:r w:rsidRPr="00C82D5E">
        <w:rPr>
          <w:rFonts w:ascii="Times New Roman" w:hAnsi="Times New Roman" w:cs="Times New Roman"/>
          <w:color w:val="FF0000"/>
          <w:sz w:val="28"/>
          <w:szCs w:val="28"/>
        </w:rPr>
        <w:t xml:space="preserve"> </w:t>
      </w:r>
    </w:p>
    <w:p w:rsidR="00F97E34" w:rsidRPr="00F97E34" w:rsidRDefault="00032878" w:rsidP="00F97E34">
      <w:pPr>
        <w:pStyle w:val="a4"/>
        <w:jc w:val="both"/>
        <w:rPr>
          <w:rFonts w:ascii="Times New Roman" w:hAnsi="Times New Roman"/>
          <w:sz w:val="28"/>
          <w:szCs w:val="28"/>
        </w:rPr>
      </w:pPr>
      <w:r w:rsidRPr="00F97E34">
        <w:rPr>
          <w:rFonts w:ascii="Times New Roman" w:hAnsi="Times New Roman"/>
          <w:b/>
          <w:sz w:val="28"/>
          <w:szCs w:val="28"/>
        </w:rPr>
        <w:t>Промышленность.</w:t>
      </w:r>
      <w:r w:rsidRPr="00F97E34">
        <w:rPr>
          <w:b/>
        </w:rPr>
        <w:t xml:space="preserve"> </w:t>
      </w:r>
      <w:r w:rsidR="00F97E34" w:rsidRPr="00F97E34">
        <w:rPr>
          <w:rFonts w:eastAsia="Times New Roman"/>
          <w:lang w:eastAsia="ru-RU"/>
        </w:rPr>
        <w:t xml:space="preserve"> </w:t>
      </w:r>
      <w:r w:rsidR="00F97E34" w:rsidRPr="00F97E34">
        <w:rPr>
          <w:rFonts w:ascii="Times New Roman" w:hAnsi="Times New Roman"/>
          <w:sz w:val="28"/>
          <w:szCs w:val="28"/>
        </w:rPr>
        <w:t>Прогнозные показатели 2021 года промышленными предприятиями всех форм собственности выполнены на 157,8 %, темп роста в сравнении с 2020 годом составил 51,4 %.</w:t>
      </w:r>
    </w:p>
    <w:p w:rsidR="00F97E34" w:rsidRPr="00F97E34" w:rsidRDefault="00F97E34" w:rsidP="00F97E34">
      <w:pPr>
        <w:pStyle w:val="a4"/>
        <w:ind w:firstLine="708"/>
        <w:jc w:val="both"/>
        <w:rPr>
          <w:rFonts w:ascii="Times New Roman" w:hAnsi="Times New Roman"/>
          <w:sz w:val="28"/>
          <w:szCs w:val="28"/>
        </w:rPr>
      </w:pPr>
      <w:r w:rsidRPr="00F97E34">
        <w:rPr>
          <w:rFonts w:ascii="Times New Roman" w:hAnsi="Times New Roman"/>
          <w:color w:val="FF0000"/>
          <w:sz w:val="28"/>
          <w:szCs w:val="28"/>
        </w:rPr>
        <w:t xml:space="preserve"> </w:t>
      </w:r>
      <w:r w:rsidRPr="00F97E34">
        <w:rPr>
          <w:rFonts w:ascii="Times New Roman" w:hAnsi="Times New Roman"/>
          <w:sz w:val="28"/>
          <w:szCs w:val="28"/>
        </w:rPr>
        <w:t>С января 2021 год</w:t>
      </w:r>
      <w:proofErr w:type="gramStart"/>
      <w:r w:rsidRPr="00F97E34">
        <w:rPr>
          <w:rFonts w:ascii="Times New Roman" w:hAnsi="Times New Roman"/>
          <w:sz w:val="28"/>
          <w:szCs w:val="28"/>
        </w:rPr>
        <w:t>а ООО</w:t>
      </w:r>
      <w:proofErr w:type="gramEnd"/>
      <w:r w:rsidRPr="00F97E34">
        <w:rPr>
          <w:rFonts w:ascii="Times New Roman" w:hAnsi="Times New Roman"/>
          <w:sz w:val="28"/>
          <w:szCs w:val="28"/>
        </w:rPr>
        <w:t xml:space="preserve"> «Адыгея-Паркет» занимается производством инженерной доски. Объем отгруженной продукции п</w:t>
      </w:r>
      <w:proofErr w:type="gramStart"/>
      <w:r w:rsidRPr="00F97E34">
        <w:rPr>
          <w:rFonts w:ascii="Times New Roman" w:hAnsi="Times New Roman"/>
          <w:sz w:val="28"/>
          <w:szCs w:val="28"/>
        </w:rPr>
        <w:t>о ООО</w:t>
      </w:r>
      <w:proofErr w:type="gramEnd"/>
      <w:r w:rsidRPr="00F97E34">
        <w:rPr>
          <w:rFonts w:ascii="Times New Roman" w:hAnsi="Times New Roman"/>
          <w:sz w:val="28"/>
          <w:szCs w:val="28"/>
        </w:rPr>
        <w:t xml:space="preserve"> «Адыгея-Паркет» составил 9289,5 тыс. рублей  при темпе роста 102 %.  </w:t>
      </w:r>
    </w:p>
    <w:p w:rsidR="00F97E34" w:rsidRPr="005C0B5E" w:rsidRDefault="00F97E34" w:rsidP="00F97E34">
      <w:pPr>
        <w:pStyle w:val="a4"/>
        <w:ind w:firstLine="708"/>
        <w:jc w:val="both"/>
        <w:rPr>
          <w:rFonts w:ascii="Times New Roman" w:hAnsi="Times New Roman"/>
          <w:bCs/>
          <w:iCs/>
          <w:sz w:val="28"/>
          <w:szCs w:val="28"/>
        </w:rPr>
      </w:pPr>
      <w:r w:rsidRPr="00F97E34">
        <w:rPr>
          <w:rFonts w:ascii="Times New Roman" w:hAnsi="Times New Roman"/>
          <w:sz w:val="28"/>
          <w:szCs w:val="28"/>
        </w:rPr>
        <w:t xml:space="preserve">Подсобным предприятием АО «Шовгеновский ДРСУ» за  2021 год произведено  гравийно-песчаной смеси и асфальта на сумму 2961,7 тыс. рублей. </w:t>
      </w:r>
      <w:r w:rsidRPr="00F97E34">
        <w:rPr>
          <w:rFonts w:ascii="Times New Roman" w:hAnsi="Times New Roman"/>
          <w:bCs/>
          <w:iCs/>
          <w:sz w:val="28"/>
          <w:szCs w:val="28"/>
        </w:rPr>
        <w:t>Отгружено  асфальта на сумму 2841,5 тыс. рублей в количестве 755,8 тонн и 120,2 тыс. рублей гравия и щебня в количестве 316 куб. м.</w:t>
      </w:r>
      <w:r w:rsidR="005C0B5E">
        <w:rPr>
          <w:rFonts w:ascii="Times New Roman" w:hAnsi="Times New Roman"/>
          <w:bCs/>
          <w:iCs/>
          <w:sz w:val="28"/>
          <w:szCs w:val="28"/>
        </w:rPr>
        <w:t xml:space="preserve"> </w:t>
      </w:r>
      <w:r w:rsidR="005C0B5E" w:rsidRPr="005C0B5E">
        <w:rPr>
          <w:rFonts w:ascii="Times New Roman" w:hAnsi="Times New Roman"/>
          <w:bCs/>
          <w:iCs/>
          <w:sz w:val="28"/>
          <w:szCs w:val="28"/>
        </w:rPr>
        <w:t>Прогнозные показатели выполнены на 84,4 %, темп роста составил 11,1 %.</w:t>
      </w:r>
    </w:p>
    <w:p w:rsidR="00F97E34" w:rsidRPr="00F97E34" w:rsidRDefault="00F97E34" w:rsidP="00F97E34">
      <w:pPr>
        <w:pStyle w:val="a4"/>
        <w:ind w:firstLine="708"/>
        <w:jc w:val="both"/>
        <w:rPr>
          <w:rFonts w:ascii="Times New Roman" w:hAnsi="Times New Roman"/>
          <w:sz w:val="28"/>
          <w:szCs w:val="28"/>
        </w:rPr>
      </w:pPr>
      <w:r w:rsidRPr="00F97E34">
        <w:rPr>
          <w:rFonts w:ascii="Times New Roman" w:hAnsi="Times New Roman"/>
          <w:sz w:val="28"/>
          <w:szCs w:val="28"/>
        </w:rPr>
        <w:t xml:space="preserve">Одной из причин невыполнения прогнозных показателей и снижения темпа роста послужило снижение добычи ГПС, в свою очередь, произошедшее из-за того, что в добываемом составе ГПС гравий мелкий и не поддается дроблению, что приводит к невозможности использования своего </w:t>
      </w:r>
      <w:proofErr w:type="gramStart"/>
      <w:r w:rsidRPr="00F97E34">
        <w:rPr>
          <w:rFonts w:ascii="Times New Roman" w:hAnsi="Times New Roman"/>
          <w:sz w:val="28"/>
          <w:szCs w:val="28"/>
        </w:rPr>
        <w:t>материала</w:t>
      </w:r>
      <w:proofErr w:type="gramEnd"/>
      <w:r w:rsidRPr="00F97E34">
        <w:rPr>
          <w:rFonts w:ascii="Times New Roman" w:hAnsi="Times New Roman"/>
          <w:sz w:val="28"/>
          <w:szCs w:val="28"/>
        </w:rPr>
        <w:t xml:space="preserve"> при производстве ныне востребованного качественного асфальтобетона. Из-за непригодности </w:t>
      </w:r>
      <w:r w:rsidRPr="00F97E34">
        <w:rPr>
          <w:rFonts w:ascii="Times New Roman" w:hAnsi="Times New Roman"/>
          <w:sz w:val="28"/>
          <w:szCs w:val="28"/>
        </w:rPr>
        <w:lastRenderedPageBreak/>
        <w:t xml:space="preserve">собственного сырья предприятием уже несколько лет гравийно-песчаная смесь закупается на стороне. Помимо этого в  отчетном году произошло сокращение заключенных договоров на выполнение работ, оказание услуг по сравнению с 2020 годом. </w:t>
      </w:r>
    </w:p>
    <w:p w:rsidR="00F97E34" w:rsidRPr="00F97E34" w:rsidRDefault="00F97E34" w:rsidP="00F97E34">
      <w:pPr>
        <w:pStyle w:val="a4"/>
        <w:ind w:firstLine="708"/>
        <w:jc w:val="both"/>
        <w:rPr>
          <w:rFonts w:ascii="Times New Roman" w:hAnsi="Times New Roman"/>
          <w:sz w:val="28"/>
          <w:szCs w:val="28"/>
        </w:rPr>
      </w:pPr>
      <w:r w:rsidRPr="00F97E34">
        <w:rPr>
          <w:rFonts w:ascii="Times New Roman" w:hAnsi="Times New Roman"/>
          <w:sz w:val="28"/>
          <w:szCs w:val="28"/>
        </w:rPr>
        <w:t>Муниципальным предприятием «</w:t>
      </w:r>
      <w:proofErr w:type="spellStart"/>
      <w:r w:rsidRPr="00F97E34">
        <w:rPr>
          <w:rFonts w:ascii="Times New Roman" w:hAnsi="Times New Roman"/>
          <w:sz w:val="28"/>
          <w:szCs w:val="28"/>
        </w:rPr>
        <w:t>Жилкомсервис</w:t>
      </w:r>
      <w:proofErr w:type="spellEnd"/>
      <w:r w:rsidRPr="00F97E34">
        <w:rPr>
          <w:rFonts w:ascii="Times New Roman" w:hAnsi="Times New Roman"/>
          <w:sz w:val="28"/>
          <w:szCs w:val="28"/>
        </w:rPr>
        <w:t>» прогнозные показатели 2021 года выполнены на 103,4 % при темпе роста 100,2 %. Стоимость оказанных услуг составила 12781,1 тысяч рублей.</w:t>
      </w:r>
    </w:p>
    <w:p w:rsidR="00664CC6" w:rsidRDefault="00664CC6" w:rsidP="00F97E34">
      <w:pPr>
        <w:spacing w:before="0" w:beforeAutospacing="0"/>
        <w:ind w:firstLine="708"/>
        <w:rPr>
          <w:rFonts w:ascii="Times New Roman" w:hAnsi="Times New Roman" w:cs="Times New Roman"/>
          <w:sz w:val="28"/>
          <w:szCs w:val="28"/>
        </w:rPr>
      </w:pPr>
    </w:p>
    <w:p w:rsidR="00664CC6" w:rsidRPr="00C82D5E" w:rsidRDefault="00664CC6" w:rsidP="007A5A4F">
      <w:pPr>
        <w:spacing w:before="0" w:beforeAutospacing="0"/>
        <w:ind w:firstLine="708"/>
        <w:rPr>
          <w:rFonts w:ascii="Times New Roman" w:eastAsia="Times New Roman" w:hAnsi="Times New Roman" w:cs="Times New Roman"/>
          <w:color w:val="FF0000"/>
          <w:sz w:val="28"/>
          <w:szCs w:val="28"/>
          <w:lang w:eastAsia="ru-RU"/>
        </w:rPr>
      </w:pPr>
    </w:p>
    <w:p w:rsidR="00281E41" w:rsidRPr="00EE7A58" w:rsidRDefault="00281E41" w:rsidP="007A5A4F">
      <w:pPr>
        <w:spacing w:before="0" w:beforeAutospacing="0"/>
        <w:ind w:firstLine="708"/>
        <w:rPr>
          <w:rFonts w:ascii="Times New Roman" w:eastAsia="Times New Roman" w:hAnsi="Times New Roman" w:cs="Times New Roman"/>
          <w:sz w:val="28"/>
          <w:szCs w:val="24"/>
          <w:lang w:eastAsia="ru-RU"/>
        </w:rPr>
      </w:pPr>
      <w:r w:rsidRPr="00EE7A58">
        <w:rPr>
          <w:rFonts w:ascii="Times New Roman" w:eastAsia="Times New Roman" w:hAnsi="Times New Roman" w:cs="Times New Roman"/>
          <w:b/>
          <w:sz w:val="28"/>
          <w:szCs w:val="28"/>
          <w:lang w:eastAsia="ru-RU"/>
        </w:rPr>
        <w:t xml:space="preserve">Торговля. </w:t>
      </w:r>
      <w:r w:rsidRPr="00EE7A58">
        <w:rPr>
          <w:rFonts w:ascii="Times New Roman" w:eastAsia="Times New Roman" w:hAnsi="Times New Roman" w:cs="Times New Roman"/>
          <w:sz w:val="28"/>
          <w:szCs w:val="24"/>
          <w:lang w:eastAsia="ru-RU"/>
        </w:rPr>
        <w:t>На территории МО «Шовге</w:t>
      </w:r>
      <w:r w:rsidR="00EE7A58" w:rsidRPr="00EE7A58">
        <w:rPr>
          <w:rFonts w:ascii="Times New Roman" w:eastAsia="Times New Roman" w:hAnsi="Times New Roman" w:cs="Times New Roman"/>
          <w:sz w:val="28"/>
          <w:szCs w:val="24"/>
          <w:lang w:eastAsia="ru-RU"/>
        </w:rPr>
        <w:t>новский район» функционирует 123</w:t>
      </w:r>
      <w:r w:rsidRPr="00EE7A58">
        <w:rPr>
          <w:rFonts w:ascii="Times New Roman" w:eastAsia="Times New Roman" w:hAnsi="Times New Roman" w:cs="Times New Roman"/>
          <w:sz w:val="28"/>
          <w:szCs w:val="24"/>
          <w:lang w:eastAsia="ru-RU"/>
        </w:rPr>
        <w:t xml:space="preserve"> объектов потребительского рынка, в том числе о</w:t>
      </w:r>
      <w:r w:rsidR="00EE7A58" w:rsidRPr="00EE7A58">
        <w:rPr>
          <w:rFonts w:ascii="Times New Roman" w:eastAsia="Times New Roman" w:hAnsi="Times New Roman" w:cs="Times New Roman"/>
          <w:sz w:val="28"/>
          <w:szCs w:val="24"/>
          <w:lang w:eastAsia="ru-RU"/>
        </w:rPr>
        <w:t>бъектов розничной торговли – 108</w:t>
      </w:r>
      <w:r w:rsidRPr="00EE7A58">
        <w:rPr>
          <w:rFonts w:ascii="Times New Roman" w:eastAsia="Times New Roman" w:hAnsi="Times New Roman" w:cs="Times New Roman"/>
          <w:sz w:val="28"/>
          <w:szCs w:val="24"/>
          <w:lang w:eastAsia="ru-RU"/>
        </w:rPr>
        <w:t xml:space="preserve"> точек, общественного питания – 6 точек, бытового обслуживания – 9 предприятий. </w:t>
      </w:r>
    </w:p>
    <w:p w:rsidR="00281E41" w:rsidRPr="00C82D5E" w:rsidRDefault="00281E41" w:rsidP="007A5A4F">
      <w:pPr>
        <w:spacing w:before="0" w:beforeAutospacing="0"/>
        <w:ind w:firstLine="708"/>
        <w:rPr>
          <w:rFonts w:ascii="Times New Roman" w:eastAsia="Times New Roman" w:hAnsi="Times New Roman" w:cs="Times New Roman"/>
          <w:color w:val="FF0000"/>
          <w:sz w:val="28"/>
          <w:szCs w:val="28"/>
          <w:lang w:eastAsia="ru-RU"/>
        </w:rPr>
      </w:pPr>
      <w:r w:rsidRPr="00EE7A58">
        <w:rPr>
          <w:rFonts w:ascii="Times New Roman" w:eastAsia="Times New Roman" w:hAnsi="Times New Roman" w:cs="Times New Roman"/>
          <w:sz w:val="28"/>
          <w:szCs w:val="28"/>
          <w:lang w:eastAsia="ru-RU"/>
        </w:rPr>
        <w:t xml:space="preserve">Торговля продолжает приобретать все более цивилизованный вид, повысился технический уровень торгового обслуживания, возросло число предприятий, отвечающих современным требованиям. Совершенствовалось оформление фасадов зданий магазинов, облагораживались прилегающие территории, начали использоваться современные строительные материалы. </w:t>
      </w:r>
      <w:r w:rsidRPr="00EE7A58">
        <w:rPr>
          <w:rFonts w:ascii="Times New Roman" w:eastAsia="Times New Roman" w:hAnsi="Times New Roman" w:cs="Times New Roman"/>
          <w:sz w:val="28"/>
          <w:szCs w:val="28"/>
          <w:lang w:eastAsia="ru-RU"/>
        </w:rPr>
        <w:tab/>
        <w:t xml:space="preserve"> </w:t>
      </w:r>
    </w:p>
    <w:p w:rsidR="00281E41" w:rsidRPr="00EE7A58" w:rsidRDefault="00281E41" w:rsidP="004A0CCB">
      <w:pPr>
        <w:spacing w:before="0" w:beforeAutospacing="0"/>
        <w:ind w:firstLine="708"/>
        <w:rPr>
          <w:rFonts w:ascii="Times New Roman" w:eastAsia="Times New Roman" w:hAnsi="Times New Roman" w:cs="Times New Roman"/>
          <w:sz w:val="28"/>
          <w:szCs w:val="28"/>
          <w:lang w:eastAsia="ru-RU"/>
        </w:rPr>
      </w:pPr>
      <w:r w:rsidRPr="00EE7A58">
        <w:rPr>
          <w:rFonts w:ascii="Times New Roman" w:eastAsia="Times New Roman" w:hAnsi="Times New Roman" w:cs="Times New Roman"/>
          <w:sz w:val="28"/>
          <w:szCs w:val="28"/>
          <w:lang w:eastAsia="ru-RU"/>
        </w:rPr>
        <w:t xml:space="preserve">В целях обеспечения населения района социально-значимыми продовольственными товарами, администрацией проводятся мероприятия </w:t>
      </w:r>
      <w:r w:rsidRPr="00EE7A58">
        <w:rPr>
          <w:rFonts w:ascii="Times New Roman" w:eastAsia="Times New Roman" w:hAnsi="Times New Roman" w:cs="Times New Roman"/>
          <w:sz w:val="28"/>
          <w:szCs w:val="28"/>
          <w:lang w:eastAsia="ru-RU"/>
        </w:rPr>
        <w:br/>
        <w:t>по стабилизации цен. Руководителям торговых предприятий всех форм собственности рекомендовано придерживаться 10-процентной торговой надбавки на товары</w:t>
      </w:r>
      <w:r w:rsidR="002427E8" w:rsidRPr="00EE7A58">
        <w:rPr>
          <w:rFonts w:ascii="Times New Roman" w:eastAsia="Times New Roman" w:hAnsi="Times New Roman" w:cs="Times New Roman"/>
          <w:sz w:val="28"/>
          <w:szCs w:val="28"/>
          <w:lang w:eastAsia="ru-RU"/>
        </w:rPr>
        <w:t xml:space="preserve"> указанной категории</w:t>
      </w:r>
      <w:r w:rsidRPr="00EE7A58">
        <w:rPr>
          <w:rFonts w:ascii="Times New Roman" w:eastAsia="Times New Roman" w:hAnsi="Times New Roman" w:cs="Times New Roman"/>
          <w:sz w:val="28"/>
          <w:szCs w:val="28"/>
          <w:lang w:eastAsia="ru-RU"/>
        </w:rPr>
        <w:t xml:space="preserve">.    </w:t>
      </w:r>
    </w:p>
    <w:p w:rsidR="00281E41" w:rsidRPr="00C82D5E" w:rsidRDefault="00281E41" w:rsidP="007A5A4F">
      <w:pPr>
        <w:spacing w:before="0" w:beforeAutospacing="0"/>
        <w:rPr>
          <w:rFonts w:ascii="Times New Roman" w:eastAsia="Times New Roman" w:hAnsi="Times New Roman" w:cs="Times New Roman"/>
          <w:bCs/>
          <w:iCs/>
          <w:color w:val="FF0000"/>
          <w:sz w:val="28"/>
          <w:szCs w:val="28"/>
          <w:lang w:eastAsia="ru-RU"/>
        </w:rPr>
      </w:pPr>
    </w:p>
    <w:p w:rsidR="00281E41" w:rsidRPr="00EE7A58" w:rsidRDefault="00281E41" w:rsidP="00EE7A58">
      <w:pPr>
        <w:pStyle w:val="a4"/>
        <w:jc w:val="both"/>
        <w:rPr>
          <w:rFonts w:ascii="Times New Roman" w:hAnsi="Times New Roman"/>
          <w:b/>
          <w:sz w:val="28"/>
          <w:szCs w:val="28"/>
        </w:rPr>
      </w:pPr>
      <w:r w:rsidRPr="00EE7A58">
        <w:rPr>
          <w:rFonts w:ascii="Times New Roman" w:hAnsi="Times New Roman"/>
          <w:b/>
          <w:sz w:val="28"/>
          <w:szCs w:val="28"/>
        </w:rPr>
        <w:t>Инвестиции и средства, вложенные в социально-экономическое развитие Шовгеновского района, благоустройство территорий</w:t>
      </w:r>
      <w:r w:rsidR="003C1A58" w:rsidRPr="00EE7A58">
        <w:rPr>
          <w:rFonts w:ascii="Times New Roman" w:hAnsi="Times New Roman"/>
          <w:b/>
          <w:sz w:val="28"/>
          <w:szCs w:val="28"/>
        </w:rPr>
        <w:t>.</w:t>
      </w:r>
      <w:r w:rsidRPr="00EE7A58">
        <w:rPr>
          <w:rFonts w:ascii="Times New Roman" w:hAnsi="Times New Roman"/>
          <w:b/>
          <w:sz w:val="28"/>
          <w:szCs w:val="28"/>
        </w:rPr>
        <w:t xml:space="preserve"> </w:t>
      </w:r>
      <w:r w:rsidRPr="00EE7A58">
        <w:rPr>
          <w:rFonts w:ascii="Times New Roman" w:hAnsi="Times New Roman"/>
          <w:sz w:val="28"/>
          <w:szCs w:val="28"/>
        </w:rPr>
        <w:t>Важнейшей задачей в развитии экономики района является мобилизация всех источников  формирования инвестиций, в том числе за счет сре</w:t>
      </w:r>
      <w:proofErr w:type="gramStart"/>
      <w:r w:rsidRPr="00EE7A58">
        <w:rPr>
          <w:rFonts w:ascii="Times New Roman" w:hAnsi="Times New Roman"/>
          <w:sz w:val="28"/>
          <w:szCs w:val="28"/>
        </w:rPr>
        <w:t>дств  пр</w:t>
      </w:r>
      <w:proofErr w:type="gramEnd"/>
      <w:r w:rsidRPr="00EE7A58">
        <w:rPr>
          <w:rFonts w:ascii="Times New Roman" w:hAnsi="Times New Roman"/>
          <w:sz w:val="28"/>
          <w:szCs w:val="28"/>
        </w:rPr>
        <w:t xml:space="preserve">едприятий. </w:t>
      </w:r>
    </w:p>
    <w:p w:rsidR="00EE7A58" w:rsidRPr="00EE7A58" w:rsidRDefault="00EE7A58" w:rsidP="00EE7A58">
      <w:pPr>
        <w:pStyle w:val="a4"/>
        <w:ind w:firstLine="708"/>
        <w:jc w:val="both"/>
        <w:rPr>
          <w:rFonts w:ascii="Times New Roman" w:hAnsi="Times New Roman"/>
          <w:sz w:val="28"/>
          <w:szCs w:val="28"/>
        </w:rPr>
      </w:pPr>
      <w:r w:rsidRPr="00EE7A58">
        <w:rPr>
          <w:rFonts w:ascii="Times New Roman" w:hAnsi="Times New Roman"/>
          <w:sz w:val="28"/>
          <w:szCs w:val="28"/>
        </w:rPr>
        <w:t xml:space="preserve">В отчетном году на реализацию мероприятий муниципальной целевой программы «Устойчивое развитие сельских территорий на 2014-2017 годы </w:t>
      </w:r>
      <w:r w:rsidRPr="00EE7A58">
        <w:rPr>
          <w:rFonts w:ascii="Times New Roman" w:hAnsi="Times New Roman"/>
          <w:sz w:val="28"/>
          <w:szCs w:val="28"/>
        </w:rPr>
        <w:br/>
        <w:t>и на период до 2024 года»  освоено 7 млн. 50 тыс. 9</w:t>
      </w:r>
      <w:r>
        <w:rPr>
          <w:rFonts w:ascii="Times New Roman" w:hAnsi="Times New Roman"/>
          <w:sz w:val="28"/>
          <w:szCs w:val="28"/>
        </w:rPr>
        <w:t>00</w:t>
      </w:r>
      <w:r w:rsidRPr="00EE7A58">
        <w:rPr>
          <w:rFonts w:ascii="Times New Roman" w:hAnsi="Times New Roman"/>
          <w:sz w:val="28"/>
          <w:szCs w:val="28"/>
        </w:rPr>
        <w:t xml:space="preserve"> рублей, в том числе:</w:t>
      </w:r>
    </w:p>
    <w:p w:rsidR="00EE7A58" w:rsidRPr="00EE7A58" w:rsidRDefault="00EE7A58" w:rsidP="00EE7A58">
      <w:pPr>
        <w:pStyle w:val="a4"/>
        <w:jc w:val="both"/>
        <w:rPr>
          <w:rFonts w:ascii="Times New Roman" w:hAnsi="Times New Roman"/>
          <w:sz w:val="28"/>
          <w:szCs w:val="28"/>
        </w:rPr>
      </w:pPr>
      <w:r w:rsidRPr="00EE7A58">
        <w:rPr>
          <w:rFonts w:ascii="Times New Roman" w:hAnsi="Times New Roman"/>
          <w:sz w:val="28"/>
          <w:szCs w:val="28"/>
        </w:rPr>
        <w:t>- улучшение жилищных условий на сумму 1 млн. 264 тыс.</w:t>
      </w:r>
      <w:r w:rsidR="005C254F">
        <w:rPr>
          <w:rFonts w:ascii="Times New Roman" w:hAnsi="Times New Roman"/>
          <w:sz w:val="28"/>
          <w:szCs w:val="28"/>
        </w:rPr>
        <w:t xml:space="preserve"> </w:t>
      </w:r>
      <w:r w:rsidRPr="00EE7A58">
        <w:rPr>
          <w:rFonts w:ascii="Times New Roman" w:hAnsi="Times New Roman"/>
          <w:sz w:val="28"/>
          <w:szCs w:val="28"/>
        </w:rPr>
        <w:t>700 рублей;</w:t>
      </w:r>
    </w:p>
    <w:p w:rsidR="00EE7A58" w:rsidRPr="00EE7A58" w:rsidRDefault="00EE7A58" w:rsidP="00EE7A58">
      <w:pPr>
        <w:pStyle w:val="a4"/>
        <w:jc w:val="both"/>
        <w:rPr>
          <w:rFonts w:ascii="Times New Roman" w:hAnsi="Times New Roman"/>
          <w:sz w:val="28"/>
          <w:szCs w:val="28"/>
        </w:rPr>
      </w:pPr>
      <w:r w:rsidRPr="00EE7A58">
        <w:rPr>
          <w:rFonts w:ascii="Times New Roman" w:hAnsi="Times New Roman"/>
          <w:sz w:val="28"/>
          <w:szCs w:val="28"/>
        </w:rPr>
        <w:t xml:space="preserve">- благоустройство детской игровой площадки в хуторе </w:t>
      </w:r>
      <w:proofErr w:type="spellStart"/>
      <w:r w:rsidRPr="00EE7A58">
        <w:rPr>
          <w:rFonts w:ascii="Times New Roman" w:hAnsi="Times New Roman"/>
          <w:sz w:val="28"/>
          <w:szCs w:val="28"/>
        </w:rPr>
        <w:t>Мамацев</w:t>
      </w:r>
      <w:proofErr w:type="spellEnd"/>
      <w:r w:rsidRPr="00EE7A58">
        <w:rPr>
          <w:rFonts w:ascii="Times New Roman" w:hAnsi="Times New Roman"/>
          <w:sz w:val="28"/>
          <w:szCs w:val="28"/>
        </w:rPr>
        <w:t xml:space="preserve"> </w:t>
      </w:r>
      <w:proofErr w:type="spellStart"/>
      <w:r w:rsidRPr="00EE7A58">
        <w:rPr>
          <w:rFonts w:ascii="Times New Roman" w:hAnsi="Times New Roman"/>
          <w:sz w:val="28"/>
          <w:szCs w:val="28"/>
        </w:rPr>
        <w:t>Дукмасовского</w:t>
      </w:r>
      <w:proofErr w:type="spellEnd"/>
      <w:r w:rsidRPr="00EE7A58">
        <w:rPr>
          <w:rFonts w:ascii="Times New Roman" w:hAnsi="Times New Roman"/>
          <w:sz w:val="28"/>
          <w:szCs w:val="28"/>
        </w:rPr>
        <w:t xml:space="preserve"> сельского поселения на сумму 977 тыс. 700 рублей;</w:t>
      </w:r>
    </w:p>
    <w:p w:rsidR="00B74ABA" w:rsidRPr="005C254F" w:rsidRDefault="00EE7A58" w:rsidP="007A5A4F">
      <w:pPr>
        <w:pStyle w:val="a4"/>
        <w:jc w:val="both"/>
        <w:rPr>
          <w:rFonts w:ascii="Times New Roman" w:hAnsi="Times New Roman"/>
          <w:sz w:val="28"/>
          <w:szCs w:val="28"/>
        </w:rPr>
      </w:pPr>
      <w:r w:rsidRPr="00EE7A58">
        <w:rPr>
          <w:rFonts w:ascii="Times New Roman" w:hAnsi="Times New Roman"/>
          <w:sz w:val="28"/>
          <w:szCs w:val="28"/>
        </w:rPr>
        <w:t xml:space="preserve">- разработка проектно-сметной документации  на  объекты социального значения на сумму 3 млн. 9 тыс. 278 рублей  (детский сад  пос. Зарево на 120 мест, детский сад  а. </w:t>
      </w:r>
      <w:proofErr w:type="spellStart"/>
      <w:r w:rsidRPr="00EE7A58">
        <w:rPr>
          <w:rFonts w:ascii="Times New Roman" w:hAnsi="Times New Roman"/>
          <w:sz w:val="28"/>
          <w:szCs w:val="28"/>
        </w:rPr>
        <w:t>Пшичо</w:t>
      </w:r>
      <w:proofErr w:type="spellEnd"/>
      <w:r w:rsidRPr="00EE7A58">
        <w:rPr>
          <w:rFonts w:ascii="Times New Roman" w:hAnsi="Times New Roman"/>
          <w:sz w:val="28"/>
          <w:szCs w:val="28"/>
        </w:rPr>
        <w:t xml:space="preserve"> на 120 мест, строительство СДК  а. </w:t>
      </w:r>
      <w:proofErr w:type="spellStart"/>
      <w:r w:rsidRPr="00EE7A58">
        <w:rPr>
          <w:rFonts w:ascii="Times New Roman" w:hAnsi="Times New Roman"/>
          <w:sz w:val="28"/>
          <w:szCs w:val="28"/>
        </w:rPr>
        <w:t>Хатажукай</w:t>
      </w:r>
      <w:proofErr w:type="spellEnd"/>
      <w:r w:rsidRPr="00EE7A58">
        <w:rPr>
          <w:rFonts w:ascii="Times New Roman" w:hAnsi="Times New Roman"/>
          <w:sz w:val="28"/>
          <w:szCs w:val="28"/>
        </w:rPr>
        <w:t>).</w:t>
      </w:r>
    </w:p>
    <w:p w:rsidR="005C254F" w:rsidRPr="005C254F" w:rsidRDefault="005C254F" w:rsidP="005C254F">
      <w:pPr>
        <w:ind w:firstLine="708"/>
        <w:rPr>
          <w:rFonts w:ascii="Times New Roman" w:hAnsi="Times New Roman" w:cs="Times New Roman"/>
          <w:color w:val="FF0000"/>
          <w:sz w:val="28"/>
          <w:szCs w:val="28"/>
        </w:rPr>
      </w:pPr>
      <w:r w:rsidRPr="005C254F">
        <w:rPr>
          <w:rFonts w:ascii="Times New Roman" w:hAnsi="Times New Roman" w:cs="Times New Roman"/>
          <w:sz w:val="28"/>
          <w:szCs w:val="28"/>
        </w:rPr>
        <w:t xml:space="preserve">В рамках  проекта «Создание условий для занятий физической культурой и спортом в общеобразовательных организациях, расположенных в сельской местности» и в </w:t>
      </w:r>
      <w:r w:rsidRPr="005C254F">
        <w:rPr>
          <w:rFonts w:ascii="Times New Roman" w:hAnsi="Times New Roman" w:cs="Times New Roman"/>
          <w:color w:val="000000"/>
          <w:sz w:val="28"/>
          <w:szCs w:val="28"/>
        </w:rPr>
        <w:t xml:space="preserve"> рамках реализации федерального проекта «Успех каждого ребенка» национального проекта «Образование» сделан капитальный ремонт спортзала СОШ № 4  а.  </w:t>
      </w:r>
      <w:proofErr w:type="spellStart"/>
      <w:r w:rsidRPr="005C254F">
        <w:rPr>
          <w:rFonts w:ascii="Times New Roman" w:hAnsi="Times New Roman" w:cs="Times New Roman"/>
          <w:color w:val="000000"/>
          <w:sz w:val="28"/>
          <w:szCs w:val="28"/>
        </w:rPr>
        <w:t>Мамхег</w:t>
      </w:r>
      <w:proofErr w:type="spellEnd"/>
      <w:r w:rsidRPr="005C254F">
        <w:rPr>
          <w:rFonts w:ascii="Times New Roman" w:hAnsi="Times New Roman" w:cs="Times New Roman"/>
          <w:color w:val="000000"/>
          <w:sz w:val="28"/>
          <w:szCs w:val="28"/>
        </w:rPr>
        <w:t xml:space="preserve"> на сумму 1 млн. 977 тыс. рублей.</w:t>
      </w:r>
    </w:p>
    <w:p w:rsidR="001B1C2D" w:rsidRPr="00C82D5E" w:rsidRDefault="001B1C2D" w:rsidP="007A5A4F">
      <w:pPr>
        <w:pStyle w:val="a4"/>
        <w:jc w:val="both"/>
        <w:rPr>
          <w:rFonts w:ascii="Times New Roman" w:hAnsi="Times New Roman"/>
          <w:color w:val="FF0000"/>
          <w:sz w:val="28"/>
          <w:szCs w:val="28"/>
        </w:rPr>
      </w:pPr>
    </w:p>
    <w:p w:rsidR="00B74ABA" w:rsidRPr="005C254F" w:rsidRDefault="00F75F54" w:rsidP="007A5A4F">
      <w:pPr>
        <w:pStyle w:val="a4"/>
        <w:ind w:firstLine="709"/>
        <w:jc w:val="both"/>
        <w:rPr>
          <w:rFonts w:ascii="Times New Roman" w:hAnsi="Times New Roman"/>
          <w:sz w:val="28"/>
          <w:szCs w:val="28"/>
        </w:rPr>
      </w:pPr>
      <w:r>
        <w:rPr>
          <w:rFonts w:ascii="Times New Roman" w:hAnsi="Times New Roman"/>
          <w:sz w:val="28"/>
          <w:szCs w:val="28"/>
        </w:rPr>
        <w:t>В 2021</w:t>
      </w:r>
      <w:r w:rsidR="00B74ABA" w:rsidRPr="005C254F">
        <w:rPr>
          <w:rFonts w:ascii="Times New Roman" w:hAnsi="Times New Roman"/>
          <w:sz w:val="28"/>
          <w:szCs w:val="28"/>
        </w:rPr>
        <w:t xml:space="preserve"> году в рамках мероприятий муниципальной программы «Формирование современной городской среды на 2</w:t>
      </w:r>
      <w:r w:rsidR="005C254F" w:rsidRPr="005C254F">
        <w:rPr>
          <w:rFonts w:ascii="Times New Roman" w:hAnsi="Times New Roman"/>
          <w:sz w:val="28"/>
          <w:szCs w:val="28"/>
        </w:rPr>
        <w:t>018-2024 годы» освоено  5 млн. 1</w:t>
      </w:r>
      <w:r w:rsidR="00B74ABA" w:rsidRPr="005C254F">
        <w:rPr>
          <w:rFonts w:ascii="Times New Roman" w:hAnsi="Times New Roman"/>
          <w:sz w:val="28"/>
          <w:szCs w:val="28"/>
        </w:rPr>
        <w:t>0</w:t>
      </w:r>
      <w:r w:rsidR="005C254F" w:rsidRPr="005C254F">
        <w:rPr>
          <w:rFonts w:ascii="Times New Roman" w:hAnsi="Times New Roman"/>
          <w:sz w:val="28"/>
          <w:szCs w:val="28"/>
        </w:rPr>
        <w:t>4 тыс. 4</w:t>
      </w:r>
      <w:r w:rsidR="00B74ABA" w:rsidRPr="005C254F">
        <w:rPr>
          <w:rFonts w:ascii="Times New Roman" w:hAnsi="Times New Roman"/>
          <w:sz w:val="28"/>
          <w:szCs w:val="28"/>
        </w:rPr>
        <w:t>00 рублей на благоустройство общественной территории парка имени М.</w:t>
      </w:r>
      <w:r w:rsidR="005C254F" w:rsidRPr="005C254F">
        <w:rPr>
          <w:rFonts w:ascii="Times New Roman" w:hAnsi="Times New Roman"/>
          <w:sz w:val="28"/>
          <w:szCs w:val="28"/>
        </w:rPr>
        <w:t xml:space="preserve"> Шовгенова в а. Хакуринохабль (2 этап)</w:t>
      </w:r>
      <w:r w:rsidR="00B74ABA" w:rsidRPr="005C254F">
        <w:rPr>
          <w:rFonts w:ascii="Times New Roman" w:hAnsi="Times New Roman"/>
          <w:sz w:val="28"/>
          <w:szCs w:val="28"/>
        </w:rPr>
        <w:t>.</w:t>
      </w:r>
    </w:p>
    <w:p w:rsidR="00F75F54" w:rsidRPr="00F75F54" w:rsidRDefault="00F75F54" w:rsidP="004A0CCB">
      <w:pPr>
        <w:tabs>
          <w:tab w:val="left" w:pos="1260"/>
        </w:tabs>
        <w:rPr>
          <w:rFonts w:ascii="Times New Roman" w:hAnsi="Times New Roman" w:cs="Times New Roman"/>
          <w:sz w:val="28"/>
          <w:szCs w:val="28"/>
        </w:rPr>
      </w:pPr>
      <w:r w:rsidRPr="00F75F54">
        <w:rPr>
          <w:rFonts w:ascii="Times New Roman" w:hAnsi="Times New Roman" w:cs="Times New Roman"/>
          <w:sz w:val="28"/>
          <w:szCs w:val="28"/>
        </w:rPr>
        <w:lastRenderedPageBreak/>
        <w:t xml:space="preserve">По программе модернизации ГБУЗ РА  «Шовгеновская ЦРБ» в 2021 году получены </w:t>
      </w:r>
      <w:r w:rsidR="004A0CCB">
        <w:rPr>
          <w:rFonts w:ascii="Times New Roman" w:hAnsi="Times New Roman" w:cs="Times New Roman"/>
          <w:sz w:val="28"/>
          <w:szCs w:val="28"/>
        </w:rPr>
        <w:t xml:space="preserve">средства  на </w:t>
      </w:r>
      <w:r w:rsidR="004A0CCB" w:rsidRPr="004A0CCB">
        <w:rPr>
          <w:rFonts w:ascii="Times New Roman" w:hAnsi="Times New Roman" w:cs="Times New Roman"/>
          <w:sz w:val="28"/>
          <w:szCs w:val="28"/>
        </w:rPr>
        <w:t>капитальный ремонт главного корпуса б</w:t>
      </w:r>
      <w:r w:rsidR="004A0CCB">
        <w:rPr>
          <w:rFonts w:ascii="Times New Roman" w:hAnsi="Times New Roman" w:cs="Times New Roman"/>
          <w:sz w:val="28"/>
          <w:szCs w:val="28"/>
        </w:rPr>
        <w:t xml:space="preserve">ольницы на сумму 15 млн. рублей, </w:t>
      </w:r>
      <w:r w:rsidRPr="00F75F54">
        <w:rPr>
          <w:rFonts w:ascii="Times New Roman" w:hAnsi="Times New Roman" w:cs="Times New Roman"/>
          <w:sz w:val="28"/>
          <w:szCs w:val="28"/>
        </w:rPr>
        <w:t>приобретение двух автомобилей на су</w:t>
      </w:r>
      <w:r w:rsidR="004A0CCB">
        <w:rPr>
          <w:rFonts w:ascii="Times New Roman" w:hAnsi="Times New Roman" w:cs="Times New Roman"/>
          <w:sz w:val="28"/>
          <w:szCs w:val="28"/>
        </w:rPr>
        <w:t xml:space="preserve">мму 1 млн. 194 тыс. 800 рублей, </w:t>
      </w:r>
      <w:r w:rsidRPr="00F75F54">
        <w:rPr>
          <w:rFonts w:ascii="Times New Roman" w:hAnsi="Times New Roman" w:cs="Times New Roman"/>
          <w:sz w:val="28"/>
          <w:szCs w:val="28"/>
        </w:rPr>
        <w:t xml:space="preserve">построен ФАП в хуторе </w:t>
      </w:r>
      <w:proofErr w:type="spellStart"/>
      <w:r w:rsidRPr="00F75F54">
        <w:rPr>
          <w:rFonts w:ascii="Times New Roman" w:hAnsi="Times New Roman" w:cs="Times New Roman"/>
          <w:sz w:val="28"/>
          <w:szCs w:val="28"/>
        </w:rPr>
        <w:t>Новорусов</w:t>
      </w:r>
      <w:proofErr w:type="spellEnd"/>
      <w:r w:rsidRPr="00F75F54">
        <w:rPr>
          <w:rFonts w:ascii="Times New Roman" w:hAnsi="Times New Roman" w:cs="Times New Roman"/>
          <w:sz w:val="28"/>
          <w:szCs w:val="28"/>
        </w:rPr>
        <w:t xml:space="preserve"> на сумму 4 млн. 457 тыс.800 рублей.</w:t>
      </w:r>
    </w:p>
    <w:p w:rsidR="00F75F54" w:rsidRDefault="00F75F54" w:rsidP="00F75F54">
      <w:pPr>
        <w:ind w:firstLine="708"/>
        <w:rPr>
          <w:sz w:val="28"/>
          <w:szCs w:val="28"/>
        </w:rPr>
      </w:pPr>
      <w:r w:rsidRPr="00F75F54">
        <w:rPr>
          <w:rFonts w:ascii="Times New Roman" w:hAnsi="Times New Roman" w:cs="Times New Roman"/>
          <w:sz w:val="28"/>
          <w:szCs w:val="28"/>
        </w:rPr>
        <w:t>В 2021 году инвестиции в основной капитал по предприятиям  Шовгеновского района, по оперативным данным, составили 100,6 млн. руб.</w:t>
      </w:r>
      <w:r w:rsidRPr="002757EE">
        <w:rPr>
          <w:sz w:val="28"/>
          <w:szCs w:val="28"/>
        </w:rPr>
        <w:t xml:space="preserve">          </w:t>
      </w:r>
    </w:p>
    <w:p w:rsidR="002F40E5" w:rsidRPr="002D5F14" w:rsidRDefault="002F40E5" w:rsidP="007A5A4F">
      <w:pPr>
        <w:pStyle w:val="a4"/>
        <w:ind w:firstLine="851"/>
        <w:jc w:val="both"/>
        <w:rPr>
          <w:rFonts w:ascii="Times New Roman" w:hAnsi="Times New Roman"/>
          <w:sz w:val="28"/>
          <w:szCs w:val="28"/>
        </w:rPr>
      </w:pPr>
    </w:p>
    <w:p w:rsidR="00F75F54" w:rsidRPr="00361F28" w:rsidRDefault="00F75F54" w:rsidP="00F75F54">
      <w:pPr>
        <w:pStyle w:val="a4"/>
        <w:ind w:firstLine="708"/>
        <w:jc w:val="both"/>
        <w:rPr>
          <w:rFonts w:ascii="Times New Roman" w:hAnsi="Times New Roman"/>
          <w:sz w:val="28"/>
          <w:szCs w:val="28"/>
        </w:rPr>
      </w:pPr>
      <w:r w:rsidRPr="00361F28">
        <w:rPr>
          <w:rFonts w:ascii="Times New Roman" w:hAnsi="Times New Roman"/>
          <w:sz w:val="28"/>
          <w:szCs w:val="28"/>
        </w:rPr>
        <w:t xml:space="preserve">Администрациями сельских поселений в 2021 году проведен значительный объем работ в плане благоустройства населенных пунктов. </w:t>
      </w:r>
    </w:p>
    <w:p w:rsidR="00F75F54" w:rsidRPr="00361F28" w:rsidRDefault="00F75F54" w:rsidP="00F75F54">
      <w:pPr>
        <w:pStyle w:val="a4"/>
        <w:jc w:val="both"/>
        <w:rPr>
          <w:rFonts w:ascii="Times New Roman" w:hAnsi="Times New Roman"/>
          <w:sz w:val="28"/>
          <w:szCs w:val="28"/>
        </w:rPr>
      </w:pPr>
      <w:r w:rsidRPr="00361F28">
        <w:rPr>
          <w:rFonts w:ascii="Times New Roman" w:hAnsi="Times New Roman"/>
          <w:sz w:val="28"/>
          <w:szCs w:val="28"/>
        </w:rPr>
        <w:t xml:space="preserve">На реализацию мероприятий по обустройству населенных пунктов за 2021 год направлено 12 млн. 176 </w:t>
      </w:r>
      <w:r w:rsidR="004A0CCB">
        <w:rPr>
          <w:rFonts w:ascii="Times New Roman" w:hAnsi="Times New Roman"/>
          <w:sz w:val="28"/>
          <w:szCs w:val="28"/>
        </w:rPr>
        <w:t xml:space="preserve"> </w:t>
      </w:r>
      <w:r w:rsidRPr="00361F28">
        <w:rPr>
          <w:rFonts w:ascii="Times New Roman" w:hAnsi="Times New Roman"/>
          <w:sz w:val="28"/>
          <w:szCs w:val="28"/>
        </w:rPr>
        <w:t xml:space="preserve">тыс. 800 </w:t>
      </w:r>
      <w:r w:rsidR="004A0CCB">
        <w:rPr>
          <w:rFonts w:ascii="Times New Roman" w:hAnsi="Times New Roman"/>
          <w:sz w:val="28"/>
          <w:szCs w:val="28"/>
        </w:rPr>
        <w:t xml:space="preserve"> </w:t>
      </w:r>
      <w:r w:rsidRPr="00361F28">
        <w:rPr>
          <w:rFonts w:ascii="Times New Roman" w:hAnsi="Times New Roman"/>
          <w:sz w:val="28"/>
          <w:szCs w:val="28"/>
        </w:rPr>
        <w:t>рублей  за счет районного бюджета, бюджетов сельских поселений, а также внебюджетных источников, в том числе:</w:t>
      </w:r>
    </w:p>
    <w:p w:rsidR="00F75F54" w:rsidRPr="00361F28" w:rsidRDefault="00F75F54" w:rsidP="00F75F54">
      <w:pPr>
        <w:pStyle w:val="a4"/>
        <w:jc w:val="both"/>
        <w:rPr>
          <w:rFonts w:ascii="Times New Roman" w:hAnsi="Times New Roman"/>
          <w:sz w:val="28"/>
          <w:szCs w:val="28"/>
        </w:rPr>
      </w:pPr>
      <w:r w:rsidRPr="00361F28">
        <w:rPr>
          <w:rFonts w:ascii="Times New Roman" w:hAnsi="Times New Roman"/>
          <w:sz w:val="28"/>
          <w:szCs w:val="28"/>
        </w:rPr>
        <w:t>-  6415,3 тыс. рублей – на ремонтно-строительные работы дорог, мостов;</w:t>
      </w:r>
    </w:p>
    <w:p w:rsidR="00F75F54" w:rsidRPr="00361F28" w:rsidRDefault="00F75F54" w:rsidP="00F75F54">
      <w:pPr>
        <w:pStyle w:val="a4"/>
        <w:jc w:val="both"/>
        <w:rPr>
          <w:rFonts w:ascii="Times New Roman" w:hAnsi="Times New Roman"/>
          <w:sz w:val="28"/>
          <w:szCs w:val="28"/>
        </w:rPr>
      </w:pPr>
      <w:r w:rsidRPr="00361F28">
        <w:rPr>
          <w:rFonts w:ascii="Times New Roman" w:hAnsi="Times New Roman"/>
          <w:sz w:val="28"/>
          <w:szCs w:val="28"/>
        </w:rPr>
        <w:t xml:space="preserve">-  2335,9  тыс. рублей – на освещение улиц и замену уличных светильников; </w:t>
      </w:r>
    </w:p>
    <w:p w:rsidR="00F75F54" w:rsidRPr="00361F28" w:rsidRDefault="00F75F54" w:rsidP="00F75F54">
      <w:pPr>
        <w:pStyle w:val="a4"/>
        <w:jc w:val="both"/>
        <w:rPr>
          <w:rFonts w:ascii="Times New Roman" w:hAnsi="Times New Roman"/>
          <w:sz w:val="28"/>
          <w:szCs w:val="28"/>
        </w:rPr>
      </w:pPr>
      <w:r w:rsidRPr="00361F28">
        <w:rPr>
          <w:rFonts w:ascii="Times New Roman" w:hAnsi="Times New Roman"/>
          <w:sz w:val="28"/>
          <w:szCs w:val="28"/>
        </w:rPr>
        <w:t>-  1557 тыс. рублей – на ремонт и реконструкцию водопроводных сетей;</w:t>
      </w:r>
    </w:p>
    <w:p w:rsidR="00F75F54" w:rsidRPr="00361F28" w:rsidRDefault="00F75F54" w:rsidP="00F75F54">
      <w:pPr>
        <w:pStyle w:val="a4"/>
        <w:jc w:val="both"/>
        <w:rPr>
          <w:rFonts w:ascii="Times New Roman" w:hAnsi="Times New Roman"/>
          <w:sz w:val="28"/>
          <w:szCs w:val="28"/>
        </w:rPr>
      </w:pPr>
      <w:r w:rsidRPr="00361F28">
        <w:rPr>
          <w:rFonts w:ascii="Times New Roman" w:hAnsi="Times New Roman"/>
          <w:sz w:val="28"/>
          <w:szCs w:val="28"/>
        </w:rPr>
        <w:t xml:space="preserve">- 1126,5 тыс. рублей – на благоустройство территорий, приобретение игровых площадок, ремонт административных зданий; </w:t>
      </w:r>
    </w:p>
    <w:p w:rsidR="00F75F54" w:rsidRPr="00361F28" w:rsidRDefault="00F75F54" w:rsidP="00F75F54">
      <w:pPr>
        <w:pStyle w:val="a4"/>
        <w:jc w:val="both"/>
        <w:rPr>
          <w:rFonts w:ascii="Times New Roman" w:hAnsi="Times New Roman"/>
          <w:sz w:val="28"/>
          <w:szCs w:val="28"/>
        </w:rPr>
      </w:pPr>
      <w:r w:rsidRPr="00361F28">
        <w:rPr>
          <w:rFonts w:ascii="Times New Roman" w:hAnsi="Times New Roman"/>
          <w:sz w:val="28"/>
          <w:szCs w:val="28"/>
        </w:rPr>
        <w:t xml:space="preserve"> - 742,1 тыс. рублей  – прочее (ограждение кладбищ, содержание мест захоронения, содержание памятников погибшим воинам и т. д.).</w:t>
      </w:r>
    </w:p>
    <w:p w:rsidR="00553035" w:rsidRPr="00361F28" w:rsidRDefault="00553035" w:rsidP="007A5A4F">
      <w:pPr>
        <w:spacing w:before="0" w:beforeAutospacing="0"/>
        <w:ind w:firstLine="708"/>
        <w:rPr>
          <w:rFonts w:ascii="Times New Roman" w:hAnsi="Times New Roman" w:cs="Times New Roman"/>
          <w:sz w:val="28"/>
          <w:szCs w:val="28"/>
        </w:rPr>
      </w:pPr>
      <w:r w:rsidRPr="00361F28">
        <w:rPr>
          <w:rFonts w:ascii="Times New Roman" w:hAnsi="Times New Roman" w:cs="Times New Roman"/>
          <w:sz w:val="28"/>
          <w:szCs w:val="28"/>
        </w:rPr>
        <w:t>Администрация МО «Шовгеновский район» в целях привлечения ин</w:t>
      </w:r>
      <w:r w:rsidR="00F75F54" w:rsidRPr="00361F28">
        <w:rPr>
          <w:rFonts w:ascii="Times New Roman" w:hAnsi="Times New Roman" w:cs="Times New Roman"/>
          <w:sz w:val="28"/>
          <w:szCs w:val="28"/>
        </w:rPr>
        <w:t>вестиций в район сформировала 9</w:t>
      </w:r>
      <w:r w:rsidRPr="00361F28">
        <w:rPr>
          <w:rFonts w:ascii="Times New Roman" w:hAnsi="Times New Roman" w:cs="Times New Roman"/>
          <w:sz w:val="28"/>
          <w:szCs w:val="28"/>
        </w:rPr>
        <w:t xml:space="preserve"> инвестиционных площадок и одно инвестиционное предложение. Все они размещены на официальном сайте администрации, а также направлены в Министерство экономического развития и торговли Республики Адыгея для представления на ежегодном и</w:t>
      </w:r>
      <w:r w:rsidR="003B2EFB">
        <w:rPr>
          <w:rFonts w:ascii="Times New Roman" w:hAnsi="Times New Roman" w:cs="Times New Roman"/>
          <w:sz w:val="28"/>
          <w:szCs w:val="28"/>
        </w:rPr>
        <w:t>нвестиционном форуме в г. Сочи.</w:t>
      </w:r>
    </w:p>
    <w:p w:rsidR="002D5F14" w:rsidRPr="00361F28" w:rsidRDefault="002D5F14" w:rsidP="002D5F14">
      <w:pPr>
        <w:ind w:firstLine="708"/>
        <w:rPr>
          <w:rFonts w:ascii="Times New Roman" w:hAnsi="Times New Roman"/>
          <w:sz w:val="28"/>
          <w:szCs w:val="28"/>
        </w:rPr>
      </w:pPr>
      <w:proofErr w:type="gramStart"/>
      <w:r w:rsidRPr="00F75F54">
        <w:rPr>
          <w:rFonts w:ascii="Times New Roman" w:hAnsi="Times New Roman" w:cs="Times New Roman"/>
          <w:sz w:val="28"/>
          <w:szCs w:val="28"/>
        </w:rPr>
        <w:t>В Шовгеновском районе сооружены 24 ветровых энергетических установки суммарной мощностью 60 МВт.</w:t>
      </w:r>
      <w:proofErr w:type="gramEnd"/>
      <w:r>
        <w:rPr>
          <w:rFonts w:ascii="Times New Roman" w:hAnsi="Times New Roman" w:cs="Times New Roman"/>
          <w:sz w:val="28"/>
          <w:szCs w:val="28"/>
        </w:rPr>
        <w:t xml:space="preserve">  В 2021 году э</w:t>
      </w:r>
      <w:r w:rsidRPr="00F75F54">
        <w:rPr>
          <w:rFonts w:ascii="Times New Roman" w:hAnsi="Times New Roman" w:cs="Times New Roman"/>
          <w:sz w:val="28"/>
          <w:szCs w:val="28"/>
        </w:rPr>
        <w:t>кономический эффект от этих устано</w:t>
      </w:r>
      <w:r>
        <w:rPr>
          <w:rFonts w:ascii="Times New Roman" w:hAnsi="Times New Roman" w:cs="Times New Roman"/>
          <w:sz w:val="28"/>
          <w:szCs w:val="28"/>
        </w:rPr>
        <w:t>вок составил 33,9</w:t>
      </w:r>
      <w:r w:rsidRPr="00F75F54">
        <w:rPr>
          <w:rFonts w:ascii="Times New Roman" w:hAnsi="Times New Roman" w:cs="Times New Roman"/>
          <w:sz w:val="28"/>
          <w:szCs w:val="28"/>
        </w:rPr>
        <w:t xml:space="preserve"> млн. рублей в виде поступившего в бюджет Шовгеновского района налога на имущество.</w:t>
      </w:r>
      <w:r>
        <w:rPr>
          <w:rFonts w:ascii="Times New Roman" w:hAnsi="Times New Roman" w:cs="Times New Roman"/>
          <w:sz w:val="28"/>
          <w:szCs w:val="28"/>
        </w:rPr>
        <w:t xml:space="preserve"> </w:t>
      </w:r>
    </w:p>
    <w:p w:rsidR="002D5F14" w:rsidRPr="002D5F14" w:rsidRDefault="002D5F14" w:rsidP="002D5F14">
      <w:pPr>
        <w:pStyle w:val="a4"/>
        <w:ind w:firstLine="709"/>
        <w:jc w:val="both"/>
        <w:rPr>
          <w:rFonts w:ascii="Times New Roman" w:hAnsi="Times New Roman"/>
          <w:sz w:val="28"/>
          <w:szCs w:val="28"/>
        </w:rPr>
      </w:pPr>
      <w:r w:rsidRPr="00361F28">
        <w:rPr>
          <w:rFonts w:ascii="Times New Roman" w:hAnsi="Times New Roman"/>
          <w:sz w:val="28"/>
          <w:szCs w:val="28"/>
        </w:rPr>
        <w:t>В 2021 году введено в эксплуатацию Шовгеновская фотоэлектрическая солнечная электростанция установленной мощностью 4,9 МВт. Инвестором выступил</w:t>
      </w:r>
      <w:proofErr w:type="gramStart"/>
      <w:r w:rsidRPr="00361F28">
        <w:rPr>
          <w:rFonts w:ascii="Times New Roman" w:hAnsi="Times New Roman"/>
          <w:sz w:val="28"/>
          <w:szCs w:val="28"/>
        </w:rPr>
        <w:t>о ООО</w:t>
      </w:r>
      <w:proofErr w:type="gramEnd"/>
      <w:r w:rsidRPr="00361F28">
        <w:rPr>
          <w:rFonts w:ascii="Times New Roman" w:hAnsi="Times New Roman"/>
          <w:sz w:val="28"/>
          <w:szCs w:val="28"/>
        </w:rPr>
        <w:t xml:space="preserve"> «ВИЭ».</w:t>
      </w:r>
      <w:r>
        <w:rPr>
          <w:rFonts w:ascii="Times New Roman" w:hAnsi="Times New Roman"/>
          <w:sz w:val="28"/>
          <w:szCs w:val="28"/>
        </w:rPr>
        <w:t xml:space="preserve"> </w:t>
      </w:r>
      <w:r w:rsidRPr="002D5F14">
        <w:rPr>
          <w:rFonts w:ascii="Times New Roman" w:hAnsi="Times New Roman"/>
          <w:sz w:val="28"/>
          <w:szCs w:val="28"/>
        </w:rPr>
        <w:t>Экономический эффект за отчетный период от этого объекта составил 257,0 тыс. рублей в виде поступивших в местный бюджет налога на имущество и налога на доходы физических лиц.</w:t>
      </w:r>
    </w:p>
    <w:p w:rsidR="00553035" w:rsidRPr="00361F28" w:rsidRDefault="00553035" w:rsidP="007A5A4F">
      <w:pPr>
        <w:pStyle w:val="a4"/>
        <w:jc w:val="both"/>
        <w:rPr>
          <w:rFonts w:ascii="Times New Roman" w:hAnsi="Times New Roman"/>
          <w:sz w:val="28"/>
          <w:szCs w:val="28"/>
        </w:rPr>
      </w:pPr>
    </w:p>
    <w:p w:rsidR="003B2EFB" w:rsidRDefault="003B2EFB" w:rsidP="003B2EFB">
      <w:pPr>
        <w:pStyle w:val="a4"/>
        <w:ind w:firstLine="708"/>
        <w:jc w:val="both"/>
        <w:rPr>
          <w:rFonts w:ascii="Times New Roman" w:hAnsi="Times New Roman"/>
          <w:sz w:val="28"/>
          <w:szCs w:val="28"/>
        </w:rPr>
      </w:pPr>
      <w:r w:rsidRPr="003B2EFB">
        <w:rPr>
          <w:rFonts w:ascii="Times New Roman" w:hAnsi="Times New Roman"/>
          <w:sz w:val="28"/>
          <w:szCs w:val="28"/>
        </w:rPr>
        <w:t>Инвестиционная политика и в дальнейшем будет направлена на повышение жизненного уровня населения района путем увеличения капитальных вложений из бюджетов всех уровней и привлечения иных внебюджетных средств в объекты социальной и производственной сферы. Общая сумма планируемых вложений в 2022 году составит 451 млн.  30 тыс. рублей, в том числе:</w:t>
      </w:r>
    </w:p>
    <w:p w:rsidR="005A6935" w:rsidRPr="005A6935" w:rsidRDefault="005A6935" w:rsidP="005A6935">
      <w:pPr>
        <w:pStyle w:val="a4"/>
        <w:jc w:val="both"/>
        <w:rPr>
          <w:rFonts w:ascii="Times New Roman" w:hAnsi="Times New Roman"/>
          <w:sz w:val="28"/>
          <w:szCs w:val="28"/>
        </w:rPr>
      </w:pPr>
      <w:r w:rsidRPr="003B2EFB">
        <w:rPr>
          <w:rFonts w:ascii="Times New Roman" w:hAnsi="Times New Roman"/>
          <w:sz w:val="28"/>
          <w:szCs w:val="28"/>
        </w:rPr>
        <w:t>-</w:t>
      </w:r>
      <w:r w:rsidRPr="003B2EFB">
        <w:rPr>
          <w:rFonts w:ascii="Times New Roman" w:hAnsi="Times New Roman"/>
        </w:rPr>
        <w:t xml:space="preserve"> </w:t>
      </w:r>
      <w:r w:rsidRPr="005A6935">
        <w:rPr>
          <w:rFonts w:ascii="Times New Roman" w:hAnsi="Times New Roman"/>
          <w:sz w:val="28"/>
          <w:szCs w:val="28"/>
        </w:rPr>
        <w:t xml:space="preserve">строительство детского сада на 120 мест в поселке Зарево на сумму 94,3 млн. рублей;    </w:t>
      </w:r>
    </w:p>
    <w:p w:rsidR="005A6935" w:rsidRPr="005A6935" w:rsidRDefault="005A6935" w:rsidP="005A6935">
      <w:pPr>
        <w:pStyle w:val="a4"/>
        <w:jc w:val="both"/>
        <w:rPr>
          <w:rFonts w:ascii="Times New Roman" w:hAnsi="Times New Roman"/>
          <w:sz w:val="28"/>
          <w:szCs w:val="28"/>
        </w:rPr>
      </w:pPr>
      <w:r w:rsidRPr="005A6935">
        <w:rPr>
          <w:rFonts w:ascii="Times New Roman" w:hAnsi="Times New Roman"/>
          <w:sz w:val="28"/>
          <w:szCs w:val="28"/>
        </w:rPr>
        <w:t xml:space="preserve">- строительство детского сада на 120 мест в ауле </w:t>
      </w:r>
      <w:proofErr w:type="spellStart"/>
      <w:r w:rsidRPr="005A6935">
        <w:rPr>
          <w:rFonts w:ascii="Times New Roman" w:hAnsi="Times New Roman"/>
          <w:sz w:val="28"/>
          <w:szCs w:val="28"/>
        </w:rPr>
        <w:t>Пшичо</w:t>
      </w:r>
      <w:proofErr w:type="spellEnd"/>
      <w:r w:rsidRPr="005A6935">
        <w:rPr>
          <w:rFonts w:ascii="Times New Roman" w:hAnsi="Times New Roman"/>
          <w:sz w:val="28"/>
          <w:szCs w:val="28"/>
        </w:rPr>
        <w:t xml:space="preserve"> на сумму 108,6 млн. рублей;</w:t>
      </w:r>
    </w:p>
    <w:p w:rsidR="005A6935" w:rsidRPr="005A6935" w:rsidRDefault="005A6935" w:rsidP="005A6935">
      <w:pPr>
        <w:pStyle w:val="a4"/>
        <w:jc w:val="both"/>
        <w:rPr>
          <w:rFonts w:ascii="Times New Roman" w:hAnsi="Times New Roman"/>
          <w:sz w:val="28"/>
          <w:szCs w:val="28"/>
        </w:rPr>
      </w:pPr>
      <w:r w:rsidRPr="005A6935">
        <w:rPr>
          <w:rFonts w:ascii="Times New Roman" w:hAnsi="Times New Roman"/>
          <w:sz w:val="28"/>
          <w:szCs w:val="28"/>
        </w:rPr>
        <w:t xml:space="preserve">- строительство СДК в ауле </w:t>
      </w:r>
      <w:proofErr w:type="spellStart"/>
      <w:r w:rsidRPr="005A6935">
        <w:rPr>
          <w:rFonts w:ascii="Times New Roman" w:hAnsi="Times New Roman"/>
          <w:sz w:val="28"/>
          <w:szCs w:val="28"/>
        </w:rPr>
        <w:t>Хатажукай</w:t>
      </w:r>
      <w:proofErr w:type="spellEnd"/>
      <w:r w:rsidRPr="005A6935">
        <w:rPr>
          <w:rFonts w:ascii="Times New Roman" w:hAnsi="Times New Roman"/>
          <w:sz w:val="28"/>
          <w:szCs w:val="28"/>
        </w:rPr>
        <w:t xml:space="preserve"> на сумму 32,8 млн. рублей;</w:t>
      </w:r>
    </w:p>
    <w:p w:rsidR="005A6935" w:rsidRPr="005A6935" w:rsidRDefault="005A6935" w:rsidP="005A6935">
      <w:pPr>
        <w:pStyle w:val="a4"/>
        <w:jc w:val="both"/>
        <w:rPr>
          <w:rFonts w:ascii="Times New Roman" w:hAnsi="Times New Roman"/>
          <w:sz w:val="28"/>
          <w:szCs w:val="28"/>
        </w:rPr>
      </w:pPr>
      <w:r w:rsidRPr="005A6935">
        <w:rPr>
          <w:rFonts w:ascii="Times New Roman" w:hAnsi="Times New Roman"/>
          <w:sz w:val="28"/>
          <w:szCs w:val="28"/>
        </w:rPr>
        <w:lastRenderedPageBreak/>
        <w:t xml:space="preserve">- строительство водопроводных сетей аула </w:t>
      </w:r>
      <w:proofErr w:type="spellStart"/>
      <w:r w:rsidRPr="005A6935">
        <w:rPr>
          <w:rFonts w:ascii="Times New Roman" w:hAnsi="Times New Roman"/>
          <w:sz w:val="28"/>
          <w:szCs w:val="28"/>
        </w:rPr>
        <w:t>Джерокай</w:t>
      </w:r>
      <w:proofErr w:type="spellEnd"/>
      <w:r w:rsidRPr="005A6935">
        <w:rPr>
          <w:rFonts w:ascii="Times New Roman" w:hAnsi="Times New Roman"/>
          <w:sz w:val="28"/>
          <w:szCs w:val="28"/>
        </w:rPr>
        <w:t xml:space="preserve"> и хутора Свободный Труд на сумму </w:t>
      </w:r>
      <w:r w:rsidR="003B2EFB">
        <w:rPr>
          <w:rFonts w:ascii="Times New Roman" w:hAnsi="Times New Roman"/>
          <w:sz w:val="28"/>
          <w:szCs w:val="28"/>
        </w:rPr>
        <w:t>30,4</w:t>
      </w:r>
      <w:r w:rsidRPr="005A6935">
        <w:rPr>
          <w:rFonts w:ascii="Times New Roman" w:hAnsi="Times New Roman"/>
          <w:sz w:val="28"/>
          <w:szCs w:val="28"/>
        </w:rPr>
        <w:t xml:space="preserve"> млн. рублей;</w:t>
      </w:r>
    </w:p>
    <w:p w:rsidR="005A6935" w:rsidRPr="005A6935" w:rsidRDefault="005A6935" w:rsidP="005A6935">
      <w:pPr>
        <w:pStyle w:val="a4"/>
        <w:jc w:val="both"/>
        <w:rPr>
          <w:rFonts w:ascii="Times New Roman" w:hAnsi="Times New Roman"/>
          <w:sz w:val="28"/>
          <w:szCs w:val="28"/>
        </w:rPr>
      </w:pPr>
      <w:r w:rsidRPr="005A6935">
        <w:rPr>
          <w:rFonts w:ascii="Times New Roman" w:hAnsi="Times New Roman"/>
          <w:sz w:val="28"/>
          <w:szCs w:val="28"/>
        </w:rPr>
        <w:t xml:space="preserve">- строительство системы водоснабжения в хуторах Орехов, Тихонов, </w:t>
      </w:r>
      <w:proofErr w:type="gramStart"/>
      <w:r w:rsidRPr="005A6935">
        <w:rPr>
          <w:rFonts w:ascii="Times New Roman" w:hAnsi="Times New Roman"/>
          <w:sz w:val="28"/>
          <w:szCs w:val="28"/>
        </w:rPr>
        <w:t>Пентюхов</w:t>
      </w:r>
      <w:proofErr w:type="gramEnd"/>
      <w:r w:rsidRPr="005A6935">
        <w:rPr>
          <w:rFonts w:ascii="Times New Roman" w:hAnsi="Times New Roman"/>
          <w:sz w:val="28"/>
          <w:szCs w:val="28"/>
        </w:rPr>
        <w:t xml:space="preserve">, </w:t>
      </w:r>
      <w:proofErr w:type="spellStart"/>
      <w:r w:rsidRPr="005A6935">
        <w:rPr>
          <w:rFonts w:ascii="Times New Roman" w:hAnsi="Times New Roman"/>
          <w:sz w:val="28"/>
          <w:szCs w:val="28"/>
        </w:rPr>
        <w:t>Чикалов</w:t>
      </w:r>
      <w:proofErr w:type="spellEnd"/>
      <w:r w:rsidRPr="005A6935">
        <w:rPr>
          <w:rFonts w:ascii="Times New Roman" w:hAnsi="Times New Roman"/>
          <w:sz w:val="28"/>
          <w:szCs w:val="28"/>
        </w:rPr>
        <w:t xml:space="preserve"> (1 этап) на сумму 13,4 млн. рублей;</w:t>
      </w:r>
    </w:p>
    <w:p w:rsidR="005A6935" w:rsidRPr="005A6935" w:rsidRDefault="005A6935" w:rsidP="005A6935">
      <w:pPr>
        <w:pStyle w:val="a4"/>
        <w:jc w:val="both"/>
        <w:rPr>
          <w:rFonts w:ascii="Times New Roman" w:hAnsi="Times New Roman"/>
          <w:sz w:val="28"/>
          <w:szCs w:val="28"/>
        </w:rPr>
      </w:pPr>
      <w:r w:rsidRPr="005A6935">
        <w:rPr>
          <w:rFonts w:ascii="Times New Roman" w:hAnsi="Times New Roman"/>
          <w:sz w:val="28"/>
          <w:szCs w:val="28"/>
        </w:rPr>
        <w:t xml:space="preserve">- строительство  детской площадки в ауле </w:t>
      </w:r>
      <w:proofErr w:type="spellStart"/>
      <w:r w:rsidRPr="005A6935">
        <w:rPr>
          <w:rFonts w:ascii="Times New Roman" w:hAnsi="Times New Roman"/>
          <w:sz w:val="28"/>
          <w:szCs w:val="28"/>
        </w:rPr>
        <w:t>Кабехабль</w:t>
      </w:r>
      <w:proofErr w:type="spellEnd"/>
      <w:r w:rsidRPr="005A6935">
        <w:rPr>
          <w:rFonts w:ascii="Times New Roman" w:hAnsi="Times New Roman"/>
          <w:sz w:val="28"/>
          <w:szCs w:val="28"/>
        </w:rPr>
        <w:t xml:space="preserve"> на сумму 1,03 млн.  рублей;</w:t>
      </w:r>
    </w:p>
    <w:p w:rsidR="005A6935" w:rsidRPr="005A6935" w:rsidRDefault="005A6935" w:rsidP="005A6935">
      <w:pPr>
        <w:pStyle w:val="a4"/>
        <w:jc w:val="both"/>
        <w:rPr>
          <w:rFonts w:ascii="Times New Roman" w:hAnsi="Times New Roman"/>
          <w:sz w:val="28"/>
          <w:szCs w:val="28"/>
        </w:rPr>
      </w:pPr>
      <w:r w:rsidRPr="005A6935">
        <w:rPr>
          <w:rFonts w:ascii="Times New Roman" w:hAnsi="Times New Roman"/>
          <w:sz w:val="28"/>
          <w:szCs w:val="28"/>
        </w:rPr>
        <w:t xml:space="preserve">- строительство </w:t>
      </w:r>
      <w:proofErr w:type="spellStart"/>
      <w:r w:rsidRPr="005A6935">
        <w:rPr>
          <w:rFonts w:ascii="Times New Roman" w:hAnsi="Times New Roman"/>
          <w:sz w:val="28"/>
          <w:szCs w:val="28"/>
        </w:rPr>
        <w:t>ФАПа</w:t>
      </w:r>
      <w:proofErr w:type="spellEnd"/>
      <w:r w:rsidRPr="005A6935">
        <w:rPr>
          <w:rFonts w:ascii="Times New Roman" w:hAnsi="Times New Roman"/>
          <w:sz w:val="28"/>
          <w:szCs w:val="28"/>
        </w:rPr>
        <w:t xml:space="preserve"> в ауле </w:t>
      </w:r>
      <w:proofErr w:type="spellStart"/>
      <w:r w:rsidRPr="005A6935">
        <w:rPr>
          <w:rFonts w:ascii="Times New Roman" w:hAnsi="Times New Roman"/>
          <w:sz w:val="28"/>
          <w:szCs w:val="28"/>
        </w:rPr>
        <w:t>Кабехабль</w:t>
      </w:r>
      <w:proofErr w:type="spellEnd"/>
      <w:r w:rsidRPr="005A6935">
        <w:rPr>
          <w:rFonts w:ascii="Times New Roman" w:hAnsi="Times New Roman"/>
          <w:sz w:val="28"/>
          <w:szCs w:val="28"/>
        </w:rPr>
        <w:t xml:space="preserve"> на сумму 13,3 млн. рублей;</w:t>
      </w:r>
    </w:p>
    <w:p w:rsidR="005A6935" w:rsidRPr="005A6935" w:rsidRDefault="005A6935" w:rsidP="005A6935">
      <w:pPr>
        <w:pStyle w:val="a4"/>
        <w:jc w:val="both"/>
        <w:rPr>
          <w:rFonts w:ascii="Times New Roman" w:hAnsi="Times New Roman"/>
          <w:sz w:val="28"/>
          <w:szCs w:val="28"/>
        </w:rPr>
      </w:pPr>
      <w:r w:rsidRPr="005A6935">
        <w:rPr>
          <w:rFonts w:ascii="Times New Roman" w:hAnsi="Times New Roman"/>
          <w:sz w:val="28"/>
          <w:szCs w:val="28"/>
        </w:rPr>
        <w:t>- строительство ветеринарного участка в ауле Хакуринохабль на сумму 19.7 млн. рублей;</w:t>
      </w:r>
    </w:p>
    <w:p w:rsidR="005A6935" w:rsidRPr="005A6935" w:rsidRDefault="005A6935" w:rsidP="005A6935">
      <w:pPr>
        <w:pStyle w:val="a4"/>
        <w:jc w:val="both"/>
        <w:rPr>
          <w:rFonts w:ascii="Times New Roman" w:hAnsi="Times New Roman"/>
          <w:sz w:val="28"/>
          <w:szCs w:val="28"/>
        </w:rPr>
      </w:pPr>
      <w:r w:rsidRPr="005A6935">
        <w:rPr>
          <w:rFonts w:ascii="Times New Roman" w:hAnsi="Times New Roman"/>
          <w:sz w:val="28"/>
          <w:szCs w:val="28"/>
        </w:rPr>
        <w:t>- подъездная дорога к МБДОУ № 2 «</w:t>
      </w:r>
      <w:proofErr w:type="spellStart"/>
      <w:r w:rsidRPr="005A6935">
        <w:rPr>
          <w:rFonts w:ascii="Times New Roman" w:hAnsi="Times New Roman"/>
          <w:sz w:val="28"/>
          <w:szCs w:val="28"/>
        </w:rPr>
        <w:t>Бэрэчэт</w:t>
      </w:r>
      <w:proofErr w:type="spellEnd"/>
      <w:r w:rsidRPr="005A6935">
        <w:rPr>
          <w:rFonts w:ascii="Times New Roman" w:hAnsi="Times New Roman"/>
          <w:sz w:val="28"/>
          <w:szCs w:val="28"/>
        </w:rPr>
        <w:t xml:space="preserve">» в границах </w:t>
      </w:r>
      <w:proofErr w:type="spellStart"/>
      <w:r w:rsidRPr="005A6935">
        <w:rPr>
          <w:rFonts w:ascii="Times New Roman" w:hAnsi="Times New Roman"/>
          <w:sz w:val="28"/>
          <w:szCs w:val="28"/>
        </w:rPr>
        <w:t>Джерокайского</w:t>
      </w:r>
      <w:proofErr w:type="spellEnd"/>
      <w:r w:rsidRPr="005A6935">
        <w:rPr>
          <w:rFonts w:ascii="Times New Roman" w:hAnsi="Times New Roman"/>
          <w:sz w:val="28"/>
          <w:szCs w:val="28"/>
        </w:rPr>
        <w:t xml:space="preserve"> сельского поселения на сумму </w:t>
      </w:r>
      <w:r w:rsidR="002D5F14">
        <w:rPr>
          <w:rFonts w:ascii="Times New Roman" w:hAnsi="Times New Roman"/>
          <w:sz w:val="28"/>
          <w:szCs w:val="28"/>
        </w:rPr>
        <w:t>30,4</w:t>
      </w:r>
      <w:r w:rsidRPr="005A6935">
        <w:rPr>
          <w:rFonts w:ascii="Times New Roman" w:hAnsi="Times New Roman"/>
          <w:sz w:val="28"/>
          <w:szCs w:val="28"/>
        </w:rPr>
        <w:t xml:space="preserve"> млн. рублей;</w:t>
      </w:r>
    </w:p>
    <w:p w:rsidR="005A6935" w:rsidRPr="005A6935" w:rsidRDefault="005A6935" w:rsidP="005A6935">
      <w:pPr>
        <w:pStyle w:val="a4"/>
        <w:jc w:val="both"/>
        <w:rPr>
          <w:rFonts w:ascii="Times New Roman" w:hAnsi="Times New Roman"/>
          <w:sz w:val="28"/>
          <w:szCs w:val="28"/>
        </w:rPr>
      </w:pPr>
      <w:r w:rsidRPr="005A6935">
        <w:rPr>
          <w:rFonts w:ascii="Times New Roman" w:hAnsi="Times New Roman"/>
          <w:sz w:val="28"/>
          <w:szCs w:val="28"/>
        </w:rPr>
        <w:t>- капитальный ремонт здания МБОУ  СОШ № 1 а. Хакуринохабль на сумму 59,5 млн. рублей;</w:t>
      </w:r>
    </w:p>
    <w:p w:rsidR="005A6935" w:rsidRPr="005A6935" w:rsidRDefault="005A6935" w:rsidP="005A6935">
      <w:pPr>
        <w:pStyle w:val="a4"/>
        <w:jc w:val="both"/>
        <w:rPr>
          <w:rFonts w:ascii="Times New Roman" w:hAnsi="Times New Roman"/>
          <w:sz w:val="28"/>
          <w:szCs w:val="28"/>
        </w:rPr>
      </w:pPr>
      <w:r w:rsidRPr="005A6935">
        <w:rPr>
          <w:rFonts w:ascii="Times New Roman" w:hAnsi="Times New Roman"/>
          <w:sz w:val="28"/>
          <w:szCs w:val="28"/>
        </w:rPr>
        <w:t xml:space="preserve">- капитальный ремонт МБУК  «Районный </w:t>
      </w:r>
      <w:proofErr w:type="spellStart"/>
      <w:r w:rsidRPr="005A6935">
        <w:rPr>
          <w:rFonts w:ascii="Times New Roman" w:hAnsi="Times New Roman"/>
          <w:sz w:val="28"/>
          <w:szCs w:val="28"/>
        </w:rPr>
        <w:t>межпоселенческий</w:t>
      </w:r>
      <w:proofErr w:type="spellEnd"/>
      <w:r w:rsidRPr="005A6935">
        <w:rPr>
          <w:rFonts w:ascii="Times New Roman" w:hAnsi="Times New Roman"/>
          <w:sz w:val="28"/>
          <w:szCs w:val="28"/>
        </w:rPr>
        <w:t xml:space="preserve"> центр народной культуры а</w:t>
      </w:r>
      <w:r w:rsidR="0067064C">
        <w:rPr>
          <w:rFonts w:ascii="Times New Roman" w:hAnsi="Times New Roman"/>
          <w:sz w:val="28"/>
          <w:szCs w:val="28"/>
        </w:rPr>
        <w:t>ула</w:t>
      </w:r>
      <w:r w:rsidRPr="005A6935">
        <w:rPr>
          <w:rFonts w:ascii="Times New Roman" w:hAnsi="Times New Roman"/>
          <w:sz w:val="28"/>
          <w:szCs w:val="28"/>
        </w:rPr>
        <w:t xml:space="preserve"> Хакуринохабль на сумму 45,3 млн. рублей;</w:t>
      </w:r>
    </w:p>
    <w:p w:rsidR="005A6935" w:rsidRPr="005A6935" w:rsidRDefault="005A6935" w:rsidP="005A6935">
      <w:pPr>
        <w:pStyle w:val="a4"/>
        <w:jc w:val="both"/>
        <w:rPr>
          <w:rFonts w:ascii="Times New Roman" w:hAnsi="Times New Roman"/>
          <w:sz w:val="28"/>
          <w:szCs w:val="28"/>
        </w:rPr>
      </w:pPr>
      <w:r w:rsidRPr="005A6935">
        <w:rPr>
          <w:rFonts w:ascii="Times New Roman" w:hAnsi="Times New Roman"/>
          <w:sz w:val="28"/>
          <w:szCs w:val="28"/>
        </w:rPr>
        <w:t>- благоустройство общественной территории парка имени М. Шовгенова в ауле Хакуринохабль на сумму 3,4 млн. рублей.</w:t>
      </w:r>
    </w:p>
    <w:p w:rsidR="00491534" w:rsidRPr="00361F28" w:rsidRDefault="00281E41" w:rsidP="007A5A4F">
      <w:pPr>
        <w:ind w:firstLine="708"/>
        <w:rPr>
          <w:rFonts w:ascii="Times New Roman" w:hAnsi="Times New Roman" w:cs="Times New Roman"/>
          <w:sz w:val="28"/>
          <w:szCs w:val="28"/>
        </w:rPr>
      </w:pPr>
      <w:r w:rsidRPr="00361F28">
        <w:rPr>
          <w:rFonts w:ascii="Times New Roman" w:eastAsia="Times New Roman" w:hAnsi="Times New Roman" w:cs="Times New Roman"/>
          <w:b/>
          <w:sz w:val="28"/>
          <w:szCs w:val="28"/>
          <w:lang w:eastAsia="ru-RU"/>
        </w:rPr>
        <w:t>Жилищная политика</w:t>
      </w:r>
      <w:r w:rsidRPr="00361F28">
        <w:rPr>
          <w:rFonts w:ascii="Times New Roman" w:eastAsia="Times New Roman" w:hAnsi="Times New Roman" w:cs="Times New Roman"/>
          <w:b/>
          <w:sz w:val="24"/>
          <w:szCs w:val="24"/>
          <w:lang w:eastAsia="ru-RU"/>
        </w:rPr>
        <w:t xml:space="preserve">. </w:t>
      </w:r>
      <w:r w:rsidR="00491534" w:rsidRPr="00361F28">
        <w:rPr>
          <w:rFonts w:ascii="Times New Roman" w:eastAsia="Times New Roman" w:hAnsi="Times New Roman" w:cs="Times New Roman"/>
          <w:b/>
          <w:sz w:val="24"/>
          <w:szCs w:val="24"/>
          <w:lang w:eastAsia="ru-RU"/>
        </w:rPr>
        <w:t xml:space="preserve"> </w:t>
      </w:r>
      <w:proofErr w:type="gramStart"/>
      <w:r w:rsidR="00361F28" w:rsidRPr="00361F28">
        <w:rPr>
          <w:rFonts w:ascii="Times New Roman" w:hAnsi="Times New Roman" w:cs="Times New Roman"/>
          <w:sz w:val="28"/>
          <w:szCs w:val="28"/>
        </w:rPr>
        <w:t>В 2021</w:t>
      </w:r>
      <w:r w:rsidR="00491534" w:rsidRPr="00361F28">
        <w:rPr>
          <w:rFonts w:ascii="Times New Roman" w:hAnsi="Times New Roman" w:cs="Times New Roman"/>
          <w:sz w:val="28"/>
          <w:szCs w:val="28"/>
        </w:rPr>
        <w:t xml:space="preserve"> году по федеральной целевой программе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w:t>
      </w:r>
      <w:r w:rsidR="00361F28" w:rsidRPr="00361F28">
        <w:rPr>
          <w:rFonts w:ascii="Times New Roman" w:hAnsi="Times New Roman" w:cs="Times New Roman"/>
          <w:sz w:val="28"/>
          <w:szCs w:val="28"/>
        </w:rPr>
        <w:t>граждан Российской Федерации»  9</w:t>
      </w:r>
      <w:r w:rsidR="00491534" w:rsidRPr="00361F28">
        <w:rPr>
          <w:rFonts w:ascii="Times New Roman" w:hAnsi="Times New Roman" w:cs="Times New Roman"/>
          <w:sz w:val="28"/>
          <w:szCs w:val="28"/>
        </w:rPr>
        <w:t xml:space="preserve"> молодым семьям за счет средств федерального, республиканского и районного бюджетов выдано </w:t>
      </w:r>
      <w:r w:rsidR="00361F28" w:rsidRPr="00361F28">
        <w:rPr>
          <w:rFonts w:ascii="Times New Roman" w:hAnsi="Times New Roman" w:cs="Times New Roman"/>
          <w:sz w:val="28"/>
          <w:szCs w:val="28"/>
        </w:rPr>
        <w:t>5</w:t>
      </w:r>
      <w:r w:rsidR="00491534" w:rsidRPr="00361F28">
        <w:rPr>
          <w:rFonts w:ascii="Times New Roman" w:hAnsi="Times New Roman" w:cs="Times New Roman"/>
          <w:sz w:val="28"/>
          <w:szCs w:val="28"/>
        </w:rPr>
        <w:t xml:space="preserve"> млн.</w:t>
      </w:r>
      <w:r w:rsidR="00DF05B8" w:rsidRPr="00361F28">
        <w:rPr>
          <w:rFonts w:ascii="Times New Roman" w:hAnsi="Times New Roman" w:cs="Times New Roman"/>
          <w:sz w:val="28"/>
          <w:szCs w:val="28"/>
        </w:rPr>
        <w:t xml:space="preserve"> </w:t>
      </w:r>
      <w:r w:rsidR="00361F28" w:rsidRPr="00361F28">
        <w:rPr>
          <w:rFonts w:ascii="Times New Roman" w:hAnsi="Times New Roman" w:cs="Times New Roman"/>
          <w:sz w:val="28"/>
          <w:szCs w:val="28"/>
        </w:rPr>
        <w:t>694</w:t>
      </w:r>
      <w:r w:rsidR="00491534" w:rsidRPr="00361F28">
        <w:rPr>
          <w:rFonts w:ascii="Times New Roman" w:hAnsi="Times New Roman" w:cs="Times New Roman"/>
          <w:sz w:val="28"/>
          <w:szCs w:val="28"/>
        </w:rPr>
        <w:t xml:space="preserve"> тыс. рублей (из район</w:t>
      </w:r>
      <w:r w:rsidR="00361F28" w:rsidRPr="00361F28">
        <w:rPr>
          <w:rFonts w:ascii="Times New Roman" w:hAnsi="Times New Roman" w:cs="Times New Roman"/>
          <w:sz w:val="28"/>
          <w:szCs w:val="28"/>
        </w:rPr>
        <w:t>ного бюджета выделено 2 млн. 387 тыс. 50</w:t>
      </w:r>
      <w:r w:rsidR="00491534" w:rsidRPr="00361F28">
        <w:rPr>
          <w:rFonts w:ascii="Times New Roman" w:hAnsi="Times New Roman" w:cs="Times New Roman"/>
          <w:sz w:val="28"/>
          <w:szCs w:val="28"/>
        </w:rPr>
        <w:t xml:space="preserve">0 руб.). </w:t>
      </w:r>
      <w:proofErr w:type="gramEnd"/>
    </w:p>
    <w:p w:rsidR="00491534" w:rsidRPr="00C25CBC" w:rsidRDefault="00361F28" w:rsidP="007A5A4F">
      <w:pPr>
        <w:pStyle w:val="a4"/>
        <w:ind w:firstLine="709"/>
        <w:jc w:val="both"/>
        <w:rPr>
          <w:rFonts w:ascii="Times New Roman" w:hAnsi="Times New Roman"/>
          <w:sz w:val="28"/>
          <w:szCs w:val="28"/>
        </w:rPr>
      </w:pPr>
      <w:r w:rsidRPr="00361F28">
        <w:rPr>
          <w:rFonts w:ascii="Times New Roman" w:hAnsi="Times New Roman"/>
          <w:sz w:val="28"/>
          <w:szCs w:val="28"/>
        </w:rPr>
        <w:t>В 2021</w:t>
      </w:r>
      <w:r w:rsidR="00491534" w:rsidRPr="00361F28">
        <w:rPr>
          <w:rFonts w:ascii="Times New Roman" w:hAnsi="Times New Roman"/>
          <w:sz w:val="28"/>
          <w:szCs w:val="28"/>
        </w:rPr>
        <w:t xml:space="preserve"> году для детей-сирот и детей, оставшихся без попечения родителей, за счет средств</w:t>
      </w:r>
      <w:r w:rsidR="00491534" w:rsidRPr="00361F28">
        <w:t xml:space="preserve"> </w:t>
      </w:r>
      <w:r w:rsidR="00491534" w:rsidRPr="00361F28">
        <w:rPr>
          <w:rFonts w:ascii="Times New Roman" w:hAnsi="Times New Roman"/>
          <w:sz w:val="28"/>
          <w:szCs w:val="28"/>
        </w:rPr>
        <w:t>республиканского бюджет</w:t>
      </w:r>
      <w:r w:rsidRPr="00361F28">
        <w:rPr>
          <w:rFonts w:ascii="Times New Roman" w:hAnsi="Times New Roman"/>
          <w:sz w:val="28"/>
          <w:szCs w:val="28"/>
        </w:rPr>
        <w:t xml:space="preserve">а приобретено 11 </w:t>
      </w:r>
      <w:r w:rsidRPr="00C25CBC">
        <w:rPr>
          <w:rFonts w:ascii="Times New Roman" w:hAnsi="Times New Roman"/>
          <w:sz w:val="28"/>
          <w:szCs w:val="28"/>
        </w:rPr>
        <w:t>жилых помещений общей площадью 376,3 кв. метров на сумму 15 млн. 972 тыс. рублей</w:t>
      </w:r>
      <w:r w:rsidR="00491534" w:rsidRPr="00C25CBC">
        <w:rPr>
          <w:rFonts w:ascii="Times New Roman" w:hAnsi="Times New Roman"/>
          <w:sz w:val="28"/>
          <w:szCs w:val="28"/>
        </w:rPr>
        <w:t>.</w:t>
      </w:r>
    </w:p>
    <w:p w:rsidR="00491534" w:rsidRPr="00C25CBC" w:rsidRDefault="00491534" w:rsidP="007A5A4F">
      <w:pPr>
        <w:pStyle w:val="a4"/>
        <w:jc w:val="both"/>
        <w:rPr>
          <w:rFonts w:ascii="Times New Roman" w:hAnsi="Times New Roman"/>
          <w:sz w:val="28"/>
          <w:szCs w:val="28"/>
        </w:rPr>
      </w:pPr>
      <w:r w:rsidRPr="00C25CBC">
        <w:rPr>
          <w:rFonts w:ascii="Times New Roman" w:hAnsi="Times New Roman"/>
          <w:sz w:val="28"/>
          <w:szCs w:val="28"/>
        </w:rPr>
        <w:tab/>
      </w:r>
      <w:r w:rsidR="00DF05B8" w:rsidRPr="00C25CBC">
        <w:rPr>
          <w:rFonts w:ascii="Times New Roman" w:hAnsi="Times New Roman"/>
          <w:sz w:val="28"/>
          <w:szCs w:val="28"/>
        </w:rPr>
        <w:t>Кроме того</w:t>
      </w:r>
      <w:r w:rsidRPr="00C25CBC">
        <w:rPr>
          <w:rFonts w:ascii="Times New Roman" w:hAnsi="Times New Roman"/>
          <w:sz w:val="28"/>
          <w:szCs w:val="28"/>
        </w:rPr>
        <w:t xml:space="preserve"> за счет индивидуальных застройщиков в истекше</w:t>
      </w:r>
      <w:r w:rsidR="00361F28" w:rsidRPr="00C25CBC">
        <w:rPr>
          <w:rFonts w:ascii="Times New Roman" w:hAnsi="Times New Roman"/>
          <w:sz w:val="28"/>
          <w:szCs w:val="28"/>
        </w:rPr>
        <w:t>м году введено в эксплуатацию 17 жилых домов общей площадью 2049,6</w:t>
      </w:r>
      <w:r w:rsidRPr="00C25CBC">
        <w:rPr>
          <w:rFonts w:ascii="Times New Roman" w:hAnsi="Times New Roman"/>
          <w:sz w:val="28"/>
          <w:szCs w:val="28"/>
        </w:rPr>
        <w:t xml:space="preserve"> м</w:t>
      </w:r>
      <w:proofErr w:type="gramStart"/>
      <w:r w:rsidRPr="00C25CBC">
        <w:rPr>
          <w:rFonts w:ascii="Times New Roman" w:hAnsi="Times New Roman"/>
          <w:sz w:val="28"/>
          <w:szCs w:val="28"/>
          <w:vertAlign w:val="superscript"/>
        </w:rPr>
        <w:t>2</w:t>
      </w:r>
      <w:proofErr w:type="gramEnd"/>
      <w:r w:rsidRPr="00C25CBC">
        <w:rPr>
          <w:rFonts w:ascii="Times New Roman" w:hAnsi="Times New Roman"/>
          <w:sz w:val="28"/>
          <w:szCs w:val="28"/>
        </w:rPr>
        <w:t>.</w:t>
      </w:r>
    </w:p>
    <w:p w:rsidR="00090F9D" w:rsidRPr="00C25CBC" w:rsidRDefault="00361F28" w:rsidP="007A5A4F">
      <w:pPr>
        <w:pStyle w:val="a4"/>
        <w:jc w:val="both"/>
        <w:rPr>
          <w:rFonts w:ascii="Times New Roman" w:hAnsi="Times New Roman"/>
          <w:sz w:val="28"/>
          <w:szCs w:val="28"/>
        </w:rPr>
      </w:pPr>
      <w:r w:rsidRPr="00C25CBC">
        <w:rPr>
          <w:rFonts w:ascii="Times New Roman" w:hAnsi="Times New Roman"/>
          <w:sz w:val="28"/>
          <w:szCs w:val="28"/>
        </w:rPr>
        <w:tab/>
        <w:t>Всего в 2021</w:t>
      </w:r>
      <w:r w:rsidR="00491534" w:rsidRPr="00C25CBC">
        <w:rPr>
          <w:rFonts w:ascii="Times New Roman" w:hAnsi="Times New Roman"/>
          <w:sz w:val="28"/>
          <w:szCs w:val="28"/>
        </w:rPr>
        <w:t xml:space="preserve"> году введено в</w:t>
      </w:r>
      <w:r w:rsidRPr="00C25CBC">
        <w:rPr>
          <w:rFonts w:ascii="Times New Roman" w:hAnsi="Times New Roman"/>
          <w:sz w:val="28"/>
          <w:szCs w:val="28"/>
        </w:rPr>
        <w:t xml:space="preserve"> строй 2425,9</w:t>
      </w:r>
      <w:r w:rsidR="00491534" w:rsidRPr="00C25CBC">
        <w:rPr>
          <w:rFonts w:ascii="Times New Roman" w:hAnsi="Times New Roman"/>
          <w:sz w:val="28"/>
          <w:szCs w:val="28"/>
        </w:rPr>
        <w:t xml:space="preserve"> м</w:t>
      </w:r>
      <w:proofErr w:type="gramStart"/>
      <w:r w:rsidR="00491534" w:rsidRPr="00C25CBC">
        <w:rPr>
          <w:rFonts w:ascii="Times New Roman" w:hAnsi="Times New Roman"/>
          <w:sz w:val="28"/>
          <w:szCs w:val="28"/>
          <w:vertAlign w:val="superscript"/>
        </w:rPr>
        <w:t>2</w:t>
      </w:r>
      <w:proofErr w:type="gramEnd"/>
      <w:r w:rsidR="00491534" w:rsidRPr="00C25CBC">
        <w:rPr>
          <w:rFonts w:ascii="Times New Roman" w:hAnsi="Times New Roman"/>
          <w:sz w:val="28"/>
          <w:szCs w:val="28"/>
        </w:rPr>
        <w:t xml:space="preserve"> жилья.</w:t>
      </w:r>
      <w:r w:rsidR="004B4EF5" w:rsidRPr="00C25CBC">
        <w:rPr>
          <w:rFonts w:ascii="Times New Roman" w:hAnsi="Times New Roman"/>
          <w:sz w:val="28"/>
          <w:szCs w:val="28"/>
        </w:rPr>
        <w:t xml:space="preserve"> </w:t>
      </w:r>
    </w:p>
    <w:p w:rsidR="00281E41" w:rsidRPr="00C25CBC" w:rsidRDefault="00281E41" w:rsidP="007A5A4F">
      <w:pPr>
        <w:spacing w:before="0" w:beforeAutospacing="0"/>
        <w:ind w:firstLine="0"/>
        <w:rPr>
          <w:rFonts w:ascii="Times New Roman" w:hAnsi="Times New Roman"/>
          <w:sz w:val="28"/>
          <w:szCs w:val="28"/>
        </w:rPr>
      </w:pPr>
    </w:p>
    <w:p w:rsidR="008B497C" w:rsidRPr="00C25CBC" w:rsidRDefault="00BC2AD5" w:rsidP="007A5A4F">
      <w:pPr>
        <w:pStyle w:val="a4"/>
        <w:ind w:firstLine="708"/>
        <w:jc w:val="both"/>
        <w:rPr>
          <w:rFonts w:ascii="Times New Roman" w:hAnsi="Times New Roman"/>
          <w:sz w:val="28"/>
          <w:szCs w:val="28"/>
        </w:rPr>
      </w:pPr>
      <w:r w:rsidRPr="00C25CBC">
        <w:rPr>
          <w:rFonts w:ascii="Times New Roman" w:hAnsi="Times New Roman"/>
          <w:b/>
          <w:sz w:val="28"/>
          <w:szCs w:val="28"/>
        </w:rPr>
        <w:t>Демографическая ситуация</w:t>
      </w:r>
      <w:r w:rsidR="00B00950" w:rsidRPr="00C25CBC">
        <w:rPr>
          <w:rFonts w:ascii="Times New Roman" w:hAnsi="Times New Roman"/>
          <w:b/>
          <w:sz w:val="28"/>
          <w:szCs w:val="28"/>
        </w:rPr>
        <w:t>.</w:t>
      </w:r>
      <w:r w:rsidR="00F3117A" w:rsidRPr="00C25CBC">
        <w:rPr>
          <w:rFonts w:ascii="Times New Roman" w:hAnsi="Times New Roman"/>
          <w:b/>
        </w:rPr>
        <w:t xml:space="preserve"> </w:t>
      </w:r>
      <w:r w:rsidR="0099042E" w:rsidRPr="00C25CBC">
        <w:rPr>
          <w:rFonts w:ascii="Times New Roman" w:hAnsi="Times New Roman"/>
          <w:sz w:val="28"/>
          <w:szCs w:val="28"/>
        </w:rPr>
        <w:t>На 1 января 2022</w:t>
      </w:r>
      <w:r w:rsidR="008B497C" w:rsidRPr="00C25CBC">
        <w:rPr>
          <w:rFonts w:ascii="Times New Roman" w:hAnsi="Times New Roman"/>
          <w:sz w:val="28"/>
          <w:szCs w:val="28"/>
        </w:rPr>
        <w:t xml:space="preserve"> года численность</w:t>
      </w:r>
      <w:r w:rsidR="0099042E" w:rsidRPr="00C25CBC">
        <w:rPr>
          <w:rFonts w:ascii="Times New Roman" w:hAnsi="Times New Roman"/>
          <w:sz w:val="28"/>
          <w:szCs w:val="28"/>
        </w:rPr>
        <w:t xml:space="preserve"> населения района составила 16008 человек, что на 128</w:t>
      </w:r>
      <w:r w:rsidR="008B497C" w:rsidRPr="00C25CBC">
        <w:rPr>
          <w:rFonts w:ascii="Times New Roman" w:hAnsi="Times New Roman"/>
          <w:sz w:val="28"/>
          <w:szCs w:val="28"/>
        </w:rPr>
        <w:t xml:space="preserve"> чел</w:t>
      </w:r>
      <w:r w:rsidR="0099042E" w:rsidRPr="00C25CBC">
        <w:rPr>
          <w:rFonts w:ascii="Times New Roman" w:hAnsi="Times New Roman"/>
          <w:sz w:val="28"/>
          <w:szCs w:val="28"/>
        </w:rPr>
        <w:t>овека меньше по сравнению с 2020 годом (16136</w:t>
      </w:r>
      <w:r w:rsidR="008B497C" w:rsidRPr="00C25CBC">
        <w:rPr>
          <w:rFonts w:ascii="Times New Roman" w:hAnsi="Times New Roman"/>
          <w:sz w:val="28"/>
          <w:szCs w:val="28"/>
        </w:rPr>
        <w:t xml:space="preserve">).  </w:t>
      </w:r>
    </w:p>
    <w:p w:rsidR="008B497C" w:rsidRPr="00C25CBC" w:rsidRDefault="0099042E" w:rsidP="007A5A4F">
      <w:pPr>
        <w:pStyle w:val="a4"/>
        <w:ind w:firstLine="709"/>
        <w:jc w:val="both"/>
        <w:rPr>
          <w:rFonts w:ascii="Times New Roman" w:hAnsi="Times New Roman"/>
          <w:sz w:val="28"/>
          <w:szCs w:val="28"/>
        </w:rPr>
      </w:pPr>
      <w:r w:rsidRPr="00C25CBC">
        <w:rPr>
          <w:rFonts w:ascii="Times New Roman" w:hAnsi="Times New Roman"/>
          <w:sz w:val="28"/>
          <w:szCs w:val="28"/>
        </w:rPr>
        <w:t xml:space="preserve">Зарегистрировано </w:t>
      </w:r>
      <w:r w:rsidR="008B497C" w:rsidRPr="00C25CBC">
        <w:rPr>
          <w:rFonts w:ascii="Times New Roman" w:hAnsi="Times New Roman"/>
          <w:sz w:val="28"/>
          <w:szCs w:val="28"/>
        </w:rPr>
        <w:t>браков</w:t>
      </w:r>
      <w:r w:rsidRPr="00C25CBC">
        <w:rPr>
          <w:rFonts w:ascii="Times New Roman" w:hAnsi="Times New Roman"/>
          <w:sz w:val="28"/>
          <w:szCs w:val="28"/>
        </w:rPr>
        <w:t xml:space="preserve"> - 61, </w:t>
      </w:r>
      <w:r w:rsidR="008B497C" w:rsidRPr="00C25CBC">
        <w:rPr>
          <w:rFonts w:ascii="Times New Roman" w:hAnsi="Times New Roman"/>
          <w:sz w:val="28"/>
          <w:szCs w:val="28"/>
        </w:rPr>
        <w:t>разводов</w:t>
      </w:r>
      <w:r w:rsidRPr="00C25CBC">
        <w:rPr>
          <w:rFonts w:ascii="Times New Roman" w:hAnsi="Times New Roman"/>
          <w:sz w:val="28"/>
          <w:szCs w:val="28"/>
        </w:rPr>
        <w:t xml:space="preserve"> -50. За год  родилось 122 детей, что на 16</w:t>
      </w:r>
      <w:r w:rsidR="008B497C" w:rsidRPr="00C25CBC">
        <w:rPr>
          <w:rFonts w:ascii="Times New Roman" w:hAnsi="Times New Roman"/>
          <w:sz w:val="28"/>
          <w:szCs w:val="28"/>
        </w:rPr>
        <w:t xml:space="preserve"> </w:t>
      </w:r>
      <w:r w:rsidRPr="00C25CBC">
        <w:rPr>
          <w:rFonts w:ascii="Times New Roman" w:hAnsi="Times New Roman"/>
          <w:sz w:val="28"/>
          <w:szCs w:val="28"/>
        </w:rPr>
        <w:t>детей больше, чем в 2020 году (1</w:t>
      </w:r>
      <w:r w:rsidR="008B497C" w:rsidRPr="00C25CBC">
        <w:rPr>
          <w:rFonts w:ascii="Times New Roman" w:hAnsi="Times New Roman"/>
          <w:sz w:val="28"/>
          <w:szCs w:val="28"/>
        </w:rPr>
        <w:t>0</w:t>
      </w:r>
      <w:r w:rsidRPr="00C25CBC">
        <w:rPr>
          <w:rFonts w:ascii="Times New Roman" w:hAnsi="Times New Roman"/>
          <w:sz w:val="28"/>
          <w:szCs w:val="28"/>
        </w:rPr>
        <w:t>6).  Умерло  250 человек, что больше на 19 человек,  чем в 2020 году (23</w:t>
      </w:r>
      <w:r w:rsidR="008B497C" w:rsidRPr="00C25CBC">
        <w:rPr>
          <w:rFonts w:ascii="Times New Roman" w:hAnsi="Times New Roman"/>
          <w:sz w:val="28"/>
          <w:szCs w:val="28"/>
        </w:rPr>
        <w:t xml:space="preserve">1). </w:t>
      </w:r>
    </w:p>
    <w:p w:rsidR="008B497C" w:rsidRPr="00C25CBC" w:rsidRDefault="008B497C" w:rsidP="007A5A4F">
      <w:pPr>
        <w:pStyle w:val="a4"/>
        <w:ind w:firstLine="709"/>
        <w:jc w:val="both"/>
        <w:rPr>
          <w:rFonts w:ascii="Times New Roman" w:hAnsi="Times New Roman"/>
          <w:sz w:val="28"/>
          <w:szCs w:val="28"/>
        </w:rPr>
      </w:pPr>
      <w:r w:rsidRPr="00C25CBC">
        <w:rPr>
          <w:rFonts w:ascii="Times New Roman" w:hAnsi="Times New Roman"/>
          <w:sz w:val="28"/>
          <w:szCs w:val="28"/>
        </w:rPr>
        <w:t xml:space="preserve">С целью снижения смертности населения разработан план мероприятий. Первоочередной задачей является охват трудоспособного населения профилактическими медицинскими осмотрами не реже 1 раза в год. Для  достижения данной цели главам поселений поставлена задача </w:t>
      </w:r>
      <w:r w:rsidR="004B4EF5" w:rsidRPr="00C25CBC">
        <w:rPr>
          <w:rFonts w:ascii="Times New Roman" w:hAnsi="Times New Roman"/>
          <w:sz w:val="28"/>
          <w:szCs w:val="28"/>
        </w:rPr>
        <w:t>–</w:t>
      </w:r>
      <w:r w:rsidRPr="00C25CBC">
        <w:rPr>
          <w:rFonts w:ascii="Times New Roman" w:hAnsi="Times New Roman"/>
          <w:sz w:val="28"/>
          <w:szCs w:val="28"/>
        </w:rPr>
        <w:t xml:space="preserve"> осуществлять подвоз людей для прохождения профилактических медицинских осмотров.</w:t>
      </w:r>
      <w:r w:rsidR="004B4EF5" w:rsidRPr="00C25CBC">
        <w:rPr>
          <w:rFonts w:ascii="Times New Roman" w:hAnsi="Times New Roman"/>
          <w:sz w:val="28"/>
          <w:szCs w:val="28"/>
        </w:rPr>
        <w:t xml:space="preserve"> </w:t>
      </w:r>
    </w:p>
    <w:p w:rsidR="008B497C" w:rsidRPr="00C25CBC" w:rsidRDefault="008B497C" w:rsidP="007A5A4F">
      <w:pPr>
        <w:pStyle w:val="a4"/>
        <w:ind w:firstLine="709"/>
        <w:jc w:val="both"/>
        <w:rPr>
          <w:rFonts w:ascii="Times New Roman" w:hAnsi="Times New Roman"/>
          <w:sz w:val="28"/>
          <w:szCs w:val="28"/>
        </w:rPr>
      </w:pPr>
      <w:r w:rsidRPr="00C25CBC">
        <w:rPr>
          <w:rFonts w:ascii="Times New Roman" w:hAnsi="Times New Roman"/>
          <w:sz w:val="28"/>
          <w:szCs w:val="28"/>
        </w:rPr>
        <w:t>В целях стимулирования рождаемости и поддержки многодетных семей внесены изменения в муниципальную программу «Социальная по</w:t>
      </w:r>
      <w:r w:rsidR="00C07396" w:rsidRPr="00C25CBC">
        <w:rPr>
          <w:rFonts w:ascii="Times New Roman" w:hAnsi="Times New Roman"/>
          <w:sz w:val="28"/>
          <w:szCs w:val="28"/>
        </w:rPr>
        <w:t>ддержка населения МО</w:t>
      </w:r>
      <w:r w:rsidRPr="00C25CBC">
        <w:rPr>
          <w:rFonts w:ascii="Times New Roman" w:hAnsi="Times New Roman"/>
          <w:sz w:val="28"/>
          <w:szCs w:val="28"/>
        </w:rPr>
        <w:t xml:space="preserve"> «</w:t>
      </w:r>
      <w:r w:rsidR="0099042E" w:rsidRPr="00C25CBC">
        <w:rPr>
          <w:rFonts w:ascii="Times New Roman" w:hAnsi="Times New Roman"/>
          <w:sz w:val="28"/>
          <w:szCs w:val="28"/>
        </w:rPr>
        <w:t>Шовгеновский район» на 2014-2024</w:t>
      </w:r>
      <w:r w:rsidRPr="00C25CBC">
        <w:rPr>
          <w:rFonts w:ascii="Times New Roman" w:hAnsi="Times New Roman"/>
          <w:sz w:val="28"/>
          <w:szCs w:val="28"/>
        </w:rPr>
        <w:t xml:space="preserve"> годы»</w:t>
      </w:r>
      <w:r w:rsidR="00C07396" w:rsidRPr="00C25CBC">
        <w:rPr>
          <w:rFonts w:ascii="Times New Roman" w:hAnsi="Times New Roman"/>
          <w:sz w:val="28"/>
          <w:szCs w:val="28"/>
        </w:rPr>
        <w:t>, согласно которым каждому новорожденному выдается подарочный комплект</w:t>
      </w:r>
      <w:r w:rsidRPr="00C25CBC">
        <w:rPr>
          <w:rFonts w:ascii="Times New Roman" w:hAnsi="Times New Roman"/>
          <w:sz w:val="28"/>
          <w:szCs w:val="28"/>
        </w:rPr>
        <w:t>.</w:t>
      </w:r>
      <w:r w:rsidR="00C07396" w:rsidRPr="00C25CBC">
        <w:rPr>
          <w:rFonts w:ascii="Times New Roman" w:hAnsi="Times New Roman"/>
          <w:sz w:val="28"/>
          <w:szCs w:val="28"/>
        </w:rPr>
        <w:t xml:space="preserve"> За отчетный период 122 семьям вручены подарочные комплекты детских принадлежностей. </w:t>
      </w:r>
    </w:p>
    <w:p w:rsidR="008B497C" w:rsidRPr="00C25CBC" w:rsidRDefault="008B497C" w:rsidP="007A5A4F">
      <w:pPr>
        <w:pStyle w:val="a4"/>
        <w:ind w:firstLine="709"/>
        <w:jc w:val="both"/>
        <w:rPr>
          <w:rFonts w:ascii="Times New Roman" w:hAnsi="Times New Roman"/>
          <w:sz w:val="28"/>
          <w:szCs w:val="28"/>
        </w:rPr>
      </w:pPr>
      <w:r w:rsidRPr="00C25CBC">
        <w:rPr>
          <w:rFonts w:ascii="Times New Roman" w:hAnsi="Times New Roman"/>
          <w:sz w:val="28"/>
          <w:szCs w:val="28"/>
        </w:rPr>
        <w:t xml:space="preserve">Немаловажными задачами для достижения указанной цели являются вовлечение большего количества населения занятием физической культурой и </w:t>
      </w:r>
      <w:r w:rsidRPr="00C25CBC">
        <w:rPr>
          <w:rFonts w:ascii="Times New Roman" w:hAnsi="Times New Roman"/>
          <w:sz w:val="28"/>
          <w:szCs w:val="28"/>
        </w:rPr>
        <w:lastRenderedPageBreak/>
        <w:t xml:space="preserve">спортом, борьба с пьянством и </w:t>
      </w:r>
      <w:proofErr w:type="spellStart"/>
      <w:r w:rsidRPr="00C25CBC">
        <w:rPr>
          <w:rFonts w:ascii="Times New Roman" w:hAnsi="Times New Roman"/>
          <w:sz w:val="28"/>
          <w:szCs w:val="28"/>
        </w:rPr>
        <w:t>табакокурением</w:t>
      </w:r>
      <w:proofErr w:type="spellEnd"/>
      <w:r w:rsidRPr="00C25CBC">
        <w:rPr>
          <w:rFonts w:ascii="Times New Roman" w:hAnsi="Times New Roman"/>
          <w:sz w:val="28"/>
          <w:szCs w:val="28"/>
        </w:rPr>
        <w:t xml:space="preserve">. На каждом сходе граждан поднимаются и обсуждаются данные вопросы. </w:t>
      </w:r>
    </w:p>
    <w:p w:rsidR="0021004E" w:rsidRPr="00C25CBC" w:rsidRDefault="0021004E" w:rsidP="007A5A4F">
      <w:pPr>
        <w:pStyle w:val="a4"/>
        <w:ind w:firstLine="709"/>
        <w:jc w:val="both"/>
        <w:rPr>
          <w:rFonts w:ascii="Times New Roman" w:hAnsi="Times New Roman"/>
          <w:b/>
          <w:sz w:val="28"/>
          <w:szCs w:val="28"/>
        </w:rPr>
      </w:pPr>
    </w:p>
    <w:p w:rsidR="00987F42" w:rsidRPr="00C25CBC" w:rsidRDefault="00987F42" w:rsidP="007A5A4F">
      <w:pPr>
        <w:spacing w:before="0" w:beforeAutospacing="0"/>
        <w:ind w:firstLine="708"/>
        <w:rPr>
          <w:rFonts w:ascii="Times New Roman" w:hAnsi="Times New Roman"/>
          <w:sz w:val="28"/>
          <w:szCs w:val="28"/>
        </w:rPr>
      </w:pPr>
      <w:r w:rsidRPr="00C25CBC">
        <w:rPr>
          <w:rFonts w:ascii="Times New Roman" w:hAnsi="Times New Roman"/>
          <w:b/>
          <w:sz w:val="28"/>
          <w:szCs w:val="28"/>
        </w:rPr>
        <w:t>Здравоохранение</w:t>
      </w:r>
      <w:r w:rsidR="00F3117A" w:rsidRPr="00C25CBC">
        <w:rPr>
          <w:rFonts w:ascii="Times New Roman" w:hAnsi="Times New Roman"/>
          <w:b/>
          <w:sz w:val="28"/>
          <w:szCs w:val="28"/>
        </w:rPr>
        <w:t xml:space="preserve">. </w:t>
      </w:r>
      <w:r w:rsidR="00325DA5" w:rsidRPr="00C25CBC">
        <w:rPr>
          <w:rFonts w:ascii="Times New Roman" w:hAnsi="Times New Roman"/>
          <w:sz w:val="28"/>
          <w:szCs w:val="28"/>
        </w:rPr>
        <w:t xml:space="preserve">К числу </w:t>
      </w:r>
      <w:r w:rsidR="0065571A" w:rsidRPr="00C25CBC">
        <w:rPr>
          <w:rFonts w:ascii="Times New Roman" w:hAnsi="Times New Roman"/>
          <w:sz w:val="28"/>
          <w:szCs w:val="28"/>
        </w:rPr>
        <w:t>важнейших направлений</w:t>
      </w:r>
      <w:r w:rsidR="00325DA5" w:rsidRPr="00C25CBC">
        <w:rPr>
          <w:rFonts w:ascii="Times New Roman" w:hAnsi="Times New Roman"/>
          <w:sz w:val="28"/>
          <w:szCs w:val="28"/>
        </w:rPr>
        <w:t xml:space="preserve">, затрагивающих </w:t>
      </w:r>
      <w:r w:rsidR="0065571A" w:rsidRPr="00C25CBC">
        <w:rPr>
          <w:rFonts w:ascii="Times New Roman" w:hAnsi="Times New Roman"/>
          <w:sz w:val="28"/>
          <w:szCs w:val="28"/>
        </w:rPr>
        <w:t xml:space="preserve">большинство </w:t>
      </w:r>
      <w:r w:rsidR="00325DA5" w:rsidRPr="00C25CBC">
        <w:rPr>
          <w:rFonts w:ascii="Times New Roman" w:hAnsi="Times New Roman"/>
          <w:sz w:val="28"/>
          <w:szCs w:val="28"/>
        </w:rPr>
        <w:t>населения района</w:t>
      </w:r>
      <w:r w:rsidR="0065571A" w:rsidRPr="00C25CBC">
        <w:rPr>
          <w:rFonts w:ascii="Times New Roman" w:hAnsi="Times New Roman"/>
          <w:sz w:val="28"/>
          <w:szCs w:val="28"/>
        </w:rPr>
        <w:t xml:space="preserve">, </w:t>
      </w:r>
      <w:r w:rsidR="0071279D" w:rsidRPr="00C25CBC">
        <w:rPr>
          <w:rFonts w:ascii="Times New Roman" w:hAnsi="Times New Roman"/>
          <w:sz w:val="28"/>
          <w:szCs w:val="28"/>
        </w:rPr>
        <w:t>относится</w:t>
      </w:r>
      <w:r w:rsidR="00325DA5" w:rsidRPr="00C25CBC">
        <w:rPr>
          <w:rFonts w:ascii="Times New Roman" w:hAnsi="Times New Roman"/>
          <w:sz w:val="28"/>
          <w:szCs w:val="28"/>
        </w:rPr>
        <w:t xml:space="preserve"> здравоохранение</w:t>
      </w:r>
      <w:r w:rsidRPr="00C25CBC">
        <w:rPr>
          <w:rFonts w:ascii="Times New Roman" w:hAnsi="Times New Roman"/>
          <w:sz w:val="28"/>
          <w:szCs w:val="28"/>
        </w:rPr>
        <w:t xml:space="preserve">. </w:t>
      </w:r>
      <w:r w:rsidR="00023780" w:rsidRPr="00C25CBC">
        <w:rPr>
          <w:rFonts w:ascii="Times New Roman" w:hAnsi="Times New Roman"/>
          <w:sz w:val="28"/>
          <w:szCs w:val="28"/>
        </w:rPr>
        <w:t>В 2021</w:t>
      </w:r>
      <w:r w:rsidRPr="00C25CBC">
        <w:rPr>
          <w:rFonts w:ascii="Times New Roman" w:hAnsi="Times New Roman"/>
          <w:sz w:val="28"/>
          <w:szCs w:val="28"/>
        </w:rPr>
        <w:t xml:space="preserve"> году Государственное бюджетное учреждение здравоохранения Республики Адыгея «Шовгеновская центральная районная больница» представлена: </w:t>
      </w:r>
    </w:p>
    <w:p w:rsidR="00987F42" w:rsidRPr="00C25CBC" w:rsidRDefault="00987F42" w:rsidP="007A5A4F">
      <w:pPr>
        <w:spacing w:before="0" w:beforeAutospacing="0"/>
        <w:ind w:firstLine="0"/>
        <w:rPr>
          <w:rFonts w:ascii="Times New Roman" w:hAnsi="Times New Roman" w:cs="Times New Roman"/>
          <w:sz w:val="28"/>
          <w:szCs w:val="28"/>
        </w:rPr>
      </w:pPr>
      <w:r w:rsidRPr="00C25CBC">
        <w:rPr>
          <w:rFonts w:ascii="Times New Roman" w:hAnsi="Times New Roman" w:cs="Times New Roman"/>
          <w:sz w:val="28"/>
          <w:szCs w:val="28"/>
        </w:rPr>
        <w:t xml:space="preserve">- </w:t>
      </w:r>
      <w:r w:rsidR="00FC1D6D" w:rsidRPr="00C25CBC">
        <w:rPr>
          <w:rFonts w:ascii="Times New Roman" w:hAnsi="Times New Roman" w:cs="Times New Roman"/>
          <w:sz w:val="28"/>
          <w:szCs w:val="28"/>
        </w:rPr>
        <w:t xml:space="preserve"> </w:t>
      </w:r>
      <w:r w:rsidR="00DE0F55" w:rsidRPr="00C25CBC">
        <w:rPr>
          <w:rFonts w:ascii="Times New Roman" w:hAnsi="Times New Roman" w:cs="Times New Roman"/>
          <w:sz w:val="28"/>
          <w:szCs w:val="28"/>
        </w:rPr>
        <w:t>круглосуточным стационаром на 35</w:t>
      </w:r>
      <w:r w:rsidRPr="00C25CBC">
        <w:rPr>
          <w:rFonts w:ascii="Times New Roman" w:hAnsi="Times New Roman" w:cs="Times New Roman"/>
          <w:sz w:val="28"/>
          <w:szCs w:val="28"/>
        </w:rPr>
        <w:t xml:space="preserve"> коек по 4 профилям: </w:t>
      </w:r>
      <w:proofErr w:type="gramStart"/>
      <w:r w:rsidRPr="00C25CBC">
        <w:rPr>
          <w:rFonts w:ascii="Times New Roman" w:hAnsi="Times New Roman" w:cs="Times New Roman"/>
          <w:sz w:val="28"/>
          <w:szCs w:val="28"/>
        </w:rPr>
        <w:t>терапевтического</w:t>
      </w:r>
      <w:proofErr w:type="gramEnd"/>
      <w:r w:rsidRPr="00C25CBC">
        <w:rPr>
          <w:rFonts w:ascii="Times New Roman" w:hAnsi="Times New Roman" w:cs="Times New Roman"/>
          <w:sz w:val="28"/>
          <w:szCs w:val="28"/>
        </w:rPr>
        <w:t>,</w:t>
      </w:r>
    </w:p>
    <w:p w:rsidR="00987F42" w:rsidRPr="00C25CBC" w:rsidRDefault="00987F42" w:rsidP="007A5A4F">
      <w:pPr>
        <w:spacing w:before="0" w:beforeAutospacing="0"/>
        <w:ind w:firstLine="0"/>
        <w:rPr>
          <w:rFonts w:ascii="Times New Roman" w:hAnsi="Times New Roman" w:cs="Times New Roman"/>
          <w:sz w:val="28"/>
          <w:szCs w:val="28"/>
        </w:rPr>
      </w:pPr>
      <w:r w:rsidRPr="00C25CBC">
        <w:rPr>
          <w:rFonts w:ascii="Times New Roman" w:hAnsi="Times New Roman" w:cs="Times New Roman"/>
          <w:sz w:val="28"/>
          <w:szCs w:val="28"/>
        </w:rPr>
        <w:t>кардиологического, неврологического, педиатрического;</w:t>
      </w:r>
    </w:p>
    <w:p w:rsidR="00987F42" w:rsidRPr="00C25CBC" w:rsidRDefault="00644374" w:rsidP="007A5A4F">
      <w:pPr>
        <w:tabs>
          <w:tab w:val="left" w:pos="0"/>
        </w:tabs>
        <w:spacing w:before="0" w:beforeAutospacing="0"/>
        <w:ind w:firstLine="0"/>
        <w:rPr>
          <w:rFonts w:ascii="Times New Roman" w:hAnsi="Times New Roman" w:cs="Times New Roman"/>
          <w:sz w:val="28"/>
          <w:szCs w:val="28"/>
        </w:rPr>
      </w:pPr>
      <w:r w:rsidRPr="00C25CBC">
        <w:rPr>
          <w:rFonts w:ascii="Times New Roman" w:hAnsi="Times New Roman" w:cs="Times New Roman"/>
          <w:sz w:val="28"/>
          <w:szCs w:val="28"/>
        </w:rPr>
        <w:t xml:space="preserve">- </w:t>
      </w:r>
      <w:r w:rsidR="00987F42" w:rsidRPr="00C25CBC">
        <w:rPr>
          <w:rFonts w:ascii="Times New Roman" w:hAnsi="Times New Roman" w:cs="Times New Roman"/>
          <w:sz w:val="28"/>
          <w:szCs w:val="28"/>
        </w:rPr>
        <w:t>стационаром дневного пребывания на 25 коек по 6 профилям: терапевтического, кардиологического, хирургического,  неврологического,</w:t>
      </w:r>
    </w:p>
    <w:p w:rsidR="00987F42" w:rsidRPr="00C25CBC" w:rsidRDefault="00FC1D6D" w:rsidP="007A5A4F">
      <w:pPr>
        <w:spacing w:before="0" w:beforeAutospacing="0"/>
        <w:ind w:firstLine="0"/>
        <w:rPr>
          <w:rFonts w:ascii="Times New Roman" w:hAnsi="Times New Roman" w:cs="Times New Roman"/>
          <w:sz w:val="28"/>
          <w:szCs w:val="28"/>
        </w:rPr>
      </w:pPr>
      <w:r w:rsidRPr="00C25CBC">
        <w:rPr>
          <w:rFonts w:ascii="Times New Roman" w:hAnsi="Times New Roman" w:cs="Times New Roman"/>
          <w:sz w:val="28"/>
          <w:szCs w:val="28"/>
        </w:rPr>
        <w:t xml:space="preserve">педиатрического, </w:t>
      </w:r>
      <w:r w:rsidR="00987F42" w:rsidRPr="00C25CBC">
        <w:rPr>
          <w:rFonts w:ascii="Times New Roman" w:hAnsi="Times New Roman" w:cs="Times New Roman"/>
          <w:sz w:val="28"/>
          <w:szCs w:val="28"/>
        </w:rPr>
        <w:t>акушерско-гинекологического</w:t>
      </w:r>
      <w:r w:rsidRPr="00C25CBC">
        <w:rPr>
          <w:rFonts w:ascii="Times New Roman" w:hAnsi="Times New Roman" w:cs="Times New Roman"/>
          <w:sz w:val="28"/>
          <w:szCs w:val="28"/>
        </w:rPr>
        <w:t>;</w:t>
      </w:r>
    </w:p>
    <w:p w:rsidR="00987F42" w:rsidRPr="00C25CBC" w:rsidRDefault="00987F42" w:rsidP="007A5A4F">
      <w:pPr>
        <w:pStyle w:val="a4"/>
        <w:jc w:val="both"/>
        <w:rPr>
          <w:rFonts w:ascii="Times New Roman" w:hAnsi="Times New Roman"/>
          <w:sz w:val="28"/>
          <w:szCs w:val="28"/>
        </w:rPr>
      </w:pPr>
      <w:r w:rsidRPr="00C25CBC">
        <w:rPr>
          <w:rFonts w:ascii="Times New Roman" w:hAnsi="Times New Roman"/>
          <w:sz w:val="28"/>
          <w:szCs w:val="28"/>
        </w:rPr>
        <w:t>-</w:t>
      </w:r>
      <w:r w:rsidR="00FC1D6D" w:rsidRPr="00C25CBC">
        <w:rPr>
          <w:rFonts w:ascii="Times New Roman" w:hAnsi="Times New Roman"/>
          <w:b/>
          <w:sz w:val="28"/>
          <w:szCs w:val="28"/>
        </w:rPr>
        <w:t xml:space="preserve"> </w:t>
      </w:r>
      <w:r w:rsidR="004F0B74" w:rsidRPr="00C25CBC">
        <w:rPr>
          <w:rFonts w:ascii="Times New Roman" w:hAnsi="Times New Roman"/>
          <w:sz w:val="28"/>
          <w:szCs w:val="28"/>
        </w:rPr>
        <w:t>районной поликлиникой на 2</w:t>
      </w:r>
      <w:r w:rsidRPr="00C25CBC">
        <w:rPr>
          <w:rFonts w:ascii="Times New Roman" w:hAnsi="Times New Roman"/>
          <w:sz w:val="28"/>
          <w:szCs w:val="28"/>
        </w:rPr>
        <w:t>5</w:t>
      </w:r>
      <w:r w:rsidR="004F0B74" w:rsidRPr="00C25CBC">
        <w:rPr>
          <w:rFonts w:ascii="Times New Roman" w:hAnsi="Times New Roman"/>
          <w:sz w:val="28"/>
          <w:szCs w:val="28"/>
        </w:rPr>
        <w:t>0 посещений</w:t>
      </w:r>
      <w:r w:rsidRPr="00C25CBC">
        <w:rPr>
          <w:rFonts w:ascii="Times New Roman" w:hAnsi="Times New Roman"/>
          <w:sz w:val="28"/>
          <w:szCs w:val="28"/>
        </w:rPr>
        <w:t xml:space="preserve"> в смену;</w:t>
      </w:r>
    </w:p>
    <w:p w:rsidR="0036404B" w:rsidRPr="00C25CBC" w:rsidRDefault="00987F42" w:rsidP="007A5A4F">
      <w:pPr>
        <w:pStyle w:val="a4"/>
        <w:jc w:val="both"/>
        <w:rPr>
          <w:rFonts w:ascii="Times New Roman" w:hAnsi="Times New Roman"/>
          <w:sz w:val="28"/>
          <w:szCs w:val="28"/>
        </w:rPr>
      </w:pPr>
      <w:r w:rsidRPr="00C25CBC">
        <w:rPr>
          <w:rFonts w:ascii="Times New Roman" w:hAnsi="Times New Roman"/>
          <w:sz w:val="28"/>
          <w:szCs w:val="28"/>
        </w:rPr>
        <w:t xml:space="preserve">-  16 </w:t>
      </w:r>
      <w:proofErr w:type="spellStart"/>
      <w:r w:rsidRPr="00C25CBC">
        <w:rPr>
          <w:rFonts w:ascii="Times New Roman" w:hAnsi="Times New Roman"/>
          <w:sz w:val="28"/>
          <w:szCs w:val="28"/>
        </w:rPr>
        <w:t>ФАПами</w:t>
      </w:r>
      <w:proofErr w:type="spellEnd"/>
      <w:r w:rsidRPr="00C25CBC">
        <w:rPr>
          <w:rFonts w:ascii="Times New Roman" w:hAnsi="Times New Roman"/>
          <w:sz w:val="28"/>
          <w:szCs w:val="28"/>
        </w:rPr>
        <w:t>.</w:t>
      </w:r>
    </w:p>
    <w:p w:rsidR="0036404B" w:rsidRPr="00C25CBC" w:rsidRDefault="004155F3" w:rsidP="007A5A4F">
      <w:pPr>
        <w:pStyle w:val="a4"/>
        <w:ind w:firstLine="709"/>
        <w:jc w:val="both"/>
        <w:rPr>
          <w:rFonts w:ascii="Times New Roman" w:hAnsi="Times New Roman"/>
          <w:sz w:val="28"/>
          <w:szCs w:val="28"/>
        </w:rPr>
      </w:pPr>
      <w:r w:rsidRPr="00C25CBC">
        <w:rPr>
          <w:rFonts w:ascii="Times New Roman" w:hAnsi="Times New Roman"/>
          <w:sz w:val="28"/>
          <w:szCs w:val="28"/>
        </w:rPr>
        <w:t>В ЛПУ района работает всего 203 человека, в том числе 18 врачей  и 97</w:t>
      </w:r>
      <w:r w:rsidR="009B03DF" w:rsidRPr="00C25CBC">
        <w:rPr>
          <w:rFonts w:ascii="Times New Roman" w:hAnsi="Times New Roman"/>
          <w:sz w:val="28"/>
          <w:szCs w:val="28"/>
        </w:rPr>
        <w:t xml:space="preserve"> средних медработников. Лечебное   учреждение обеспечивает оказание доступной лечебно-профилактической   помощи    населению</w:t>
      </w:r>
      <w:r w:rsidR="0036404B" w:rsidRPr="00C25CBC">
        <w:rPr>
          <w:rFonts w:ascii="Times New Roman" w:hAnsi="Times New Roman"/>
          <w:sz w:val="28"/>
          <w:szCs w:val="28"/>
        </w:rPr>
        <w:t>.</w:t>
      </w:r>
      <w:r w:rsidR="009B03DF" w:rsidRPr="00C25CBC">
        <w:rPr>
          <w:rFonts w:ascii="Times New Roman" w:hAnsi="Times New Roman"/>
          <w:sz w:val="28"/>
          <w:szCs w:val="28"/>
        </w:rPr>
        <w:t xml:space="preserve">                       </w:t>
      </w:r>
    </w:p>
    <w:p w:rsidR="00251337" w:rsidRPr="00C25CBC" w:rsidRDefault="009B03DF" w:rsidP="007A5A4F">
      <w:pPr>
        <w:pStyle w:val="a4"/>
        <w:ind w:firstLine="709"/>
        <w:jc w:val="both"/>
        <w:rPr>
          <w:rFonts w:ascii="Times New Roman" w:hAnsi="Times New Roman"/>
          <w:sz w:val="28"/>
          <w:szCs w:val="28"/>
        </w:rPr>
      </w:pPr>
      <w:r w:rsidRPr="00C25CBC">
        <w:rPr>
          <w:rFonts w:ascii="Times New Roman" w:hAnsi="Times New Roman"/>
          <w:sz w:val="28"/>
          <w:szCs w:val="28"/>
        </w:rPr>
        <w:t xml:space="preserve">План мероприятий   по    развитию  здравоохранения </w:t>
      </w:r>
      <w:r w:rsidR="00C1706A" w:rsidRPr="00C25CBC">
        <w:rPr>
          <w:rFonts w:ascii="Times New Roman" w:hAnsi="Times New Roman"/>
          <w:sz w:val="28"/>
          <w:szCs w:val="28"/>
        </w:rPr>
        <w:br/>
      </w:r>
      <w:r w:rsidRPr="00C25CBC">
        <w:rPr>
          <w:rFonts w:ascii="Times New Roman" w:hAnsi="Times New Roman"/>
          <w:sz w:val="28"/>
          <w:szCs w:val="28"/>
        </w:rPr>
        <w:t>в МО «Шовгеновский район»</w:t>
      </w:r>
      <w:r w:rsidR="00C1706A" w:rsidRPr="00C25CBC">
        <w:rPr>
          <w:rFonts w:ascii="Times New Roman" w:hAnsi="Times New Roman"/>
          <w:sz w:val="28"/>
          <w:szCs w:val="28"/>
        </w:rPr>
        <w:t xml:space="preserve"> </w:t>
      </w:r>
      <w:r w:rsidRPr="00C25CBC">
        <w:rPr>
          <w:rFonts w:ascii="Times New Roman" w:hAnsi="Times New Roman"/>
          <w:sz w:val="28"/>
          <w:szCs w:val="28"/>
        </w:rPr>
        <w:t xml:space="preserve"> предусматривает   повышение    качества   </w:t>
      </w:r>
      <w:r w:rsidR="00C1706A" w:rsidRPr="00C25CBC">
        <w:rPr>
          <w:rFonts w:ascii="Times New Roman" w:hAnsi="Times New Roman"/>
          <w:sz w:val="28"/>
          <w:szCs w:val="28"/>
        </w:rPr>
        <w:br/>
      </w:r>
      <w:r w:rsidRPr="00C25CBC">
        <w:rPr>
          <w:rFonts w:ascii="Times New Roman" w:hAnsi="Times New Roman"/>
          <w:sz w:val="28"/>
          <w:szCs w:val="28"/>
        </w:rPr>
        <w:t>и доступност</w:t>
      </w:r>
      <w:r w:rsidR="00C1706A" w:rsidRPr="00C25CBC">
        <w:rPr>
          <w:rFonts w:ascii="Times New Roman" w:hAnsi="Times New Roman"/>
          <w:sz w:val="28"/>
          <w:szCs w:val="28"/>
        </w:rPr>
        <w:t>и медицинской помощи,  улучшение</w:t>
      </w:r>
      <w:r w:rsidRPr="00C25CBC">
        <w:rPr>
          <w:rFonts w:ascii="Times New Roman" w:hAnsi="Times New Roman"/>
          <w:sz w:val="28"/>
          <w:szCs w:val="28"/>
        </w:rPr>
        <w:t xml:space="preserve">  состояния   здоровья   населения   и    демографической ситуации, повышение эффективности функционирования системы здравоохранения.</w:t>
      </w:r>
      <w:r w:rsidR="0036404B" w:rsidRPr="00C25CBC">
        <w:rPr>
          <w:rFonts w:ascii="Times New Roman" w:hAnsi="Times New Roman"/>
          <w:sz w:val="28"/>
          <w:szCs w:val="28"/>
        </w:rPr>
        <w:t xml:space="preserve"> </w:t>
      </w:r>
    </w:p>
    <w:p w:rsidR="00251337" w:rsidRPr="00C25CBC" w:rsidRDefault="00650F74" w:rsidP="007A5A4F">
      <w:pPr>
        <w:pStyle w:val="a4"/>
        <w:ind w:firstLine="709"/>
        <w:jc w:val="both"/>
        <w:rPr>
          <w:rFonts w:ascii="Times New Roman" w:hAnsi="Times New Roman"/>
          <w:sz w:val="28"/>
          <w:szCs w:val="28"/>
        </w:rPr>
      </w:pPr>
      <w:r w:rsidRPr="00C25CBC">
        <w:rPr>
          <w:rFonts w:ascii="Times New Roman" w:hAnsi="Times New Roman"/>
          <w:sz w:val="28"/>
          <w:szCs w:val="28"/>
        </w:rPr>
        <w:t>В системе здравоохранения работают специалисты с высоким профессиональным уровнем, имеющие почетные звания и награды</w:t>
      </w:r>
      <w:r w:rsidR="00251337" w:rsidRPr="00C25CBC">
        <w:rPr>
          <w:rFonts w:ascii="Times New Roman" w:hAnsi="Times New Roman"/>
          <w:sz w:val="28"/>
          <w:szCs w:val="28"/>
        </w:rPr>
        <w:t xml:space="preserve">. </w:t>
      </w:r>
    </w:p>
    <w:p w:rsidR="00C25CBC" w:rsidRPr="001B6C06" w:rsidRDefault="00C25CBC" w:rsidP="00C25CBC">
      <w:pPr>
        <w:pStyle w:val="a4"/>
        <w:ind w:firstLine="709"/>
        <w:jc w:val="both"/>
        <w:rPr>
          <w:rFonts w:ascii="Times New Roman" w:hAnsi="Times New Roman"/>
          <w:sz w:val="28"/>
          <w:szCs w:val="28"/>
        </w:rPr>
      </w:pPr>
      <w:r w:rsidRPr="001B6C06">
        <w:rPr>
          <w:rFonts w:ascii="Times New Roman" w:hAnsi="Times New Roman"/>
          <w:sz w:val="28"/>
          <w:szCs w:val="28"/>
        </w:rPr>
        <w:t>Среднемесячная заработная плата работников:</w:t>
      </w:r>
    </w:p>
    <w:p w:rsidR="00C25CBC" w:rsidRPr="00CA2156" w:rsidRDefault="00C25CBC" w:rsidP="00C25CBC">
      <w:pPr>
        <w:pStyle w:val="a4"/>
        <w:jc w:val="both"/>
        <w:rPr>
          <w:rFonts w:ascii="Times New Roman" w:hAnsi="Times New Roman"/>
          <w:sz w:val="28"/>
          <w:szCs w:val="28"/>
        </w:rPr>
      </w:pPr>
      <w:r w:rsidRPr="001B6C06">
        <w:rPr>
          <w:rFonts w:ascii="Times New Roman" w:hAnsi="Times New Roman"/>
          <w:sz w:val="28"/>
          <w:szCs w:val="28"/>
        </w:rPr>
        <w:t xml:space="preserve">- врачей </w:t>
      </w:r>
      <w:r w:rsidRPr="00FA097C">
        <w:rPr>
          <w:sz w:val="28"/>
          <w:szCs w:val="28"/>
        </w:rPr>
        <w:t>–</w:t>
      </w:r>
      <w:r>
        <w:rPr>
          <w:sz w:val="28"/>
          <w:szCs w:val="28"/>
        </w:rPr>
        <w:t xml:space="preserve"> </w:t>
      </w:r>
      <w:r w:rsidRPr="001B6C06">
        <w:rPr>
          <w:rFonts w:ascii="Times New Roman" w:hAnsi="Times New Roman"/>
          <w:sz w:val="28"/>
          <w:szCs w:val="28"/>
        </w:rPr>
        <w:t xml:space="preserve">при плановом значении </w:t>
      </w:r>
      <w:r w:rsidRPr="00CA2156">
        <w:rPr>
          <w:rFonts w:ascii="Times New Roman" w:hAnsi="Times New Roman"/>
          <w:sz w:val="28"/>
          <w:szCs w:val="28"/>
        </w:rPr>
        <w:t>47977,40 руб. составила 45860,50 руб.;</w:t>
      </w:r>
    </w:p>
    <w:p w:rsidR="00C25CBC" w:rsidRPr="00CA2156" w:rsidRDefault="00C25CBC" w:rsidP="00C25CBC">
      <w:pPr>
        <w:pStyle w:val="a4"/>
        <w:jc w:val="both"/>
        <w:rPr>
          <w:rFonts w:ascii="Times New Roman" w:hAnsi="Times New Roman"/>
          <w:sz w:val="28"/>
          <w:szCs w:val="28"/>
        </w:rPr>
      </w:pPr>
      <w:r w:rsidRPr="00CA2156">
        <w:rPr>
          <w:rFonts w:ascii="Times New Roman" w:hAnsi="Times New Roman"/>
          <w:sz w:val="28"/>
          <w:szCs w:val="28"/>
        </w:rPr>
        <w:t xml:space="preserve">- среднего персонала </w:t>
      </w:r>
      <w:r w:rsidRPr="00CA2156">
        <w:rPr>
          <w:sz w:val="28"/>
          <w:szCs w:val="28"/>
        </w:rPr>
        <w:t xml:space="preserve">– </w:t>
      </w:r>
      <w:r w:rsidRPr="00CA2156">
        <w:rPr>
          <w:rFonts w:ascii="Times New Roman" w:hAnsi="Times New Roman"/>
          <w:sz w:val="28"/>
          <w:szCs w:val="28"/>
        </w:rPr>
        <w:t>при плановом значении 22031,30 руб.  составила 23157,52 руб.;</w:t>
      </w:r>
    </w:p>
    <w:p w:rsidR="00C25CBC" w:rsidRDefault="00C25CBC" w:rsidP="00C25CBC">
      <w:pPr>
        <w:pStyle w:val="a4"/>
        <w:jc w:val="both"/>
        <w:rPr>
          <w:rFonts w:ascii="Times New Roman" w:hAnsi="Times New Roman"/>
          <w:sz w:val="28"/>
          <w:szCs w:val="28"/>
        </w:rPr>
      </w:pPr>
      <w:r w:rsidRPr="00CA2156">
        <w:rPr>
          <w:rFonts w:ascii="Times New Roman" w:hAnsi="Times New Roman"/>
          <w:sz w:val="28"/>
          <w:szCs w:val="28"/>
        </w:rPr>
        <w:t xml:space="preserve">- младшего персонала </w:t>
      </w:r>
      <w:r w:rsidRPr="00CA2156">
        <w:rPr>
          <w:sz w:val="28"/>
          <w:szCs w:val="28"/>
        </w:rPr>
        <w:t xml:space="preserve">– </w:t>
      </w:r>
      <w:r w:rsidRPr="00CA2156">
        <w:rPr>
          <w:rFonts w:ascii="Times New Roman" w:hAnsi="Times New Roman"/>
          <w:sz w:val="28"/>
          <w:szCs w:val="28"/>
        </w:rPr>
        <w:t xml:space="preserve">при плановом значении 18500 руб. составила 16908,48 </w:t>
      </w:r>
      <w:r w:rsidRPr="001B6C06">
        <w:rPr>
          <w:rFonts w:ascii="Times New Roman" w:hAnsi="Times New Roman"/>
          <w:sz w:val="28"/>
          <w:szCs w:val="28"/>
        </w:rPr>
        <w:t xml:space="preserve">руб. </w:t>
      </w:r>
      <w:r>
        <w:rPr>
          <w:rFonts w:ascii="Times New Roman" w:hAnsi="Times New Roman"/>
          <w:sz w:val="28"/>
          <w:szCs w:val="28"/>
        </w:rPr>
        <w:t xml:space="preserve"> </w:t>
      </w:r>
    </w:p>
    <w:p w:rsidR="00C25CBC" w:rsidRPr="00CA2156" w:rsidRDefault="00C25CBC" w:rsidP="00C25CBC">
      <w:pPr>
        <w:pStyle w:val="a4"/>
        <w:ind w:firstLine="708"/>
        <w:jc w:val="both"/>
        <w:rPr>
          <w:rFonts w:ascii="Times New Roman" w:hAnsi="Times New Roman"/>
          <w:sz w:val="28"/>
          <w:szCs w:val="28"/>
        </w:rPr>
      </w:pPr>
      <w:r>
        <w:rPr>
          <w:rFonts w:ascii="Times New Roman" w:hAnsi="Times New Roman"/>
          <w:color w:val="000000" w:themeColor="text1"/>
          <w:sz w:val="28"/>
          <w:szCs w:val="28"/>
        </w:rPr>
        <w:t xml:space="preserve">Причина невыполнения индикаторов связано с нахождением  работников на </w:t>
      </w:r>
      <w:proofErr w:type="gramStart"/>
      <w:r>
        <w:rPr>
          <w:rFonts w:ascii="Times New Roman" w:hAnsi="Times New Roman"/>
          <w:color w:val="000000" w:themeColor="text1"/>
          <w:sz w:val="28"/>
          <w:szCs w:val="28"/>
        </w:rPr>
        <w:t>больничном</w:t>
      </w:r>
      <w:proofErr w:type="gramEnd"/>
      <w:r>
        <w:rPr>
          <w:rFonts w:ascii="Times New Roman" w:hAnsi="Times New Roman"/>
          <w:color w:val="000000" w:themeColor="text1"/>
          <w:sz w:val="28"/>
          <w:szCs w:val="28"/>
        </w:rPr>
        <w:t xml:space="preserve">  из-</w:t>
      </w:r>
      <w:r w:rsidRPr="00CA2156">
        <w:rPr>
          <w:rFonts w:ascii="Times New Roman" w:hAnsi="Times New Roman"/>
          <w:color w:val="000000" w:themeColor="text1"/>
          <w:sz w:val="28"/>
          <w:szCs w:val="28"/>
        </w:rPr>
        <w:t>за</w:t>
      </w:r>
      <w:r>
        <w:rPr>
          <w:rFonts w:ascii="Times New Roman" w:hAnsi="Times New Roman"/>
          <w:color w:val="000000" w:themeColor="text1"/>
          <w:sz w:val="28"/>
          <w:szCs w:val="28"/>
        </w:rPr>
        <w:t xml:space="preserve"> </w:t>
      </w:r>
      <w:r>
        <w:rPr>
          <w:rFonts w:ascii="Times New Roman" w:hAnsi="Times New Roman"/>
          <w:sz w:val="28"/>
          <w:szCs w:val="28"/>
        </w:rPr>
        <w:t>новой</w:t>
      </w:r>
      <w:r w:rsidRPr="00CA2156">
        <w:rPr>
          <w:rFonts w:ascii="Times New Roman" w:hAnsi="Times New Roman"/>
          <w:sz w:val="28"/>
          <w:szCs w:val="28"/>
        </w:rPr>
        <w:t xml:space="preserve"> </w:t>
      </w:r>
      <w:proofErr w:type="spellStart"/>
      <w:r>
        <w:rPr>
          <w:rFonts w:ascii="Times New Roman" w:hAnsi="Times New Roman"/>
          <w:sz w:val="28"/>
          <w:szCs w:val="28"/>
        </w:rPr>
        <w:t>коронавирусной</w:t>
      </w:r>
      <w:proofErr w:type="spellEnd"/>
      <w:r>
        <w:rPr>
          <w:rFonts w:ascii="Times New Roman" w:hAnsi="Times New Roman"/>
          <w:sz w:val="28"/>
          <w:szCs w:val="28"/>
        </w:rPr>
        <w:t xml:space="preserve"> инфекции</w:t>
      </w:r>
      <w:r w:rsidRPr="00CA2156">
        <w:rPr>
          <w:rFonts w:ascii="Times New Roman" w:hAnsi="Times New Roman"/>
          <w:sz w:val="28"/>
          <w:szCs w:val="28"/>
        </w:rPr>
        <w:t xml:space="preserve"> </w:t>
      </w:r>
      <w:r w:rsidRPr="00CA2156">
        <w:rPr>
          <w:rFonts w:ascii="Times New Roman" w:hAnsi="Times New Roman"/>
          <w:sz w:val="28"/>
          <w:szCs w:val="28"/>
          <w:lang w:val="en-US"/>
        </w:rPr>
        <w:t>COVID</w:t>
      </w:r>
      <w:r w:rsidRPr="00CA2156">
        <w:rPr>
          <w:rFonts w:ascii="Times New Roman" w:hAnsi="Times New Roman"/>
          <w:sz w:val="28"/>
          <w:szCs w:val="28"/>
        </w:rPr>
        <w:t xml:space="preserve"> -19</w:t>
      </w:r>
      <w:r>
        <w:rPr>
          <w:rFonts w:ascii="Times New Roman" w:hAnsi="Times New Roman"/>
          <w:sz w:val="28"/>
          <w:szCs w:val="28"/>
        </w:rPr>
        <w:t>.</w:t>
      </w:r>
      <w:r w:rsidRPr="00CA2156">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p>
    <w:p w:rsidR="00F419C3" w:rsidRPr="00F419C3" w:rsidRDefault="00F419C3" w:rsidP="00F419C3">
      <w:pPr>
        <w:pStyle w:val="a4"/>
        <w:ind w:firstLine="708"/>
        <w:jc w:val="both"/>
        <w:rPr>
          <w:rFonts w:ascii="Times New Roman" w:hAnsi="Times New Roman"/>
          <w:sz w:val="28"/>
          <w:szCs w:val="28"/>
        </w:rPr>
      </w:pPr>
      <w:r w:rsidRPr="00F419C3">
        <w:rPr>
          <w:rFonts w:ascii="Times New Roman" w:hAnsi="Times New Roman"/>
          <w:sz w:val="28"/>
          <w:szCs w:val="28"/>
        </w:rPr>
        <w:t>От оказанных платных медицинских услуг в отчетном году получено 2 млн. 305 тыс. 500 рублей, которые направлены на нужды лечебного учреждения.</w:t>
      </w:r>
    </w:p>
    <w:p w:rsidR="00F419C3" w:rsidRPr="00F419C3" w:rsidRDefault="00F419C3" w:rsidP="00F419C3">
      <w:pPr>
        <w:pStyle w:val="a4"/>
        <w:jc w:val="both"/>
        <w:rPr>
          <w:rFonts w:ascii="Times New Roman" w:hAnsi="Times New Roman"/>
          <w:sz w:val="28"/>
          <w:szCs w:val="28"/>
        </w:rPr>
      </w:pPr>
      <w:r w:rsidRPr="00F419C3">
        <w:rPr>
          <w:rFonts w:ascii="Times New Roman" w:hAnsi="Times New Roman"/>
          <w:sz w:val="28"/>
          <w:szCs w:val="28"/>
        </w:rPr>
        <w:tab/>
        <w:t xml:space="preserve">Из федерального бюджета получены средства в размере  20 млн. 199 тыс. 700 рублей,  в том числе </w:t>
      </w:r>
      <w:proofErr w:type="gramStart"/>
      <w:r w:rsidRPr="00F419C3">
        <w:rPr>
          <w:rFonts w:ascii="Times New Roman" w:hAnsi="Times New Roman"/>
          <w:sz w:val="28"/>
          <w:szCs w:val="28"/>
        </w:rPr>
        <w:t>на</w:t>
      </w:r>
      <w:proofErr w:type="gramEnd"/>
      <w:r w:rsidRPr="00F419C3">
        <w:rPr>
          <w:rFonts w:ascii="Times New Roman" w:hAnsi="Times New Roman"/>
          <w:sz w:val="28"/>
          <w:szCs w:val="28"/>
        </w:rPr>
        <w:t>:</w:t>
      </w:r>
    </w:p>
    <w:p w:rsidR="00F419C3" w:rsidRPr="00F419C3" w:rsidRDefault="00F419C3" w:rsidP="00F419C3">
      <w:pPr>
        <w:pStyle w:val="a4"/>
        <w:jc w:val="both"/>
        <w:rPr>
          <w:rFonts w:ascii="Times New Roman" w:hAnsi="Times New Roman"/>
          <w:sz w:val="28"/>
          <w:szCs w:val="28"/>
        </w:rPr>
      </w:pPr>
      <w:r w:rsidRPr="00F419C3">
        <w:rPr>
          <w:rFonts w:ascii="Times New Roman" w:hAnsi="Times New Roman"/>
          <w:sz w:val="28"/>
          <w:szCs w:val="28"/>
        </w:rPr>
        <w:t xml:space="preserve">- осуществление   стимулирующих   выплат    персоналу оказывающим медицинскую  помощь больным, у которых выявлена  новая </w:t>
      </w:r>
      <w:proofErr w:type="spellStart"/>
      <w:r w:rsidRPr="00F419C3">
        <w:rPr>
          <w:rFonts w:ascii="Times New Roman" w:hAnsi="Times New Roman"/>
          <w:sz w:val="28"/>
          <w:szCs w:val="28"/>
        </w:rPr>
        <w:t>коронавирусная</w:t>
      </w:r>
      <w:proofErr w:type="spellEnd"/>
      <w:r w:rsidRPr="00F419C3">
        <w:rPr>
          <w:rFonts w:ascii="Times New Roman" w:hAnsi="Times New Roman"/>
          <w:sz w:val="28"/>
          <w:szCs w:val="28"/>
        </w:rPr>
        <w:t xml:space="preserve"> инфекция </w:t>
      </w:r>
      <w:r w:rsidRPr="00F419C3">
        <w:rPr>
          <w:rFonts w:ascii="Times New Roman" w:hAnsi="Times New Roman"/>
          <w:sz w:val="28"/>
          <w:szCs w:val="28"/>
          <w:lang w:val="en-US"/>
        </w:rPr>
        <w:t>COVID</w:t>
      </w:r>
      <w:r w:rsidRPr="00F419C3">
        <w:rPr>
          <w:rFonts w:ascii="Times New Roman" w:hAnsi="Times New Roman"/>
          <w:sz w:val="28"/>
          <w:szCs w:val="28"/>
        </w:rPr>
        <w:t xml:space="preserve"> -19 – 1 млн. 300 тыс. рублей.</w:t>
      </w:r>
    </w:p>
    <w:p w:rsidR="00F419C3" w:rsidRPr="00F419C3" w:rsidRDefault="00F419C3" w:rsidP="00F419C3">
      <w:pPr>
        <w:pStyle w:val="a4"/>
        <w:jc w:val="both"/>
        <w:rPr>
          <w:rFonts w:ascii="Times New Roman" w:hAnsi="Times New Roman"/>
          <w:sz w:val="28"/>
          <w:szCs w:val="28"/>
        </w:rPr>
      </w:pPr>
      <w:r w:rsidRPr="00F419C3">
        <w:rPr>
          <w:rFonts w:ascii="Times New Roman" w:hAnsi="Times New Roman"/>
          <w:sz w:val="28"/>
          <w:szCs w:val="28"/>
        </w:rPr>
        <w:tab/>
        <w:t xml:space="preserve">По программе модернизации первичного звена здравоохранения получено 20 млн. 652 тыс. 600 рублей, в том числе </w:t>
      </w:r>
      <w:proofErr w:type="gramStart"/>
      <w:r w:rsidRPr="00F419C3">
        <w:rPr>
          <w:rFonts w:ascii="Times New Roman" w:hAnsi="Times New Roman"/>
          <w:sz w:val="28"/>
          <w:szCs w:val="28"/>
        </w:rPr>
        <w:t>на</w:t>
      </w:r>
      <w:proofErr w:type="gramEnd"/>
      <w:r w:rsidRPr="00F419C3">
        <w:rPr>
          <w:rFonts w:ascii="Times New Roman" w:hAnsi="Times New Roman"/>
          <w:sz w:val="28"/>
          <w:szCs w:val="28"/>
        </w:rPr>
        <w:t>:</w:t>
      </w:r>
    </w:p>
    <w:p w:rsidR="00F419C3" w:rsidRPr="00F419C3" w:rsidRDefault="00F419C3" w:rsidP="00F419C3">
      <w:pPr>
        <w:pStyle w:val="a4"/>
        <w:jc w:val="both"/>
        <w:rPr>
          <w:rFonts w:ascii="Times New Roman" w:hAnsi="Times New Roman"/>
          <w:sz w:val="28"/>
          <w:szCs w:val="28"/>
        </w:rPr>
      </w:pPr>
      <w:r w:rsidRPr="00F419C3">
        <w:rPr>
          <w:rFonts w:ascii="Times New Roman" w:hAnsi="Times New Roman"/>
          <w:sz w:val="28"/>
          <w:szCs w:val="28"/>
        </w:rPr>
        <w:t>- на укрепление материально-технической базы – на капитальный ремонт главного корпуса больницы – 15 млн. рублей;</w:t>
      </w:r>
    </w:p>
    <w:p w:rsidR="00F419C3" w:rsidRPr="00F419C3" w:rsidRDefault="00F419C3" w:rsidP="00F419C3">
      <w:pPr>
        <w:pStyle w:val="a4"/>
        <w:jc w:val="both"/>
        <w:rPr>
          <w:rFonts w:ascii="Times New Roman" w:hAnsi="Times New Roman"/>
          <w:bCs/>
          <w:sz w:val="28"/>
          <w:szCs w:val="28"/>
        </w:rPr>
      </w:pPr>
      <w:r w:rsidRPr="00F419C3">
        <w:rPr>
          <w:rFonts w:ascii="Times New Roman" w:hAnsi="Times New Roman"/>
          <w:sz w:val="28"/>
          <w:szCs w:val="28"/>
        </w:rPr>
        <w:t xml:space="preserve">-  строительство </w:t>
      </w:r>
      <w:proofErr w:type="spellStart"/>
      <w:r w:rsidRPr="00F419C3">
        <w:rPr>
          <w:rFonts w:ascii="Times New Roman" w:hAnsi="Times New Roman"/>
          <w:sz w:val="28"/>
          <w:szCs w:val="28"/>
        </w:rPr>
        <w:t>ФАПа</w:t>
      </w:r>
      <w:proofErr w:type="spellEnd"/>
      <w:r w:rsidRPr="00F419C3">
        <w:rPr>
          <w:rFonts w:ascii="Times New Roman" w:hAnsi="Times New Roman"/>
          <w:sz w:val="28"/>
          <w:szCs w:val="28"/>
        </w:rPr>
        <w:t xml:space="preserve"> в хуторе </w:t>
      </w:r>
      <w:proofErr w:type="spellStart"/>
      <w:r w:rsidRPr="00F419C3">
        <w:rPr>
          <w:rFonts w:ascii="Times New Roman" w:hAnsi="Times New Roman"/>
          <w:sz w:val="28"/>
          <w:szCs w:val="28"/>
        </w:rPr>
        <w:t>Новорусов</w:t>
      </w:r>
      <w:proofErr w:type="spellEnd"/>
      <w:r w:rsidRPr="00F419C3">
        <w:rPr>
          <w:rFonts w:ascii="Times New Roman" w:hAnsi="Times New Roman"/>
          <w:bCs/>
          <w:sz w:val="28"/>
          <w:szCs w:val="28"/>
        </w:rPr>
        <w:t xml:space="preserve">  – </w:t>
      </w:r>
      <w:r w:rsidRPr="00F419C3">
        <w:rPr>
          <w:rFonts w:ascii="Times New Roman" w:hAnsi="Times New Roman"/>
          <w:sz w:val="28"/>
          <w:szCs w:val="28"/>
        </w:rPr>
        <w:t>4 млн. 457 тыс. 800 рублей;</w:t>
      </w:r>
    </w:p>
    <w:p w:rsidR="00F419C3" w:rsidRPr="00F419C3" w:rsidRDefault="00F419C3" w:rsidP="00F419C3">
      <w:pPr>
        <w:pStyle w:val="a4"/>
        <w:jc w:val="both"/>
        <w:rPr>
          <w:rFonts w:ascii="Times New Roman" w:hAnsi="Times New Roman"/>
          <w:bCs/>
          <w:sz w:val="28"/>
          <w:szCs w:val="28"/>
        </w:rPr>
      </w:pPr>
      <w:r w:rsidRPr="00F419C3">
        <w:rPr>
          <w:rFonts w:ascii="Times New Roman" w:hAnsi="Times New Roman"/>
          <w:bCs/>
          <w:sz w:val="28"/>
          <w:szCs w:val="28"/>
        </w:rPr>
        <w:t xml:space="preserve">-  приобретение 2 санитарных автотранспорта  </w:t>
      </w:r>
      <w:r w:rsidRPr="00F419C3">
        <w:rPr>
          <w:rFonts w:ascii="Times New Roman" w:hAnsi="Times New Roman"/>
          <w:sz w:val="28"/>
          <w:szCs w:val="28"/>
        </w:rPr>
        <w:t>– 1 млн. 194</w:t>
      </w:r>
      <w:r w:rsidRPr="00F419C3">
        <w:rPr>
          <w:rFonts w:ascii="Times New Roman" w:hAnsi="Times New Roman"/>
          <w:bCs/>
          <w:sz w:val="28"/>
          <w:szCs w:val="28"/>
        </w:rPr>
        <w:t xml:space="preserve"> тыс. 800 рублей. </w:t>
      </w:r>
    </w:p>
    <w:p w:rsidR="00F419C3" w:rsidRPr="00F419C3" w:rsidRDefault="00F419C3" w:rsidP="00F419C3">
      <w:pPr>
        <w:pStyle w:val="a4"/>
        <w:jc w:val="both"/>
        <w:rPr>
          <w:rFonts w:ascii="Times New Roman" w:hAnsi="Times New Roman"/>
          <w:sz w:val="28"/>
          <w:szCs w:val="28"/>
        </w:rPr>
      </w:pPr>
      <w:r w:rsidRPr="00F419C3">
        <w:rPr>
          <w:rFonts w:ascii="Times New Roman" w:hAnsi="Times New Roman"/>
          <w:sz w:val="28"/>
          <w:szCs w:val="28"/>
        </w:rPr>
        <w:t xml:space="preserve">Из республиканского бюджета на выполнение государственного задания в 2021 году получены средства в размере  1 млн. 508 тыс. 300 рублей, в том числе </w:t>
      </w:r>
      <w:proofErr w:type="gramStart"/>
      <w:r w:rsidRPr="00F419C3">
        <w:rPr>
          <w:rFonts w:ascii="Times New Roman" w:hAnsi="Times New Roman"/>
          <w:sz w:val="28"/>
          <w:szCs w:val="28"/>
        </w:rPr>
        <w:t>на</w:t>
      </w:r>
      <w:proofErr w:type="gramEnd"/>
      <w:r w:rsidRPr="00F419C3">
        <w:rPr>
          <w:rFonts w:ascii="Times New Roman" w:hAnsi="Times New Roman"/>
          <w:sz w:val="28"/>
          <w:szCs w:val="28"/>
        </w:rPr>
        <w:t>:</w:t>
      </w:r>
    </w:p>
    <w:p w:rsidR="00F419C3" w:rsidRPr="00F419C3" w:rsidRDefault="00F419C3" w:rsidP="00F419C3">
      <w:pPr>
        <w:pStyle w:val="a4"/>
        <w:jc w:val="both"/>
        <w:rPr>
          <w:rFonts w:ascii="Times New Roman" w:hAnsi="Times New Roman"/>
          <w:sz w:val="28"/>
          <w:szCs w:val="28"/>
        </w:rPr>
      </w:pPr>
      <w:r w:rsidRPr="00F419C3">
        <w:rPr>
          <w:rFonts w:ascii="Times New Roman" w:hAnsi="Times New Roman"/>
          <w:sz w:val="28"/>
          <w:szCs w:val="28"/>
        </w:rPr>
        <w:t>- обеспечение медикаментами детей до 3-х лет – 132  тыс. 900 рублей;</w:t>
      </w:r>
    </w:p>
    <w:p w:rsidR="00F419C3" w:rsidRPr="00F419C3" w:rsidRDefault="00F419C3" w:rsidP="00F419C3">
      <w:pPr>
        <w:pStyle w:val="a4"/>
        <w:jc w:val="both"/>
        <w:rPr>
          <w:rFonts w:ascii="Times New Roman" w:hAnsi="Times New Roman"/>
          <w:sz w:val="28"/>
          <w:szCs w:val="28"/>
        </w:rPr>
      </w:pPr>
      <w:r w:rsidRPr="00F419C3">
        <w:rPr>
          <w:rFonts w:ascii="Times New Roman" w:hAnsi="Times New Roman"/>
          <w:sz w:val="28"/>
          <w:szCs w:val="28"/>
        </w:rPr>
        <w:lastRenderedPageBreak/>
        <w:t>- обеспечение медикаментами детей до 6 лет – 107 тыс.300 рублей;</w:t>
      </w:r>
    </w:p>
    <w:p w:rsidR="00F419C3" w:rsidRPr="00F419C3" w:rsidRDefault="00F419C3" w:rsidP="00F419C3">
      <w:pPr>
        <w:pStyle w:val="a4"/>
        <w:jc w:val="both"/>
        <w:rPr>
          <w:rFonts w:ascii="Times New Roman" w:hAnsi="Times New Roman"/>
          <w:sz w:val="28"/>
          <w:szCs w:val="28"/>
        </w:rPr>
      </w:pPr>
      <w:r w:rsidRPr="00F419C3">
        <w:rPr>
          <w:rFonts w:ascii="Times New Roman" w:hAnsi="Times New Roman"/>
          <w:sz w:val="28"/>
          <w:szCs w:val="28"/>
        </w:rPr>
        <w:t>- обеспечение медикаментами отдельных категорий граждан – 993 тыс. 200  рублей;</w:t>
      </w:r>
    </w:p>
    <w:p w:rsidR="00F419C3" w:rsidRPr="00F419C3" w:rsidRDefault="00F419C3" w:rsidP="00F419C3">
      <w:pPr>
        <w:pStyle w:val="a4"/>
        <w:jc w:val="both"/>
        <w:rPr>
          <w:rFonts w:ascii="Times New Roman" w:hAnsi="Times New Roman"/>
          <w:sz w:val="28"/>
          <w:szCs w:val="28"/>
        </w:rPr>
      </w:pPr>
      <w:r w:rsidRPr="00F419C3">
        <w:rPr>
          <w:rFonts w:ascii="Times New Roman" w:hAnsi="Times New Roman"/>
          <w:sz w:val="28"/>
          <w:szCs w:val="28"/>
        </w:rPr>
        <w:t>- полноценное питание детей до 3-х лет – 274 тыс. 900 рублей.</w:t>
      </w:r>
    </w:p>
    <w:p w:rsidR="00F419C3" w:rsidRPr="00F419C3" w:rsidRDefault="00F419C3" w:rsidP="00F419C3">
      <w:pPr>
        <w:pStyle w:val="a4"/>
        <w:jc w:val="both"/>
        <w:rPr>
          <w:rFonts w:ascii="Times New Roman" w:hAnsi="Times New Roman"/>
          <w:sz w:val="28"/>
          <w:szCs w:val="28"/>
        </w:rPr>
      </w:pPr>
      <w:r w:rsidRPr="00F419C3">
        <w:rPr>
          <w:rFonts w:ascii="Times New Roman" w:hAnsi="Times New Roman"/>
          <w:sz w:val="28"/>
          <w:szCs w:val="28"/>
        </w:rPr>
        <w:tab/>
        <w:t>На безвозмездной основе из благотворительного фонда  Х.М. Совмена для стационара дневного пребывания ЦРБ получена мебель и мягкий инвентарь на сумму 1 млн. 500 тыс. рублей.</w:t>
      </w:r>
    </w:p>
    <w:p w:rsidR="00766749" w:rsidRPr="00C82D5E" w:rsidRDefault="00766749" w:rsidP="007A5A4F">
      <w:pPr>
        <w:pStyle w:val="a4"/>
        <w:ind w:firstLine="709"/>
        <w:jc w:val="both"/>
        <w:rPr>
          <w:rFonts w:ascii="Times New Roman" w:hAnsi="Times New Roman"/>
          <w:color w:val="FF0000"/>
          <w:sz w:val="28"/>
          <w:szCs w:val="28"/>
        </w:rPr>
      </w:pPr>
    </w:p>
    <w:p w:rsidR="00F419C3" w:rsidRPr="00CF6D59" w:rsidRDefault="00F419C3" w:rsidP="00F419C3">
      <w:pPr>
        <w:pStyle w:val="a4"/>
        <w:ind w:firstLine="709"/>
        <w:jc w:val="both"/>
        <w:rPr>
          <w:rFonts w:ascii="Times New Roman" w:hAnsi="Times New Roman"/>
          <w:sz w:val="28"/>
          <w:szCs w:val="28"/>
        </w:rPr>
      </w:pPr>
      <w:r>
        <w:rPr>
          <w:rFonts w:ascii="Times New Roman" w:hAnsi="Times New Roman"/>
          <w:sz w:val="28"/>
          <w:szCs w:val="28"/>
        </w:rPr>
        <w:t>В отчетном</w:t>
      </w:r>
      <w:r w:rsidRPr="00CF6D59">
        <w:rPr>
          <w:rFonts w:ascii="Times New Roman" w:hAnsi="Times New Roman"/>
          <w:sz w:val="28"/>
          <w:szCs w:val="28"/>
        </w:rPr>
        <w:t xml:space="preserve"> году в режиме «повышенной готовности» работали врачебно-сестринские противоэпидемиологические бригады по обслуживанию населения района. За период пандемии в 2021 году в амбулаторных условиях пролечено </w:t>
      </w:r>
      <w:r w:rsidRPr="00E2290F">
        <w:rPr>
          <w:rFonts w:ascii="Times New Roman" w:hAnsi="Times New Roman"/>
          <w:sz w:val="28"/>
          <w:szCs w:val="28"/>
        </w:rPr>
        <w:t>1069 человек, из которых 225 – дети, 328</w:t>
      </w:r>
      <w:r>
        <w:rPr>
          <w:rFonts w:ascii="Times New Roman" w:hAnsi="Times New Roman"/>
          <w:sz w:val="28"/>
          <w:szCs w:val="28"/>
        </w:rPr>
        <w:t xml:space="preserve"> </w:t>
      </w:r>
      <w:r w:rsidRPr="00E2290F">
        <w:rPr>
          <w:rFonts w:ascii="Times New Roman" w:hAnsi="Times New Roman"/>
          <w:sz w:val="28"/>
          <w:szCs w:val="28"/>
        </w:rPr>
        <w:t xml:space="preserve">– старше трудоспособного возраста. </w:t>
      </w:r>
      <w:r w:rsidRPr="00CF6D59">
        <w:rPr>
          <w:rFonts w:ascii="Times New Roman" w:hAnsi="Times New Roman"/>
          <w:sz w:val="28"/>
          <w:szCs w:val="28"/>
        </w:rPr>
        <w:t xml:space="preserve">Все пациенты с подтвержденным диагнозом новой </w:t>
      </w:r>
      <w:proofErr w:type="spellStart"/>
      <w:r w:rsidRPr="00CF6D59">
        <w:rPr>
          <w:rFonts w:ascii="Times New Roman" w:hAnsi="Times New Roman"/>
          <w:sz w:val="28"/>
          <w:szCs w:val="28"/>
        </w:rPr>
        <w:t>коронавирусной</w:t>
      </w:r>
      <w:proofErr w:type="spellEnd"/>
      <w:r w:rsidRPr="00CF6D59">
        <w:rPr>
          <w:rFonts w:ascii="Times New Roman" w:hAnsi="Times New Roman"/>
          <w:sz w:val="28"/>
          <w:szCs w:val="28"/>
        </w:rPr>
        <w:t xml:space="preserve"> инфекции «</w:t>
      </w:r>
      <w:r w:rsidRPr="00CF6D59">
        <w:rPr>
          <w:rFonts w:ascii="Times New Roman" w:hAnsi="Times New Roman"/>
          <w:sz w:val="28"/>
          <w:szCs w:val="28"/>
          <w:lang w:val="en-US"/>
        </w:rPr>
        <w:t>COVID</w:t>
      </w:r>
      <w:r w:rsidRPr="00CF6D59">
        <w:rPr>
          <w:rFonts w:ascii="Times New Roman" w:hAnsi="Times New Roman"/>
          <w:sz w:val="28"/>
          <w:szCs w:val="28"/>
        </w:rPr>
        <w:t>-19» обеспечивались лекарственными препаратами за счет федерального и регионального бюджетов.</w:t>
      </w:r>
    </w:p>
    <w:p w:rsidR="00F419C3" w:rsidRPr="00CF6D59" w:rsidRDefault="00F419C3" w:rsidP="00F419C3">
      <w:pPr>
        <w:pStyle w:val="a4"/>
        <w:ind w:firstLine="709"/>
        <w:jc w:val="both"/>
        <w:rPr>
          <w:rFonts w:ascii="Times New Roman" w:hAnsi="Times New Roman"/>
          <w:sz w:val="28"/>
          <w:szCs w:val="28"/>
        </w:rPr>
      </w:pPr>
      <w:proofErr w:type="spellStart"/>
      <w:r w:rsidRPr="00CF6D59">
        <w:rPr>
          <w:rFonts w:ascii="Times New Roman" w:hAnsi="Times New Roman"/>
          <w:sz w:val="28"/>
          <w:szCs w:val="28"/>
        </w:rPr>
        <w:t>Скрининговое</w:t>
      </w:r>
      <w:proofErr w:type="spellEnd"/>
      <w:r w:rsidRPr="00CF6D59">
        <w:rPr>
          <w:rFonts w:ascii="Times New Roman" w:hAnsi="Times New Roman"/>
          <w:sz w:val="28"/>
          <w:szCs w:val="28"/>
        </w:rPr>
        <w:t xml:space="preserve"> обследование на наличие новой </w:t>
      </w:r>
      <w:proofErr w:type="spellStart"/>
      <w:r w:rsidRPr="00CF6D59">
        <w:rPr>
          <w:rFonts w:ascii="Times New Roman" w:hAnsi="Times New Roman"/>
          <w:sz w:val="28"/>
          <w:szCs w:val="28"/>
        </w:rPr>
        <w:t>коронавирусной</w:t>
      </w:r>
      <w:proofErr w:type="spellEnd"/>
      <w:r w:rsidRPr="00CF6D59">
        <w:rPr>
          <w:rFonts w:ascii="Times New Roman" w:hAnsi="Times New Roman"/>
          <w:sz w:val="28"/>
          <w:szCs w:val="28"/>
        </w:rPr>
        <w:t xml:space="preserve"> инфекции «</w:t>
      </w:r>
      <w:r w:rsidRPr="00CF6D59">
        <w:rPr>
          <w:rFonts w:ascii="Times New Roman" w:hAnsi="Times New Roman"/>
          <w:sz w:val="28"/>
          <w:szCs w:val="28"/>
          <w:lang w:val="en-US"/>
        </w:rPr>
        <w:t>COVID</w:t>
      </w:r>
      <w:r w:rsidRPr="00CF6D59">
        <w:rPr>
          <w:rFonts w:ascii="Times New Roman" w:hAnsi="Times New Roman"/>
          <w:sz w:val="28"/>
          <w:szCs w:val="28"/>
        </w:rPr>
        <w:t xml:space="preserve">-19» </w:t>
      </w:r>
      <w:r w:rsidRPr="00F0478E">
        <w:rPr>
          <w:rFonts w:ascii="Times New Roman" w:hAnsi="Times New Roman"/>
          <w:sz w:val="28"/>
          <w:szCs w:val="28"/>
        </w:rPr>
        <w:t>прошли 6627 человек</w:t>
      </w:r>
      <w:r w:rsidRPr="00CF6D59">
        <w:rPr>
          <w:rFonts w:ascii="Times New Roman" w:hAnsi="Times New Roman"/>
          <w:sz w:val="28"/>
          <w:szCs w:val="28"/>
        </w:rPr>
        <w:t xml:space="preserve">, каждый из которых был осмотрен врачом противоэпидемиологических бригад. Работа по консультированию населения по вопросам новой </w:t>
      </w:r>
      <w:proofErr w:type="spellStart"/>
      <w:r w:rsidRPr="00CF6D59">
        <w:rPr>
          <w:rFonts w:ascii="Times New Roman" w:hAnsi="Times New Roman"/>
          <w:sz w:val="28"/>
          <w:szCs w:val="28"/>
        </w:rPr>
        <w:t>коронавирусной</w:t>
      </w:r>
      <w:proofErr w:type="spellEnd"/>
      <w:r w:rsidRPr="00CF6D59">
        <w:rPr>
          <w:rFonts w:ascii="Times New Roman" w:hAnsi="Times New Roman"/>
          <w:sz w:val="28"/>
          <w:szCs w:val="28"/>
        </w:rPr>
        <w:t xml:space="preserve"> инфекции «</w:t>
      </w:r>
      <w:r w:rsidRPr="00CF6D59">
        <w:rPr>
          <w:rFonts w:ascii="Times New Roman" w:hAnsi="Times New Roman"/>
          <w:sz w:val="28"/>
          <w:szCs w:val="28"/>
          <w:lang w:val="en-US"/>
        </w:rPr>
        <w:t>COVID</w:t>
      </w:r>
      <w:r w:rsidRPr="00CF6D59">
        <w:rPr>
          <w:rFonts w:ascii="Times New Roman" w:hAnsi="Times New Roman"/>
          <w:sz w:val="28"/>
          <w:szCs w:val="28"/>
        </w:rPr>
        <w:t>-19» была организована в круглосуточном режиме.</w:t>
      </w:r>
    </w:p>
    <w:p w:rsidR="00F3117A" w:rsidRPr="00C82D5E" w:rsidRDefault="00F3117A" w:rsidP="007A5A4F">
      <w:pPr>
        <w:pStyle w:val="a4"/>
        <w:ind w:firstLine="993"/>
        <w:jc w:val="both"/>
        <w:rPr>
          <w:rFonts w:ascii="Times New Roman" w:hAnsi="Times New Roman"/>
          <w:color w:val="FF0000"/>
          <w:sz w:val="28"/>
          <w:szCs w:val="28"/>
        </w:rPr>
      </w:pPr>
    </w:p>
    <w:p w:rsidR="001C725D" w:rsidRPr="001074FB" w:rsidRDefault="00F2343C" w:rsidP="007A5A4F">
      <w:pPr>
        <w:pStyle w:val="a4"/>
        <w:ind w:firstLine="708"/>
        <w:jc w:val="both"/>
        <w:rPr>
          <w:rFonts w:ascii="Times New Roman" w:hAnsi="Times New Roman"/>
          <w:sz w:val="28"/>
          <w:szCs w:val="28"/>
        </w:rPr>
      </w:pPr>
      <w:r w:rsidRPr="001074FB">
        <w:rPr>
          <w:rFonts w:ascii="Times New Roman" w:hAnsi="Times New Roman"/>
          <w:b/>
          <w:sz w:val="28"/>
          <w:szCs w:val="28"/>
        </w:rPr>
        <w:t>Образование</w:t>
      </w:r>
      <w:r w:rsidR="00F3117A" w:rsidRPr="001074FB">
        <w:rPr>
          <w:rFonts w:ascii="Times New Roman" w:hAnsi="Times New Roman"/>
          <w:b/>
          <w:sz w:val="28"/>
          <w:szCs w:val="28"/>
        </w:rPr>
        <w:t xml:space="preserve">. </w:t>
      </w:r>
      <w:r w:rsidR="00516B06" w:rsidRPr="001074FB">
        <w:rPr>
          <w:rFonts w:ascii="Times New Roman" w:hAnsi="Times New Roman"/>
          <w:sz w:val="28"/>
          <w:szCs w:val="28"/>
        </w:rPr>
        <w:t xml:space="preserve">Образовательная политика является приоритетным направлением в муниципалитете, о чем свидетельствуют сложившиеся в районе традиции, ориентиры. </w:t>
      </w:r>
    </w:p>
    <w:p w:rsidR="001074FB" w:rsidRDefault="008B0386" w:rsidP="001074FB">
      <w:pPr>
        <w:pStyle w:val="a4"/>
        <w:ind w:firstLine="708"/>
        <w:jc w:val="both"/>
        <w:rPr>
          <w:rFonts w:ascii="Times New Roman" w:hAnsi="Times New Roman"/>
          <w:sz w:val="28"/>
          <w:szCs w:val="28"/>
        </w:rPr>
      </w:pPr>
      <w:r w:rsidRPr="001074FB">
        <w:rPr>
          <w:rFonts w:ascii="Times New Roman" w:hAnsi="Times New Roman"/>
          <w:sz w:val="28"/>
          <w:szCs w:val="28"/>
        </w:rPr>
        <w:t>Для обеспечения доступности и ка</w:t>
      </w:r>
      <w:r w:rsidR="001074FB" w:rsidRPr="001074FB">
        <w:rPr>
          <w:rFonts w:ascii="Times New Roman" w:hAnsi="Times New Roman"/>
          <w:sz w:val="28"/>
          <w:szCs w:val="28"/>
        </w:rPr>
        <w:t>чества общего образования в 2021</w:t>
      </w:r>
      <w:r w:rsidRPr="001074FB">
        <w:rPr>
          <w:rFonts w:ascii="Times New Roman" w:hAnsi="Times New Roman"/>
          <w:sz w:val="28"/>
          <w:szCs w:val="28"/>
        </w:rPr>
        <w:t xml:space="preserve"> году в Шовген</w:t>
      </w:r>
      <w:r w:rsidR="00C44C7F" w:rsidRPr="001074FB">
        <w:rPr>
          <w:rFonts w:ascii="Times New Roman" w:hAnsi="Times New Roman"/>
          <w:sz w:val="28"/>
          <w:szCs w:val="28"/>
        </w:rPr>
        <w:t>овском районе функционировало</w:t>
      </w:r>
      <w:r w:rsidR="001074FB">
        <w:rPr>
          <w:rFonts w:ascii="Times New Roman" w:hAnsi="Times New Roman"/>
          <w:sz w:val="28"/>
          <w:szCs w:val="28"/>
        </w:rPr>
        <w:t>:</w:t>
      </w:r>
    </w:p>
    <w:p w:rsidR="001074FB" w:rsidRPr="001074FB" w:rsidRDefault="001074FB" w:rsidP="001074FB">
      <w:pPr>
        <w:pStyle w:val="a4"/>
        <w:jc w:val="both"/>
        <w:rPr>
          <w:rFonts w:ascii="Times New Roman" w:hAnsi="Times New Roman"/>
          <w:sz w:val="28"/>
          <w:szCs w:val="28"/>
        </w:rPr>
      </w:pPr>
      <w:r w:rsidRPr="001074FB">
        <w:rPr>
          <w:rFonts w:ascii="Times New Roman" w:hAnsi="Times New Roman"/>
          <w:color w:val="000000" w:themeColor="text1"/>
          <w:sz w:val="28"/>
          <w:szCs w:val="28"/>
        </w:rPr>
        <w:t xml:space="preserve">1) 4 дошкольные образовательные организации, общее количество воспитанников составляет </w:t>
      </w:r>
      <w:r w:rsidRPr="001074FB">
        <w:rPr>
          <w:rFonts w:ascii="Times New Roman" w:hAnsi="Times New Roman"/>
          <w:sz w:val="28"/>
          <w:szCs w:val="28"/>
        </w:rPr>
        <w:t>379 детей;</w:t>
      </w:r>
    </w:p>
    <w:p w:rsidR="001074FB" w:rsidRPr="001074FB" w:rsidRDefault="001074FB" w:rsidP="001074FB">
      <w:pPr>
        <w:pStyle w:val="a4"/>
        <w:jc w:val="both"/>
        <w:rPr>
          <w:rFonts w:ascii="Times New Roman" w:hAnsi="Times New Roman"/>
          <w:sz w:val="28"/>
          <w:szCs w:val="28"/>
        </w:rPr>
      </w:pPr>
      <w:r w:rsidRPr="001074FB">
        <w:rPr>
          <w:rFonts w:ascii="Times New Roman" w:hAnsi="Times New Roman"/>
          <w:color w:val="000000" w:themeColor="text1"/>
          <w:sz w:val="28"/>
          <w:szCs w:val="28"/>
        </w:rPr>
        <w:t xml:space="preserve">2) 12 образовательных организаций, реализующих основные общеобразовательные программы начального общего, основного общего и среднего общего образования, в которых  общее количество обучающихся составляет </w:t>
      </w:r>
      <w:r w:rsidRPr="001074FB">
        <w:rPr>
          <w:rFonts w:ascii="Times New Roman" w:hAnsi="Times New Roman"/>
          <w:sz w:val="28"/>
          <w:szCs w:val="28"/>
        </w:rPr>
        <w:t>1634;</w:t>
      </w:r>
    </w:p>
    <w:p w:rsidR="0084229D" w:rsidRPr="001074FB" w:rsidRDefault="001074FB" w:rsidP="001074FB">
      <w:pPr>
        <w:pStyle w:val="a4"/>
        <w:jc w:val="both"/>
        <w:rPr>
          <w:rFonts w:ascii="Times New Roman" w:hAnsi="Times New Roman"/>
          <w:sz w:val="28"/>
          <w:szCs w:val="28"/>
        </w:rPr>
      </w:pPr>
      <w:r w:rsidRPr="001074FB">
        <w:rPr>
          <w:rFonts w:ascii="Times New Roman" w:hAnsi="Times New Roman"/>
          <w:color w:val="000000" w:themeColor="text1"/>
          <w:sz w:val="28"/>
          <w:szCs w:val="28"/>
        </w:rPr>
        <w:t xml:space="preserve">3) 2 организации дополнительного образования детей, количество обучающихся составляет </w:t>
      </w:r>
      <w:r w:rsidRPr="001074FB">
        <w:rPr>
          <w:rFonts w:ascii="Times New Roman" w:hAnsi="Times New Roman"/>
          <w:sz w:val="28"/>
          <w:szCs w:val="28"/>
        </w:rPr>
        <w:t>1315.</w:t>
      </w:r>
    </w:p>
    <w:p w:rsidR="001074FB" w:rsidRPr="001074FB" w:rsidRDefault="001074FB" w:rsidP="001074FB">
      <w:pPr>
        <w:ind w:firstLine="540"/>
        <w:rPr>
          <w:rFonts w:ascii="Times New Roman" w:hAnsi="Times New Roman" w:cs="Times New Roman"/>
          <w:color w:val="000000" w:themeColor="text1"/>
          <w:sz w:val="28"/>
          <w:szCs w:val="28"/>
        </w:rPr>
      </w:pPr>
      <w:r w:rsidRPr="001074FB">
        <w:rPr>
          <w:rFonts w:ascii="Times New Roman" w:hAnsi="Times New Roman" w:cs="Times New Roman"/>
          <w:color w:val="000000" w:themeColor="text1"/>
          <w:sz w:val="28"/>
          <w:szCs w:val="28"/>
        </w:rPr>
        <w:t xml:space="preserve">Общая численность </w:t>
      </w:r>
      <w:proofErr w:type="gramStart"/>
      <w:r w:rsidRPr="001074FB">
        <w:rPr>
          <w:rFonts w:ascii="Times New Roman" w:hAnsi="Times New Roman" w:cs="Times New Roman"/>
          <w:color w:val="000000" w:themeColor="text1"/>
          <w:sz w:val="28"/>
          <w:szCs w:val="28"/>
        </w:rPr>
        <w:t>обучающихся</w:t>
      </w:r>
      <w:proofErr w:type="gramEnd"/>
      <w:r w:rsidRPr="001074FB">
        <w:rPr>
          <w:rFonts w:ascii="Times New Roman" w:hAnsi="Times New Roman" w:cs="Times New Roman"/>
          <w:color w:val="000000" w:themeColor="text1"/>
          <w:sz w:val="28"/>
          <w:szCs w:val="28"/>
        </w:rPr>
        <w:t xml:space="preserve">  в 2021 году  составила  1634. </w:t>
      </w:r>
      <w:r w:rsidRPr="001074FB">
        <w:rPr>
          <w:rFonts w:ascii="Times New Roman" w:hAnsi="Times New Roman" w:cs="Times New Roman"/>
          <w:sz w:val="28"/>
          <w:szCs w:val="28"/>
        </w:rPr>
        <w:t xml:space="preserve">Охват детей в возрасте от 7 до 18 лет общим образованием составляет 91%, 9% детей до 18 лет </w:t>
      </w:r>
      <w:r w:rsidRPr="001074FB">
        <w:rPr>
          <w:rFonts w:ascii="Times New Roman" w:hAnsi="Times New Roman" w:cs="Times New Roman"/>
          <w:color w:val="000000" w:themeColor="text1"/>
          <w:sz w:val="28"/>
          <w:szCs w:val="28"/>
        </w:rPr>
        <w:t>продолжили обучение в средних профессиональных образовательных учреждениях</w:t>
      </w:r>
      <w:r w:rsidRPr="001074FB">
        <w:rPr>
          <w:rFonts w:ascii="Times New Roman" w:hAnsi="Times New Roman" w:cs="Times New Roman"/>
          <w:sz w:val="28"/>
          <w:szCs w:val="28"/>
        </w:rPr>
        <w:t xml:space="preserve">. </w:t>
      </w:r>
    </w:p>
    <w:p w:rsidR="00AA2075" w:rsidRPr="00CF7EDE" w:rsidRDefault="00AA2075" w:rsidP="007A5A4F">
      <w:pPr>
        <w:pStyle w:val="ad"/>
      </w:pPr>
      <w:r w:rsidRPr="00CF7EDE">
        <w:t xml:space="preserve">Мощность общеобразовательных учреждений позволяет обеспечить местами всех детей, подлежащих обучению, по образовательным программам  начального общего, основного общего и среднего  общего образования. </w:t>
      </w:r>
      <w:r w:rsidR="00CF7EDE">
        <w:rPr>
          <w:color w:val="FF0000"/>
        </w:rPr>
        <w:br/>
      </w:r>
      <w:r w:rsidR="00CF7EDE" w:rsidRPr="00CF7EDE">
        <w:t>Из 12</w:t>
      </w:r>
      <w:r w:rsidRPr="00CF7EDE">
        <w:t xml:space="preserve"> общеобразовательных организаций в одной школе (</w:t>
      </w:r>
      <w:proofErr w:type="spellStart"/>
      <w:r w:rsidRPr="00CF7EDE">
        <w:t>Пшизовская</w:t>
      </w:r>
      <w:proofErr w:type="spellEnd"/>
      <w:r w:rsidRPr="00CF7EDE">
        <w:t xml:space="preserve"> СОШ </w:t>
      </w:r>
      <w:r w:rsidRPr="00CF7EDE">
        <w:br/>
        <w:t xml:space="preserve">№ 11) дети занимаются во вторую смену в связи с тем, что 2 учебных  кабинета переоборудованы в пищеблок и столовую в целях организации питания обучающихся. В перспективах развития муниципальной системы образования планируется строительство пристройки из 4-х кабинетов к зданию </w:t>
      </w:r>
      <w:r w:rsidR="00CF7EDE" w:rsidRPr="00CF7EDE">
        <w:t>школы</w:t>
      </w:r>
      <w:r w:rsidRPr="00CF7EDE">
        <w:t xml:space="preserve"> в целях ликвидации второй смены. </w:t>
      </w:r>
    </w:p>
    <w:p w:rsidR="0066574F" w:rsidRPr="00C82D5E" w:rsidRDefault="00095321" w:rsidP="007A5A4F">
      <w:pPr>
        <w:pStyle w:val="a4"/>
        <w:ind w:firstLine="709"/>
        <w:jc w:val="both"/>
        <w:rPr>
          <w:rFonts w:ascii="Times New Roman" w:hAnsi="Times New Roman"/>
          <w:color w:val="FF0000"/>
          <w:sz w:val="28"/>
          <w:szCs w:val="28"/>
        </w:rPr>
      </w:pPr>
      <w:r w:rsidRPr="00095321">
        <w:rPr>
          <w:rFonts w:ascii="Times New Roman" w:hAnsi="Times New Roman"/>
          <w:color w:val="000000" w:themeColor="text1"/>
          <w:sz w:val="28"/>
          <w:szCs w:val="28"/>
        </w:rPr>
        <w:lastRenderedPageBreak/>
        <w:t>Организован подвоз детей  в образовательные организации. 289 детей ежедневно подвозятся в образовательные организации по утвержденным маршрутам. Состояние маршрутов, по которым проходит подвоз школьников - хорошее, дороги асфальтированы. Обеспечена  безопасность перевозок, все автобусы оснащены ГЛОНАСС-</w:t>
      </w:r>
      <w:proofErr w:type="gramStart"/>
      <w:r w:rsidRPr="00095321">
        <w:rPr>
          <w:rFonts w:ascii="Times New Roman" w:hAnsi="Times New Roman"/>
          <w:color w:val="000000" w:themeColor="text1"/>
          <w:sz w:val="28"/>
          <w:szCs w:val="28"/>
          <w:lang w:val="en-US"/>
        </w:rPr>
        <w:t>GPS</w:t>
      </w:r>
      <w:proofErr w:type="gramEnd"/>
      <w:r w:rsidRPr="00095321">
        <w:rPr>
          <w:rFonts w:ascii="Times New Roman" w:hAnsi="Times New Roman"/>
          <w:color w:val="000000" w:themeColor="text1"/>
          <w:sz w:val="28"/>
          <w:szCs w:val="28"/>
        </w:rPr>
        <w:t xml:space="preserve">, </w:t>
      </w:r>
      <w:proofErr w:type="spellStart"/>
      <w:r w:rsidRPr="00095321">
        <w:rPr>
          <w:rFonts w:ascii="Times New Roman" w:hAnsi="Times New Roman"/>
          <w:color w:val="000000" w:themeColor="text1"/>
          <w:sz w:val="28"/>
          <w:szCs w:val="28"/>
        </w:rPr>
        <w:t>тахографами</w:t>
      </w:r>
      <w:proofErr w:type="spellEnd"/>
      <w:r w:rsidRPr="00095321">
        <w:rPr>
          <w:rFonts w:ascii="Times New Roman" w:hAnsi="Times New Roman"/>
          <w:color w:val="000000" w:themeColor="text1"/>
          <w:sz w:val="28"/>
          <w:szCs w:val="28"/>
        </w:rPr>
        <w:t xml:space="preserve"> «Меркурий ТА-001», перевозки осуществляются в соответствии с правилами перевозок. ДТП с участием школьных автобусов не было. В перевозке детей задействовано 7 единиц автотранспорта. В 2021 году автопарк школьных автобусов пополнился новым автобусом ПАЗ 423470-04 2021 года выпуска стоимостью 3 358 000 руб.</w:t>
      </w:r>
      <w:r w:rsidRPr="00095321">
        <w:rPr>
          <w:rFonts w:ascii="Times New Roman" w:hAnsi="Times New Roman"/>
          <w:bCs/>
          <w:iCs/>
          <w:color w:val="000000" w:themeColor="text1"/>
          <w:sz w:val="28"/>
          <w:szCs w:val="28"/>
        </w:rPr>
        <w:t xml:space="preserve">     </w:t>
      </w:r>
      <w:r w:rsidR="009E75A6">
        <w:rPr>
          <w:rFonts w:ascii="Times New Roman" w:hAnsi="Times New Roman"/>
          <w:color w:val="FF0000"/>
          <w:sz w:val="28"/>
          <w:szCs w:val="28"/>
        </w:rPr>
        <w:t xml:space="preserve"> </w:t>
      </w:r>
    </w:p>
    <w:p w:rsidR="009E75A6" w:rsidRPr="009E75A6" w:rsidRDefault="009E75A6" w:rsidP="009E75A6">
      <w:pPr>
        <w:ind w:firstLine="708"/>
        <w:rPr>
          <w:rFonts w:ascii="Times New Roman" w:hAnsi="Times New Roman"/>
          <w:sz w:val="28"/>
          <w:szCs w:val="28"/>
        </w:rPr>
      </w:pPr>
      <w:r>
        <w:rPr>
          <w:rFonts w:ascii="Times New Roman" w:hAnsi="Times New Roman"/>
          <w:sz w:val="28"/>
          <w:szCs w:val="28"/>
        </w:rPr>
        <w:t xml:space="preserve"> </w:t>
      </w:r>
      <w:r w:rsidR="00F02462" w:rsidRPr="009E75A6">
        <w:rPr>
          <w:rFonts w:ascii="Times New Roman" w:hAnsi="Times New Roman"/>
          <w:sz w:val="28"/>
          <w:szCs w:val="28"/>
        </w:rPr>
        <w:t xml:space="preserve"> </w:t>
      </w:r>
      <w:r w:rsidRPr="009E75A6">
        <w:rPr>
          <w:rFonts w:ascii="Times New Roman" w:hAnsi="Times New Roman" w:cs="Times New Roman"/>
          <w:color w:val="000000" w:themeColor="text1"/>
          <w:sz w:val="28"/>
          <w:szCs w:val="28"/>
        </w:rPr>
        <w:t>С 2020 года все 12 общеобразовательных организаций организовали горячее питание для  обучающихся 1-4 классов за счет федеральных сре</w:t>
      </w:r>
      <w:proofErr w:type="gramStart"/>
      <w:r w:rsidRPr="009E75A6">
        <w:rPr>
          <w:rFonts w:ascii="Times New Roman" w:hAnsi="Times New Roman" w:cs="Times New Roman"/>
          <w:color w:val="000000" w:themeColor="text1"/>
          <w:sz w:val="28"/>
          <w:szCs w:val="28"/>
        </w:rPr>
        <w:t>дств в ц</w:t>
      </w:r>
      <w:proofErr w:type="gramEnd"/>
      <w:r w:rsidRPr="009E75A6">
        <w:rPr>
          <w:rFonts w:ascii="Times New Roman" w:hAnsi="Times New Roman" w:cs="Times New Roman"/>
          <w:color w:val="000000" w:themeColor="text1"/>
          <w:sz w:val="28"/>
          <w:szCs w:val="28"/>
        </w:rPr>
        <w:t xml:space="preserve">елях выполнения поручения Президента РФ касательно  того, что 100% обучающихся, получающих начальное общее образование в муниципальных образовательных организациях, должны получить  бесплатное горячее питание. Сырьевых пищеблоков – 10, в 2 школах готовую продукцию доставляют с пищеблоков других образовательных </w:t>
      </w:r>
      <w:proofErr w:type="gramStart"/>
      <w:r w:rsidRPr="009E75A6">
        <w:rPr>
          <w:rFonts w:ascii="Times New Roman" w:hAnsi="Times New Roman" w:cs="Times New Roman"/>
          <w:color w:val="000000" w:themeColor="text1"/>
          <w:sz w:val="28"/>
          <w:szCs w:val="28"/>
        </w:rPr>
        <w:t>организаций</w:t>
      </w:r>
      <w:proofErr w:type="gramEnd"/>
      <w:r w:rsidRPr="009E75A6">
        <w:rPr>
          <w:rFonts w:ascii="Times New Roman" w:hAnsi="Times New Roman" w:cs="Times New Roman"/>
          <w:color w:val="000000" w:themeColor="text1"/>
          <w:sz w:val="28"/>
          <w:szCs w:val="28"/>
        </w:rPr>
        <w:t xml:space="preserve"> и осуществляется  раздача готовой пищи в буфетах-раздаточных.  </w:t>
      </w:r>
    </w:p>
    <w:p w:rsidR="00A659CB" w:rsidRPr="00860832" w:rsidRDefault="009E75A6" w:rsidP="00860832">
      <w:pPr>
        <w:rPr>
          <w:rFonts w:ascii="Times New Roman" w:hAnsi="Times New Roman" w:cs="Times New Roman"/>
          <w:color w:val="FF0000"/>
          <w:sz w:val="28"/>
          <w:szCs w:val="28"/>
          <w:highlight w:val="yellow"/>
        </w:rPr>
      </w:pPr>
      <w:r>
        <w:rPr>
          <w:rFonts w:ascii="Times New Roman" w:hAnsi="Times New Roman" w:cs="Times New Roman"/>
          <w:color w:val="000000" w:themeColor="text1"/>
          <w:sz w:val="28"/>
          <w:szCs w:val="28"/>
        </w:rPr>
        <w:t xml:space="preserve"> </w:t>
      </w:r>
      <w:proofErr w:type="gramStart"/>
      <w:r w:rsidRPr="009E75A6">
        <w:rPr>
          <w:rFonts w:ascii="Times New Roman" w:hAnsi="Times New Roman" w:cs="Times New Roman"/>
          <w:color w:val="000000" w:themeColor="text1"/>
          <w:sz w:val="28"/>
          <w:szCs w:val="28"/>
        </w:rPr>
        <w:t>Муниципалитетом обеспечивается также реализация дополнительных мер социальной поддержки в виде  обеспечения бесплатным питанием льготных категорий обучающихся 5-11 классов из различных социальных слоев и материального достатка за счет средств бюджета муниципального образования «Шовгеновский район»: 577 детей, из них: дети с ОВЗ – 15, дети-инвалиды – 4, дети-сироты и дети, оставшиеся без попечения родителей – 67, дети из многодетных семей – 430, дети из семей, оказавшихся</w:t>
      </w:r>
      <w:proofErr w:type="gramEnd"/>
      <w:r w:rsidRPr="009E75A6">
        <w:rPr>
          <w:rFonts w:ascii="Times New Roman" w:hAnsi="Times New Roman" w:cs="Times New Roman"/>
          <w:color w:val="000000" w:themeColor="text1"/>
          <w:sz w:val="28"/>
          <w:szCs w:val="28"/>
        </w:rPr>
        <w:t xml:space="preserve"> в трудной жизненной ситуации – 61. Дети с ОВЗ и дети-инвалиды получают горячие завтраки и обеды, все остальные дети – горячие завтраки.</w:t>
      </w:r>
      <w:r w:rsidRPr="009E75A6">
        <w:rPr>
          <w:rFonts w:ascii="Times New Roman" w:hAnsi="Times New Roman" w:cs="Times New Roman"/>
          <w:color w:val="FF0000"/>
          <w:sz w:val="28"/>
          <w:szCs w:val="28"/>
        </w:rPr>
        <w:t xml:space="preserve"> </w:t>
      </w:r>
      <w:r w:rsidRPr="009E75A6">
        <w:rPr>
          <w:rFonts w:ascii="Times New Roman" w:hAnsi="Times New Roman" w:cs="Times New Roman"/>
          <w:sz w:val="28"/>
          <w:szCs w:val="28"/>
        </w:rPr>
        <w:t xml:space="preserve">9 детей, обучающихся на дому, получают денежную компенсацию.              </w:t>
      </w:r>
    </w:p>
    <w:p w:rsidR="00E92EDB" w:rsidRDefault="00E92EDB" w:rsidP="00E92EDB">
      <w:pPr>
        <w:pStyle w:val="c4"/>
        <w:spacing w:before="0" w:beforeAutospacing="0" w:after="0" w:afterAutospacing="0"/>
        <w:ind w:firstLine="708"/>
        <w:jc w:val="both"/>
        <w:rPr>
          <w:rFonts w:eastAsiaTheme="minorEastAsia"/>
          <w:sz w:val="28"/>
          <w:szCs w:val="28"/>
        </w:rPr>
      </w:pPr>
      <w:r w:rsidRPr="00960F77">
        <w:rPr>
          <w:rFonts w:eastAsiaTheme="minorEastAsia"/>
          <w:sz w:val="28"/>
          <w:szCs w:val="28"/>
        </w:rPr>
        <w:t>Одним из аспектов системы образования, касающимся ее функционирования и развития является проведение оценочных процедур в виде единого государственного экзамена (ЕГЭ) и основного государственного экзамена выпускников (ОГЭ).</w:t>
      </w:r>
    </w:p>
    <w:p w:rsidR="00E92EDB" w:rsidRPr="00E92EDB" w:rsidRDefault="00E92EDB" w:rsidP="00E92EDB">
      <w:pPr>
        <w:pStyle w:val="c4"/>
        <w:spacing w:before="0" w:beforeAutospacing="0" w:after="0" w:afterAutospacing="0"/>
        <w:ind w:firstLine="708"/>
        <w:jc w:val="both"/>
        <w:rPr>
          <w:rFonts w:eastAsiaTheme="minorEastAsia"/>
          <w:sz w:val="28"/>
          <w:szCs w:val="28"/>
        </w:rPr>
      </w:pPr>
      <w:r w:rsidRPr="00E92EDB">
        <w:rPr>
          <w:sz w:val="28"/>
          <w:szCs w:val="28"/>
        </w:rPr>
        <w:t xml:space="preserve">В 2021 году во всех общеобразовательных организациях 100% обучающихся 11 классов (53 выпускника) получили допуск к государственной итоговой аттестации (ГИА-11). 52 выпускника из 53 (98%) получили аттестат о среднем общем образовании, 1 выпускник, сдававший ГИА в форме ГВЭ, не преодолел минимальный порог. </w:t>
      </w:r>
      <w:r w:rsidRPr="00E92EDB">
        <w:rPr>
          <w:bCs/>
          <w:sz w:val="28"/>
          <w:szCs w:val="28"/>
        </w:rPr>
        <w:t xml:space="preserve">Из 16  претендентов на медаль "За особые успехи в учении"  15 выпускников получили на  ГИА-11 баллы не менее "70" по "русскому языку" и  получили медаль "За особые успехи в учении". </w:t>
      </w:r>
    </w:p>
    <w:p w:rsidR="00E92EDB" w:rsidRPr="00E92EDB" w:rsidRDefault="00E92EDB" w:rsidP="00E92EDB">
      <w:pPr>
        <w:pStyle w:val="a4"/>
        <w:jc w:val="both"/>
        <w:rPr>
          <w:rFonts w:ascii="Times New Roman" w:hAnsi="Times New Roman"/>
          <w:bCs/>
          <w:color w:val="000000" w:themeColor="text1"/>
          <w:sz w:val="28"/>
          <w:szCs w:val="28"/>
        </w:rPr>
      </w:pPr>
      <w:r w:rsidRPr="00960F77">
        <w:tab/>
      </w:r>
      <w:proofErr w:type="gramStart"/>
      <w:r w:rsidRPr="00E92EDB">
        <w:rPr>
          <w:rFonts w:ascii="Times New Roman" w:hAnsi="Times New Roman"/>
          <w:sz w:val="28"/>
          <w:szCs w:val="28"/>
        </w:rPr>
        <w:t xml:space="preserve">Во всех общеобразовательных организациях 100 % обучающихся 9 классов (155 выпускника) получили допуск к государственной итоговой аттестации (ГИА-9), с учетом пересдачи в сентябрьские сроки  153 выпускника получили аттестат об основном общем образовании, 2 выпускника, сдававшие ГИА-9 в форме ГВЭ,  получили свидетельство об окончании школы. 11 выпускников получили аттестаты об основном общем образовании  с отличием, что составляет 8 % от общего числа выпускников. </w:t>
      </w:r>
      <w:r w:rsidRPr="00E92EDB">
        <w:rPr>
          <w:rFonts w:ascii="Times New Roman" w:hAnsi="Times New Roman"/>
          <w:bCs/>
          <w:color w:val="000000" w:themeColor="text1"/>
          <w:sz w:val="28"/>
          <w:szCs w:val="28"/>
        </w:rPr>
        <w:t xml:space="preserve"> </w:t>
      </w:r>
      <w:proofErr w:type="gramEnd"/>
    </w:p>
    <w:p w:rsidR="00435A56" w:rsidRPr="008457FC" w:rsidRDefault="0066574F" w:rsidP="007A5A4F">
      <w:pPr>
        <w:pStyle w:val="a4"/>
        <w:ind w:firstLine="709"/>
        <w:jc w:val="both"/>
        <w:rPr>
          <w:rFonts w:ascii="Times New Roman" w:hAnsi="Times New Roman"/>
          <w:sz w:val="28"/>
          <w:szCs w:val="28"/>
        </w:rPr>
      </w:pPr>
      <w:r w:rsidRPr="008457FC">
        <w:rPr>
          <w:rFonts w:ascii="Times New Roman" w:hAnsi="Times New Roman"/>
          <w:sz w:val="28"/>
          <w:szCs w:val="28"/>
        </w:rPr>
        <w:lastRenderedPageBreak/>
        <w:t>Д</w:t>
      </w:r>
      <w:r w:rsidR="00A573AA" w:rsidRPr="008457FC">
        <w:rPr>
          <w:rFonts w:ascii="Times New Roman" w:hAnsi="Times New Roman"/>
          <w:sz w:val="28"/>
          <w:szCs w:val="28"/>
        </w:rPr>
        <w:t>етей дошкольного возраста</w:t>
      </w:r>
      <w:r w:rsidR="0049788E" w:rsidRPr="008457FC">
        <w:rPr>
          <w:rFonts w:ascii="Times New Roman" w:hAnsi="Times New Roman"/>
          <w:sz w:val="28"/>
          <w:szCs w:val="28"/>
        </w:rPr>
        <w:t xml:space="preserve"> </w:t>
      </w:r>
      <w:r w:rsidR="0007452D" w:rsidRPr="008457FC">
        <w:rPr>
          <w:rFonts w:ascii="Times New Roman" w:hAnsi="Times New Roman"/>
          <w:b/>
          <w:sz w:val="28"/>
          <w:szCs w:val="28"/>
        </w:rPr>
        <w:t>–</w:t>
      </w:r>
      <w:r w:rsidR="0049788E" w:rsidRPr="008457FC">
        <w:rPr>
          <w:rFonts w:ascii="Times New Roman" w:hAnsi="Times New Roman"/>
          <w:b/>
          <w:sz w:val="28"/>
          <w:szCs w:val="28"/>
        </w:rPr>
        <w:t xml:space="preserve"> </w:t>
      </w:r>
      <w:r w:rsidR="00807A2E" w:rsidRPr="008457FC">
        <w:rPr>
          <w:rFonts w:ascii="Times New Roman" w:hAnsi="Times New Roman"/>
          <w:sz w:val="28"/>
          <w:szCs w:val="28"/>
        </w:rPr>
        <w:t>893</w:t>
      </w:r>
      <w:r w:rsidR="00A573AA" w:rsidRPr="008457FC">
        <w:rPr>
          <w:rFonts w:ascii="Times New Roman" w:hAnsi="Times New Roman"/>
          <w:sz w:val="28"/>
          <w:szCs w:val="28"/>
        </w:rPr>
        <w:t>, дош</w:t>
      </w:r>
      <w:r w:rsidR="008457FC" w:rsidRPr="008457FC">
        <w:rPr>
          <w:rFonts w:ascii="Times New Roman" w:hAnsi="Times New Roman"/>
          <w:sz w:val="28"/>
          <w:szCs w:val="28"/>
        </w:rPr>
        <w:t>кольное образование получают 387</w:t>
      </w:r>
      <w:r w:rsidR="00A573AA" w:rsidRPr="008457FC">
        <w:rPr>
          <w:rFonts w:ascii="Times New Roman" w:hAnsi="Times New Roman"/>
          <w:sz w:val="28"/>
          <w:szCs w:val="28"/>
        </w:rPr>
        <w:t xml:space="preserve"> </w:t>
      </w:r>
      <w:r w:rsidR="00807A2E" w:rsidRPr="008457FC">
        <w:rPr>
          <w:rFonts w:ascii="Times New Roman" w:hAnsi="Times New Roman"/>
          <w:sz w:val="28"/>
          <w:szCs w:val="28"/>
        </w:rPr>
        <w:t>ребенка</w:t>
      </w:r>
      <w:r w:rsidR="00A573AA" w:rsidRPr="008457FC">
        <w:rPr>
          <w:rFonts w:ascii="Times New Roman" w:hAnsi="Times New Roman"/>
          <w:sz w:val="28"/>
          <w:szCs w:val="28"/>
        </w:rPr>
        <w:t xml:space="preserve">, следовательно, охват дошкольным образованием составляет </w:t>
      </w:r>
      <w:r w:rsidRPr="008457FC">
        <w:rPr>
          <w:rFonts w:ascii="Times New Roman" w:hAnsi="Times New Roman"/>
          <w:sz w:val="28"/>
          <w:szCs w:val="28"/>
        </w:rPr>
        <w:br/>
      </w:r>
      <w:r w:rsidR="008457FC" w:rsidRPr="008457FC">
        <w:rPr>
          <w:rFonts w:ascii="Times New Roman" w:hAnsi="Times New Roman"/>
          <w:sz w:val="28"/>
          <w:szCs w:val="28"/>
        </w:rPr>
        <w:t>43</w:t>
      </w:r>
      <w:r w:rsidR="00A573AA" w:rsidRPr="008457FC">
        <w:rPr>
          <w:rFonts w:ascii="Times New Roman" w:hAnsi="Times New Roman"/>
          <w:sz w:val="28"/>
          <w:szCs w:val="28"/>
        </w:rPr>
        <w:t xml:space="preserve"> % от общего количества дошкольников в районе. Остается проблемой отсутствие дошкольных образовательных о</w:t>
      </w:r>
      <w:r w:rsidR="007C1A60" w:rsidRPr="008457FC">
        <w:rPr>
          <w:rFonts w:ascii="Times New Roman" w:hAnsi="Times New Roman"/>
          <w:sz w:val="28"/>
          <w:szCs w:val="28"/>
        </w:rPr>
        <w:t xml:space="preserve">рганизаций в </w:t>
      </w:r>
      <w:proofErr w:type="spellStart"/>
      <w:r w:rsidR="007C1A60" w:rsidRPr="008457FC">
        <w:rPr>
          <w:rFonts w:ascii="Times New Roman" w:hAnsi="Times New Roman"/>
          <w:sz w:val="28"/>
          <w:szCs w:val="28"/>
        </w:rPr>
        <w:t>Заревском</w:t>
      </w:r>
      <w:proofErr w:type="spellEnd"/>
      <w:r w:rsidR="00A573AA" w:rsidRPr="008457FC">
        <w:rPr>
          <w:rFonts w:ascii="Times New Roman" w:hAnsi="Times New Roman"/>
          <w:sz w:val="28"/>
          <w:szCs w:val="28"/>
        </w:rPr>
        <w:t xml:space="preserve"> </w:t>
      </w:r>
      <w:r w:rsidR="007C1A60" w:rsidRPr="008457FC">
        <w:rPr>
          <w:rFonts w:ascii="Times New Roman" w:hAnsi="Times New Roman"/>
          <w:sz w:val="28"/>
          <w:szCs w:val="28"/>
        </w:rPr>
        <w:t xml:space="preserve">и  </w:t>
      </w:r>
      <w:proofErr w:type="spellStart"/>
      <w:r w:rsidR="007C1A60" w:rsidRPr="008457FC">
        <w:rPr>
          <w:rFonts w:ascii="Times New Roman" w:hAnsi="Times New Roman"/>
          <w:sz w:val="28"/>
          <w:szCs w:val="28"/>
        </w:rPr>
        <w:t>Дукмасовском</w:t>
      </w:r>
      <w:proofErr w:type="spellEnd"/>
      <w:r w:rsidR="007C1A60" w:rsidRPr="008457FC">
        <w:rPr>
          <w:rFonts w:ascii="Times New Roman" w:hAnsi="Times New Roman"/>
          <w:sz w:val="28"/>
          <w:szCs w:val="28"/>
        </w:rPr>
        <w:t xml:space="preserve"> сельских  поселениях, </w:t>
      </w:r>
      <w:r w:rsidR="00A573AA" w:rsidRPr="008457FC">
        <w:rPr>
          <w:rFonts w:ascii="Times New Roman" w:hAnsi="Times New Roman"/>
          <w:sz w:val="28"/>
          <w:szCs w:val="28"/>
        </w:rPr>
        <w:t xml:space="preserve"> </w:t>
      </w:r>
      <w:r w:rsidR="007C1A60" w:rsidRPr="008457FC">
        <w:rPr>
          <w:rFonts w:ascii="Times New Roman" w:hAnsi="Times New Roman"/>
          <w:sz w:val="28"/>
          <w:szCs w:val="28"/>
        </w:rPr>
        <w:t>в которых</w:t>
      </w:r>
      <w:r w:rsidR="008457FC" w:rsidRPr="008457FC">
        <w:rPr>
          <w:rFonts w:ascii="Times New Roman" w:hAnsi="Times New Roman"/>
          <w:sz w:val="28"/>
          <w:szCs w:val="28"/>
        </w:rPr>
        <w:t xml:space="preserve"> более 30</w:t>
      </w:r>
      <w:r w:rsidR="00A573AA" w:rsidRPr="008457FC">
        <w:rPr>
          <w:rFonts w:ascii="Times New Roman" w:hAnsi="Times New Roman"/>
          <w:sz w:val="28"/>
          <w:szCs w:val="28"/>
        </w:rPr>
        <w:t xml:space="preserve">0 дошкольников. </w:t>
      </w:r>
    </w:p>
    <w:p w:rsidR="0070779C" w:rsidRPr="00C82D5E" w:rsidRDefault="00DD798B" w:rsidP="007A5A4F">
      <w:pPr>
        <w:pStyle w:val="a4"/>
        <w:ind w:firstLine="709"/>
        <w:jc w:val="both"/>
        <w:rPr>
          <w:rFonts w:ascii="Times New Roman" w:hAnsi="Times New Roman"/>
          <w:color w:val="FF0000"/>
          <w:sz w:val="28"/>
          <w:szCs w:val="28"/>
        </w:rPr>
      </w:pPr>
      <w:proofErr w:type="gramStart"/>
      <w:r>
        <w:rPr>
          <w:rFonts w:ascii="Times New Roman" w:hAnsi="Times New Roman"/>
          <w:sz w:val="28"/>
          <w:szCs w:val="28"/>
        </w:rPr>
        <w:t>З</w:t>
      </w:r>
      <w:r w:rsidR="00E306EB" w:rsidRPr="005E2DE4">
        <w:rPr>
          <w:rFonts w:ascii="Times New Roman" w:hAnsi="Times New Roman"/>
          <w:sz w:val="28"/>
          <w:szCs w:val="28"/>
        </w:rPr>
        <w:t xml:space="preserve">апланировано строительство детского сада в х. Тихонов на 120 мест </w:t>
      </w:r>
      <w:r w:rsidR="0070779C" w:rsidRPr="005E2DE4">
        <w:rPr>
          <w:rFonts w:ascii="Times New Roman" w:hAnsi="Times New Roman"/>
          <w:sz w:val="28"/>
          <w:szCs w:val="28"/>
        </w:rPr>
        <w:t xml:space="preserve">в рамках реализации нацпроекта "Демография" по направлению "Создание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программы </w:t>
      </w:r>
      <w:r w:rsidR="0070779C" w:rsidRPr="00030318">
        <w:rPr>
          <w:rFonts w:ascii="Times New Roman" w:hAnsi="Times New Roman"/>
          <w:sz w:val="28"/>
          <w:szCs w:val="28"/>
        </w:rPr>
        <w:t xml:space="preserve">"Устойчивое развитие сельских территорий" – строительство детского сада в п. Зарево в 2022-2023 </w:t>
      </w:r>
      <w:proofErr w:type="spellStart"/>
      <w:r w:rsidR="0070779C" w:rsidRPr="00030318">
        <w:rPr>
          <w:rFonts w:ascii="Times New Roman" w:hAnsi="Times New Roman"/>
          <w:sz w:val="28"/>
          <w:szCs w:val="28"/>
        </w:rPr>
        <w:t>г.г</w:t>
      </w:r>
      <w:proofErr w:type="spellEnd"/>
      <w:r w:rsidR="0070779C" w:rsidRPr="00030318">
        <w:rPr>
          <w:rFonts w:ascii="Times New Roman" w:hAnsi="Times New Roman"/>
          <w:sz w:val="28"/>
          <w:szCs w:val="28"/>
        </w:rPr>
        <w:t>., строительство детского сада в</w:t>
      </w:r>
      <w:proofErr w:type="gramEnd"/>
      <w:r w:rsidR="0070779C" w:rsidRPr="00030318">
        <w:rPr>
          <w:rFonts w:ascii="Times New Roman" w:hAnsi="Times New Roman"/>
          <w:sz w:val="28"/>
          <w:szCs w:val="28"/>
        </w:rPr>
        <w:t xml:space="preserve"> а. </w:t>
      </w:r>
      <w:proofErr w:type="spellStart"/>
      <w:r w:rsidR="0070779C" w:rsidRPr="00030318">
        <w:rPr>
          <w:rFonts w:ascii="Times New Roman" w:hAnsi="Times New Roman"/>
          <w:sz w:val="28"/>
          <w:szCs w:val="28"/>
        </w:rPr>
        <w:t>Пшичо</w:t>
      </w:r>
      <w:proofErr w:type="spellEnd"/>
      <w:r w:rsidR="0070779C" w:rsidRPr="00030318">
        <w:rPr>
          <w:rFonts w:ascii="Times New Roman" w:hAnsi="Times New Roman"/>
          <w:sz w:val="28"/>
          <w:szCs w:val="28"/>
        </w:rPr>
        <w:t xml:space="preserve"> в 2022-2023 годах, </w:t>
      </w:r>
      <w:r w:rsidR="00030318">
        <w:rPr>
          <w:rFonts w:ascii="Times New Roman" w:hAnsi="Times New Roman"/>
          <w:sz w:val="28"/>
          <w:szCs w:val="28"/>
        </w:rPr>
        <w:t>подъездная дорога к МБДОУ №2 «</w:t>
      </w:r>
      <w:proofErr w:type="spellStart"/>
      <w:r w:rsidR="00030318">
        <w:rPr>
          <w:rFonts w:ascii="Times New Roman" w:hAnsi="Times New Roman"/>
          <w:sz w:val="28"/>
          <w:szCs w:val="28"/>
        </w:rPr>
        <w:t>Бэрэчэт</w:t>
      </w:r>
      <w:proofErr w:type="spellEnd"/>
      <w:r w:rsidR="00030318">
        <w:rPr>
          <w:rFonts w:ascii="Times New Roman" w:hAnsi="Times New Roman"/>
          <w:sz w:val="28"/>
          <w:szCs w:val="28"/>
        </w:rPr>
        <w:t xml:space="preserve">» в границах </w:t>
      </w:r>
      <w:proofErr w:type="spellStart"/>
      <w:r w:rsidR="00030318">
        <w:rPr>
          <w:rFonts w:ascii="Times New Roman" w:hAnsi="Times New Roman"/>
          <w:sz w:val="28"/>
          <w:szCs w:val="28"/>
        </w:rPr>
        <w:t>Джерокайского</w:t>
      </w:r>
      <w:proofErr w:type="spellEnd"/>
      <w:r w:rsidR="00030318">
        <w:rPr>
          <w:rFonts w:ascii="Times New Roman" w:hAnsi="Times New Roman"/>
          <w:sz w:val="28"/>
          <w:szCs w:val="28"/>
        </w:rPr>
        <w:t xml:space="preserve"> сельского поселения.</w:t>
      </w:r>
      <w:r w:rsidR="00030318">
        <w:rPr>
          <w:rFonts w:ascii="Times New Roman" w:hAnsi="Times New Roman"/>
          <w:color w:val="FF0000"/>
          <w:sz w:val="28"/>
          <w:szCs w:val="28"/>
        </w:rPr>
        <w:t xml:space="preserve"> </w:t>
      </w:r>
      <w:r w:rsidR="0070779C" w:rsidRPr="00C82D5E">
        <w:rPr>
          <w:rFonts w:ascii="Times New Roman" w:hAnsi="Times New Roman"/>
          <w:color w:val="FF0000"/>
          <w:sz w:val="28"/>
          <w:szCs w:val="28"/>
        </w:rPr>
        <w:t xml:space="preserve"> </w:t>
      </w:r>
    </w:p>
    <w:p w:rsidR="000242A9" w:rsidRPr="00717503" w:rsidRDefault="000242A9" w:rsidP="007A5A4F">
      <w:pPr>
        <w:pStyle w:val="a4"/>
        <w:ind w:firstLine="708"/>
        <w:jc w:val="both"/>
        <w:rPr>
          <w:rFonts w:ascii="Times New Roman" w:hAnsi="Times New Roman"/>
          <w:sz w:val="28"/>
          <w:szCs w:val="28"/>
        </w:rPr>
      </w:pPr>
      <w:r w:rsidRPr="00717503">
        <w:rPr>
          <w:rFonts w:ascii="Times New Roman" w:hAnsi="Times New Roman"/>
          <w:sz w:val="28"/>
          <w:szCs w:val="28"/>
        </w:rPr>
        <w:t>В общеобразовательных организациях  района работает</w:t>
      </w:r>
      <w:r w:rsidR="0070779C" w:rsidRPr="00717503">
        <w:rPr>
          <w:rFonts w:ascii="Times New Roman" w:hAnsi="Times New Roman"/>
          <w:sz w:val="28"/>
          <w:szCs w:val="28"/>
        </w:rPr>
        <w:t xml:space="preserve"> 219</w:t>
      </w:r>
      <w:r w:rsidRPr="00717503">
        <w:rPr>
          <w:rFonts w:ascii="Times New Roman" w:hAnsi="Times New Roman"/>
          <w:sz w:val="28"/>
          <w:szCs w:val="28"/>
        </w:rPr>
        <w:t xml:space="preserve"> педаг</w:t>
      </w:r>
      <w:r w:rsidR="00BF0503" w:rsidRPr="00717503">
        <w:rPr>
          <w:rFonts w:ascii="Times New Roman" w:hAnsi="Times New Roman"/>
          <w:sz w:val="28"/>
          <w:szCs w:val="28"/>
        </w:rPr>
        <w:t>огических работников, из них учителей 195</w:t>
      </w:r>
      <w:r w:rsidRPr="00717503">
        <w:rPr>
          <w:rFonts w:ascii="Times New Roman" w:hAnsi="Times New Roman"/>
          <w:sz w:val="28"/>
          <w:szCs w:val="28"/>
        </w:rPr>
        <w:t>.</w:t>
      </w:r>
    </w:p>
    <w:p w:rsidR="0070779C" w:rsidRPr="00A56283" w:rsidRDefault="0070779C" w:rsidP="007A5A4F">
      <w:pPr>
        <w:pStyle w:val="a4"/>
        <w:ind w:firstLine="709"/>
        <w:jc w:val="both"/>
        <w:rPr>
          <w:rFonts w:ascii="Times New Roman" w:hAnsi="Times New Roman"/>
          <w:sz w:val="28"/>
          <w:szCs w:val="28"/>
          <w:shd w:val="clear" w:color="auto" w:fill="FFFFFF"/>
        </w:rPr>
      </w:pPr>
      <w:r w:rsidRPr="0079347A">
        <w:rPr>
          <w:rFonts w:ascii="Times New Roman" w:hAnsi="Times New Roman"/>
          <w:sz w:val="28"/>
          <w:szCs w:val="28"/>
          <w:shd w:val="clear" w:color="auto" w:fill="FFFFFF"/>
        </w:rPr>
        <w:t xml:space="preserve">Обеспечено достижение уровня средней заработной платы педагогических работников в соответствии с плановыми значениями по отдельным категориям педагогических работников по муниципальному образованию "Шовгеновский район", установленными </w:t>
      </w:r>
      <w:r w:rsidRPr="00A56283">
        <w:rPr>
          <w:rFonts w:ascii="Times New Roman" w:hAnsi="Times New Roman"/>
          <w:sz w:val="28"/>
          <w:szCs w:val="28"/>
          <w:shd w:val="clear" w:color="auto" w:fill="FFFFFF"/>
        </w:rPr>
        <w:t xml:space="preserve">Министерством образования и науки РА: </w:t>
      </w:r>
    </w:p>
    <w:p w:rsidR="00413C57" w:rsidRPr="00A56283" w:rsidRDefault="00413C57" w:rsidP="00413C57">
      <w:pPr>
        <w:pStyle w:val="a4"/>
        <w:jc w:val="both"/>
        <w:rPr>
          <w:rFonts w:ascii="Times New Roman" w:hAnsi="Times New Roman"/>
          <w:sz w:val="28"/>
          <w:szCs w:val="28"/>
        </w:rPr>
      </w:pPr>
      <w:r w:rsidRPr="00A56283">
        <w:rPr>
          <w:rFonts w:ascii="Times New Roman" w:hAnsi="Times New Roman"/>
          <w:sz w:val="28"/>
          <w:szCs w:val="28"/>
        </w:rPr>
        <w:t>- среднемесячная номинальная начисленная заработная плата   педагогических работников  общеобразовательных организаций (школы) составила 31 247,87 руб.;</w:t>
      </w:r>
    </w:p>
    <w:p w:rsidR="00413C57" w:rsidRPr="00A56283" w:rsidRDefault="00413C57" w:rsidP="00413C57">
      <w:pPr>
        <w:pStyle w:val="a4"/>
        <w:jc w:val="both"/>
        <w:rPr>
          <w:rFonts w:ascii="Times New Roman" w:hAnsi="Times New Roman"/>
          <w:sz w:val="28"/>
          <w:szCs w:val="28"/>
        </w:rPr>
      </w:pPr>
      <w:r w:rsidRPr="00A56283">
        <w:rPr>
          <w:rFonts w:ascii="Times New Roman" w:hAnsi="Times New Roman"/>
          <w:sz w:val="28"/>
          <w:szCs w:val="28"/>
        </w:rPr>
        <w:t>- среднемесячная номинальная начисленная заработная плата   учителей   общеобразовательных организаций (школы) составила 31 170,26 руб.;</w:t>
      </w:r>
    </w:p>
    <w:p w:rsidR="00413C57" w:rsidRPr="00A56283" w:rsidRDefault="00413C57" w:rsidP="00413C57">
      <w:pPr>
        <w:pStyle w:val="a4"/>
        <w:jc w:val="both"/>
        <w:rPr>
          <w:rFonts w:ascii="Times New Roman" w:hAnsi="Times New Roman"/>
          <w:sz w:val="28"/>
          <w:szCs w:val="28"/>
        </w:rPr>
      </w:pPr>
      <w:r w:rsidRPr="00A56283">
        <w:rPr>
          <w:rFonts w:ascii="Times New Roman" w:hAnsi="Times New Roman"/>
          <w:sz w:val="28"/>
          <w:szCs w:val="28"/>
        </w:rPr>
        <w:t xml:space="preserve">- среднемесячная номинальная начисленная заработная плата   педагогических работников  дошкольных образовательных организаций (детские сады)  составила 25 163,12 руб.; </w:t>
      </w:r>
    </w:p>
    <w:p w:rsidR="001369D6" w:rsidRPr="00A56283" w:rsidRDefault="00413C57" w:rsidP="00BF4B02">
      <w:pPr>
        <w:pStyle w:val="a4"/>
        <w:jc w:val="both"/>
        <w:rPr>
          <w:rFonts w:ascii="Times New Roman" w:hAnsi="Times New Roman"/>
          <w:sz w:val="28"/>
          <w:szCs w:val="28"/>
        </w:rPr>
      </w:pPr>
      <w:r w:rsidRPr="00A56283">
        <w:rPr>
          <w:rFonts w:ascii="Times New Roman" w:hAnsi="Times New Roman"/>
          <w:sz w:val="28"/>
          <w:szCs w:val="28"/>
        </w:rPr>
        <w:t xml:space="preserve">- среднемесячная номинальная начисленная заработная плата   педагогических работников  организаций дополнительного образования составила 33 805,84 руб. </w:t>
      </w:r>
    </w:p>
    <w:p w:rsidR="002E3375" w:rsidRPr="00A56283" w:rsidRDefault="001F2A5F" w:rsidP="007A5A4F">
      <w:pPr>
        <w:pStyle w:val="a4"/>
        <w:jc w:val="both"/>
        <w:rPr>
          <w:rFonts w:ascii="Times New Roman" w:hAnsi="Times New Roman"/>
          <w:sz w:val="28"/>
          <w:szCs w:val="28"/>
        </w:rPr>
      </w:pPr>
      <w:r w:rsidRPr="00A56283">
        <w:rPr>
          <w:rFonts w:ascii="Times New Roman" w:hAnsi="Times New Roman"/>
          <w:sz w:val="28"/>
          <w:szCs w:val="28"/>
        </w:rPr>
        <w:t xml:space="preserve">          </w:t>
      </w:r>
      <w:r w:rsidR="00EE2630" w:rsidRPr="00A56283">
        <w:rPr>
          <w:rFonts w:ascii="Times New Roman" w:hAnsi="Times New Roman"/>
          <w:sz w:val="28"/>
          <w:szCs w:val="28"/>
        </w:rPr>
        <w:t>Для обеспечения доступности и качества дополните</w:t>
      </w:r>
      <w:r w:rsidR="00655918" w:rsidRPr="00A56283">
        <w:rPr>
          <w:rFonts w:ascii="Times New Roman" w:hAnsi="Times New Roman"/>
          <w:sz w:val="28"/>
          <w:szCs w:val="28"/>
        </w:rPr>
        <w:t>льного  образования детей в 2021</w:t>
      </w:r>
      <w:r w:rsidR="00EE2630" w:rsidRPr="00A56283">
        <w:rPr>
          <w:rFonts w:ascii="Times New Roman" w:hAnsi="Times New Roman"/>
          <w:sz w:val="28"/>
          <w:szCs w:val="28"/>
        </w:rPr>
        <w:t xml:space="preserve"> году в муниципалитете функционировало 2 учреждения дополнительного образования: Центр дополнительного образования детей (ЦДОД) и Детско-юношеская спортивная школа (ДЮСШ). </w:t>
      </w:r>
      <w:r w:rsidR="00F82042" w:rsidRPr="00A56283">
        <w:rPr>
          <w:rFonts w:ascii="Times New Roman" w:hAnsi="Times New Roman"/>
          <w:sz w:val="28"/>
          <w:szCs w:val="28"/>
        </w:rPr>
        <w:tab/>
      </w:r>
      <w:r w:rsidR="002E3375" w:rsidRPr="00A56283">
        <w:rPr>
          <w:rFonts w:ascii="Times New Roman" w:hAnsi="Times New Roman"/>
          <w:sz w:val="28"/>
          <w:szCs w:val="28"/>
        </w:rPr>
        <w:t xml:space="preserve">         </w:t>
      </w:r>
    </w:p>
    <w:p w:rsidR="0066574F" w:rsidRPr="00A56283" w:rsidRDefault="002E3375" w:rsidP="007A5A4F">
      <w:pPr>
        <w:pStyle w:val="a4"/>
        <w:ind w:firstLine="709"/>
        <w:jc w:val="both"/>
        <w:rPr>
          <w:rFonts w:ascii="Times New Roman" w:hAnsi="Times New Roman"/>
          <w:sz w:val="28"/>
          <w:szCs w:val="28"/>
        </w:rPr>
      </w:pPr>
      <w:r w:rsidRPr="00A56283">
        <w:rPr>
          <w:rFonts w:ascii="Times New Roman" w:hAnsi="Times New Roman"/>
          <w:sz w:val="28"/>
          <w:szCs w:val="28"/>
        </w:rPr>
        <w:t>В рамках реализации регионального проекта "Социальная активность" проводятся  мероприятия  для реализации цели по  вовлечению подростков в деятельность волонтерских организаций, движения "Волонтеры Победы", добровольческой гражданской инициативы  "Бессмертный полк".</w:t>
      </w:r>
    </w:p>
    <w:p w:rsidR="002E6ADD" w:rsidRPr="00A56283" w:rsidRDefault="002E6ADD" w:rsidP="007A5A4F">
      <w:pPr>
        <w:pStyle w:val="a4"/>
        <w:ind w:firstLine="851"/>
        <w:jc w:val="both"/>
        <w:rPr>
          <w:rFonts w:ascii="Times New Roman" w:hAnsi="Times New Roman"/>
          <w:sz w:val="28"/>
          <w:szCs w:val="28"/>
        </w:rPr>
      </w:pPr>
    </w:p>
    <w:p w:rsidR="002E6ADD" w:rsidRPr="00A56283" w:rsidRDefault="002E6ADD" w:rsidP="007A5A4F">
      <w:pPr>
        <w:pStyle w:val="a4"/>
        <w:ind w:firstLine="708"/>
        <w:jc w:val="both"/>
        <w:rPr>
          <w:rFonts w:ascii="Times New Roman" w:hAnsi="Times New Roman"/>
          <w:b/>
          <w:sz w:val="28"/>
          <w:szCs w:val="28"/>
        </w:rPr>
      </w:pPr>
      <w:r w:rsidRPr="00A56283">
        <w:rPr>
          <w:rFonts w:ascii="Times New Roman" w:hAnsi="Times New Roman"/>
          <w:b/>
          <w:sz w:val="28"/>
          <w:szCs w:val="28"/>
        </w:rPr>
        <w:t>Физическая культура и спорт, молодежная политика.</w:t>
      </w:r>
      <w:r w:rsidRPr="00A56283">
        <w:rPr>
          <w:rFonts w:ascii="Times New Roman" w:hAnsi="Times New Roman"/>
          <w:sz w:val="28"/>
          <w:szCs w:val="28"/>
        </w:rPr>
        <w:t xml:space="preserve"> Не менее важной задачей, которой мы занимаемся, является укрепление материально-технической базы массового спорта, создание условий для проведения спортивных мероприятий среди различных категорий населения, доступность физкультурно-оздоровительных и спортивных услуг населению.</w:t>
      </w:r>
    </w:p>
    <w:p w:rsidR="002E6ADD" w:rsidRPr="00A56283" w:rsidRDefault="002E6ADD" w:rsidP="007A5A4F">
      <w:pPr>
        <w:pStyle w:val="a4"/>
        <w:ind w:firstLine="851"/>
        <w:jc w:val="both"/>
        <w:rPr>
          <w:rFonts w:ascii="Times New Roman" w:hAnsi="Times New Roman"/>
          <w:sz w:val="28"/>
          <w:szCs w:val="28"/>
        </w:rPr>
      </w:pPr>
      <w:r w:rsidRPr="00A56283">
        <w:rPr>
          <w:rFonts w:ascii="Times New Roman" w:hAnsi="Times New Roman"/>
          <w:sz w:val="28"/>
          <w:szCs w:val="28"/>
        </w:rPr>
        <w:t>Численность населения</w:t>
      </w:r>
      <w:r w:rsidR="00BC3CCB" w:rsidRPr="00A56283">
        <w:rPr>
          <w:rFonts w:ascii="Times New Roman" w:hAnsi="Times New Roman"/>
          <w:sz w:val="28"/>
          <w:szCs w:val="28"/>
        </w:rPr>
        <w:t>,</w:t>
      </w:r>
      <w:r w:rsidRPr="00A56283">
        <w:rPr>
          <w:rFonts w:ascii="Times New Roman" w:hAnsi="Times New Roman"/>
          <w:sz w:val="28"/>
          <w:szCs w:val="28"/>
        </w:rPr>
        <w:t xml:space="preserve"> ведущ</w:t>
      </w:r>
      <w:r w:rsidR="00BC3CCB" w:rsidRPr="00A56283">
        <w:rPr>
          <w:rFonts w:ascii="Times New Roman" w:hAnsi="Times New Roman"/>
          <w:sz w:val="28"/>
          <w:szCs w:val="28"/>
        </w:rPr>
        <w:t>его</w:t>
      </w:r>
      <w:r w:rsidRPr="00A56283">
        <w:rPr>
          <w:rFonts w:ascii="Times New Roman" w:hAnsi="Times New Roman"/>
          <w:sz w:val="28"/>
          <w:szCs w:val="28"/>
        </w:rPr>
        <w:t xml:space="preserve"> здоровый образ жизни</w:t>
      </w:r>
      <w:r w:rsidR="00BC3CCB" w:rsidRPr="00A56283">
        <w:rPr>
          <w:rFonts w:ascii="Times New Roman" w:hAnsi="Times New Roman"/>
          <w:sz w:val="28"/>
          <w:szCs w:val="28"/>
        </w:rPr>
        <w:t>,</w:t>
      </w:r>
      <w:r w:rsidRPr="00A56283">
        <w:rPr>
          <w:rFonts w:ascii="Times New Roman" w:hAnsi="Times New Roman"/>
          <w:sz w:val="28"/>
          <w:szCs w:val="28"/>
        </w:rPr>
        <w:t xml:space="preserve"> увеличивается с ка</w:t>
      </w:r>
      <w:r w:rsidR="00A56283" w:rsidRPr="00A56283">
        <w:rPr>
          <w:rFonts w:ascii="Times New Roman" w:hAnsi="Times New Roman"/>
          <w:sz w:val="28"/>
          <w:szCs w:val="28"/>
        </w:rPr>
        <w:t>ждым годом. Всего в течение 2021</w:t>
      </w:r>
      <w:r w:rsidRPr="00A56283">
        <w:rPr>
          <w:rFonts w:ascii="Times New Roman" w:hAnsi="Times New Roman"/>
          <w:sz w:val="28"/>
          <w:szCs w:val="28"/>
        </w:rPr>
        <w:t xml:space="preserve"> года в районе в спортивных мер</w:t>
      </w:r>
      <w:r w:rsidR="00A56283" w:rsidRPr="00A56283">
        <w:rPr>
          <w:rFonts w:ascii="Times New Roman" w:hAnsi="Times New Roman"/>
          <w:sz w:val="28"/>
          <w:szCs w:val="28"/>
        </w:rPr>
        <w:t>оприятиях участвовало более 6500</w:t>
      </w:r>
      <w:r w:rsidRPr="00A56283">
        <w:rPr>
          <w:rFonts w:ascii="Times New Roman" w:hAnsi="Times New Roman"/>
          <w:sz w:val="28"/>
          <w:szCs w:val="28"/>
        </w:rPr>
        <w:t xml:space="preserve"> человек всех возрастных категорий. </w:t>
      </w:r>
      <w:r w:rsidR="005D52A5" w:rsidRPr="00A56283">
        <w:rPr>
          <w:rFonts w:ascii="Times New Roman" w:hAnsi="Times New Roman"/>
          <w:sz w:val="28"/>
          <w:szCs w:val="28"/>
        </w:rPr>
        <w:t xml:space="preserve"> </w:t>
      </w:r>
    </w:p>
    <w:p w:rsidR="002E6ADD" w:rsidRPr="00A56283" w:rsidRDefault="002E6ADD" w:rsidP="007A5A4F">
      <w:pPr>
        <w:pStyle w:val="a4"/>
        <w:ind w:firstLine="851"/>
        <w:jc w:val="both"/>
        <w:rPr>
          <w:rFonts w:ascii="Times New Roman" w:hAnsi="Times New Roman"/>
          <w:sz w:val="28"/>
          <w:szCs w:val="28"/>
        </w:rPr>
      </w:pPr>
      <w:r w:rsidRPr="00A56283">
        <w:rPr>
          <w:rFonts w:ascii="Times New Roman" w:hAnsi="Times New Roman"/>
          <w:sz w:val="28"/>
          <w:szCs w:val="28"/>
        </w:rPr>
        <w:t xml:space="preserve">В настоящее время в системе спорта  работают 20 педагогических работников физической культуры, </w:t>
      </w:r>
      <w:r w:rsidR="00A56283" w:rsidRPr="00A56283">
        <w:rPr>
          <w:rFonts w:ascii="Times New Roman" w:hAnsi="Times New Roman"/>
          <w:sz w:val="28"/>
          <w:szCs w:val="28"/>
        </w:rPr>
        <w:t>464</w:t>
      </w:r>
      <w:r w:rsidRPr="00A56283">
        <w:rPr>
          <w:rFonts w:ascii="Times New Roman" w:hAnsi="Times New Roman"/>
          <w:sz w:val="28"/>
          <w:szCs w:val="28"/>
        </w:rPr>
        <w:t xml:space="preserve"> детей занимаются в различных секциях (дзюдо, футбол, тяжелая атлетика, волейбол, настольный теннис, ушу, шахматы).</w:t>
      </w:r>
      <w:r w:rsidR="00092C6B" w:rsidRPr="00A56283">
        <w:rPr>
          <w:sz w:val="28"/>
          <w:szCs w:val="28"/>
        </w:rPr>
        <w:t xml:space="preserve"> </w:t>
      </w:r>
      <w:r w:rsidR="00092C6B" w:rsidRPr="00A56283">
        <w:rPr>
          <w:rFonts w:ascii="Times New Roman" w:hAnsi="Times New Roman"/>
          <w:sz w:val="28"/>
          <w:szCs w:val="28"/>
        </w:rPr>
        <w:lastRenderedPageBreak/>
        <w:t>В региональном этапе фестиваля Всероссийского физкультурно-спортивного комплекса «Готов к труду и обороне»  в личном первенстве представители  района заняли 1 и 3 места. По мини футболу 3 место заняли  юноши 2002-20</w:t>
      </w:r>
      <w:r w:rsidR="00D01EF9" w:rsidRPr="00A56283">
        <w:rPr>
          <w:rFonts w:ascii="Times New Roman" w:hAnsi="Times New Roman"/>
          <w:sz w:val="28"/>
          <w:szCs w:val="28"/>
        </w:rPr>
        <w:t>0</w:t>
      </w:r>
      <w:r w:rsidR="00092C6B" w:rsidRPr="00A56283">
        <w:rPr>
          <w:rFonts w:ascii="Times New Roman" w:hAnsi="Times New Roman"/>
          <w:sz w:val="28"/>
          <w:szCs w:val="28"/>
        </w:rPr>
        <w:t xml:space="preserve">3 гг. – </w:t>
      </w:r>
      <w:r w:rsidR="006C3D02" w:rsidRPr="00A56283">
        <w:rPr>
          <w:rFonts w:ascii="Times New Roman" w:hAnsi="Times New Roman"/>
          <w:sz w:val="28"/>
          <w:szCs w:val="28"/>
        </w:rPr>
        <w:t>команда в составе</w:t>
      </w:r>
      <w:r w:rsidR="00092C6B" w:rsidRPr="00A56283">
        <w:rPr>
          <w:rFonts w:ascii="Times New Roman" w:hAnsi="Times New Roman"/>
          <w:sz w:val="28"/>
          <w:szCs w:val="28"/>
        </w:rPr>
        <w:t xml:space="preserve">12 человек, юноши 2004-2005 гг. – </w:t>
      </w:r>
      <w:r w:rsidR="006C3D02" w:rsidRPr="00A56283">
        <w:rPr>
          <w:rFonts w:ascii="Times New Roman" w:hAnsi="Times New Roman"/>
          <w:sz w:val="28"/>
          <w:szCs w:val="28"/>
        </w:rPr>
        <w:t xml:space="preserve">команда в составе </w:t>
      </w:r>
      <w:r w:rsidR="00092C6B" w:rsidRPr="00A56283">
        <w:rPr>
          <w:rFonts w:ascii="Times New Roman" w:hAnsi="Times New Roman"/>
          <w:sz w:val="28"/>
          <w:szCs w:val="28"/>
        </w:rPr>
        <w:t xml:space="preserve">12 человек. </w:t>
      </w:r>
    </w:p>
    <w:p w:rsidR="00C50D88" w:rsidRDefault="002E6ADD" w:rsidP="00C50D88">
      <w:pPr>
        <w:pStyle w:val="a4"/>
        <w:ind w:firstLine="851"/>
        <w:jc w:val="both"/>
        <w:rPr>
          <w:rFonts w:ascii="Times New Roman" w:hAnsi="Times New Roman"/>
          <w:sz w:val="28"/>
          <w:szCs w:val="28"/>
        </w:rPr>
      </w:pPr>
      <w:r w:rsidRPr="00A56283">
        <w:rPr>
          <w:rFonts w:ascii="Times New Roman" w:hAnsi="Times New Roman"/>
          <w:sz w:val="28"/>
          <w:szCs w:val="28"/>
        </w:rPr>
        <w:t>Муниципалитет располагает следующей</w:t>
      </w:r>
      <w:r w:rsidRPr="00A56283">
        <w:rPr>
          <w:rFonts w:ascii="Times New Roman" w:hAnsi="Times New Roman"/>
          <w:i/>
          <w:sz w:val="28"/>
          <w:szCs w:val="28"/>
        </w:rPr>
        <w:t xml:space="preserve"> </w:t>
      </w:r>
      <w:r w:rsidRPr="00A56283">
        <w:rPr>
          <w:rFonts w:ascii="Times New Roman" w:hAnsi="Times New Roman"/>
          <w:sz w:val="28"/>
          <w:szCs w:val="28"/>
        </w:rPr>
        <w:t xml:space="preserve">спортивной инфраструктурой, используемой образовательными организациями для занятий физической культурой и спортом: 8 школьных спортивных залов; </w:t>
      </w:r>
      <w:proofErr w:type="gramStart"/>
      <w:r w:rsidRPr="00A56283">
        <w:rPr>
          <w:rFonts w:ascii="Times New Roman" w:hAnsi="Times New Roman"/>
          <w:sz w:val="28"/>
          <w:szCs w:val="28"/>
        </w:rPr>
        <w:t xml:space="preserve">8 школьных спортплощадок, 2 борцовских зала Детско-юношеской спортивной школы, </w:t>
      </w:r>
      <w:r w:rsidR="00E977AA" w:rsidRPr="00A56283">
        <w:rPr>
          <w:rFonts w:ascii="Times New Roman" w:hAnsi="Times New Roman"/>
          <w:sz w:val="28"/>
          <w:szCs w:val="28"/>
        </w:rPr>
        <w:t>4</w:t>
      </w:r>
      <w:r w:rsidRPr="00A56283">
        <w:rPr>
          <w:rFonts w:ascii="Times New Roman" w:hAnsi="Times New Roman"/>
          <w:sz w:val="28"/>
          <w:szCs w:val="28"/>
        </w:rPr>
        <w:t xml:space="preserve"> мини-футбольных поля  с искусственным покрытием в общеобразовательных учреждениях (</w:t>
      </w:r>
      <w:proofErr w:type="spellStart"/>
      <w:r w:rsidRPr="00A56283">
        <w:rPr>
          <w:rFonts w:ascii="Times New Roman" w:hAnsi="Times New Roman"/>
          <w:sz w:val="28"/>
          <w:szCs w:val="28"/>
        </w:rPr>
        <w:t>Пшизовская</w:t>
      </w:r>
      <w:proofErr w:type="spellEnd"/>
      <w:r w:rsidRPr="00A56283">
        <w:rPr>
          <w:rFonts w:ascii="Times New Roman" w:hAnsi="Times New Roman"/>
          <w:sz w:val="28"/>
          <w:szCs w:val="28"/>
        </w:rPr>
        <w:t xml:space="preserve"> СОШ № 11, </w:t>
      </w:r>
      <w:proofErr w:type="spellStart"/>
      <w:r w:rsidRPr="00A56283">
        <w:rPr>
          <w:rFonts w:ascii="Times New Roman" w:hAnsi="Times New Roman"/>
          <w:sz w:val="28"/>
          <w:szCs w:val="28"/>
        </w:rPr>
        <w:t>Дукмасовская</w:t>
      </w:r>
      <w:proofErr w:type="spellEnd"/>
      <w:r w:rsidRPr="00A56283">
        <w:rPr>
          <w:rFonts w:ascii="Times New Roman" w:hAnsi="Times New Roman"/>
          <w:sz w:val="28"/>
          <w:szCs w:val="28"/>
        </w:rPr>
        <w:t xml:space="preserve"> ООШ № 2, </w:t>
      </w:r>
      <w:proofErr w:type="spellStart"/>
      <w:r w:rsidRPr="00A56283">
        <w:rPr>
          <w:rFonts w:ascii="Times New Roman" w:hAnsi="Times New Roman"/>
          <w:sz w:val="28"/>
          <w:szCs w:val="28"/>
        </w:rPr>
        <w:t>Хакуринохабльская</w:t>
      </w:r>
      <w:proofErr w:type="spellEnd"/>
      <w:r w:rsidRPr="00A56283">
        <w:rPr>
          <w:rFonts w:ascii="Times New Roman" w:hAnsi="Times New Roman"/>
          <w:sz w:val="28"/>
          <w:szCs w:val="28"/>
        </w:rPr>
        <w:t xml:space="preserve"> СОШ № 1</w:t>
      </w:r>
      <w:r w:rsidR="00E977AA" w:rsidRPr="00A56283">
        <w:rPr>
          <w:rFonts w:ascii="Times New Roman" w:hAnsi="Times New Roman"/>
          <w:sz w:val="28"/>
          <w:szCs w:val="28"/>
        </w:rPr>
        <w:t xml:space="preserve">, </w:t>
      </w:r>
      <w:proofErr w:type="spellStart"/>
      <w:r w:rsidR="00A56283" w:rsidRPr="00A56283">
        <w:rPr>
          <w:rFonts w:ascii="Times New Roman" w:hAnsi="Times New Roman"/>
          <w:sz w:val="28"/>
          <w:szCs w:val="28"/>
        </w:rPr>
        <w:t>Пшичовская</w:t>
      </w:r>
      <w:proofErr w:type="spellEnd"/>
      <w:r w:rsidR="00A56283" w:rsidRPr="00A56283">
        <w:rPr>
          <w:rFonts w:ascii="Times New Roman" w:hAnsi="Times New Roman"/>
          <w:sz w:val="28"/>
          <w:szCs w:val="28"/>
        </w:rPr>
        <w:t xml:space="preserve">  СОШ № 6</w:t>
      </w:r>
      <w:r w:rsidRPr="00A56283">
        <w:rPr>
          <w:rFonts w:ascii="Times New Roman" w:hAnsi="Times New Roman"/>
          <w:sz w:val="28"/>
          <w:szCs w:val="28"/>
        </w:rPr>
        <w:t xml:space="preserve">), </w:t>
      </w:r>
      <w:r w:rsidR="00E977AA" w:rsidRPr="00A56283">
        <w:rPr>
          <w:rFonts w:ascii="Times New Roman" w:hAnsi="Times New Roman"/>
          <w:sz w:val="28"/>
          <w:szCs w:val="28"/>
        </w:rPr>
        <w:t xml:space="preserve">многофункциональный пришкольный стадион МБОУ СОШ № 6 а. </w:t>
      </w:r>
      <w:proofErr w:type="spellStart"/>
      <w:r w:rsidR="00E977AA" w:rsidRPr="00A56283">
        <w:rPr>
          <w:rFonts w:ascii="Times New Roman" w:hAnsi="Times New Roman"/>
          <w:sz w:val="28"/>
          <w:szCs w:val="28"/>
        </w:rPr>
        <w:t>Пшичо</w:t>
      </w:r>
      <w:proofErr w:type="spellEnd"/>
      <w:r w:rsidR="00E977AA" w:rsidRPr="00A56283">
        <w:rPr>
          <w:rFonts w:ascii="Times New Roman" w:hAnsi="Times New Roman"/>
          <w:sz w:val="28"/>
          <w:szCs w:val="28"/>
        </w:rPr>
        <w:t xml:space="preserve">, </w:t>
      </w:r>
      <w:r w:rsidRPr="00A56283">
        <w:rPr>
          <w:rFonts w:ascii="Times New Roman" w:hAnsi="Times New Roman"/>
          <w:sz w:val="28"/>
          <w:szCs w:val="28"/>
        </w:rPr>
        <w:t>закрепленный за ДЮСШ центральный  стадион с оборудованными футбольной, волейбольной и баскетбольной площадками,  спортивный комплекс «</w:t>
      </w:r>
      <w:proofErr w:type="spellStart"/>
      <w:r w:rsidRPr="00A56283">
        <w:rPr>
          <w:rFonts w:ascii="Times New Roman" w:hAnsi="Times New Roman"/>
          <w:sz w:val="28"/>
          <w:szCs w:val="28"/>
        </w:rPr>
        <w:t>Чэчан</w:t>
      </w:r>
      <w:proofErr w:type="spellEnd"/>
      <w:r w:rsidRPr="00A56283">
        <w:rPr>
          <w:rFonts w:ascii="Times New Roman" w:hAnsi="Times New Roman"/>
          <w:sz w:val="28"/>
          <w:szCs w:val="28"/>
        </w:rPr>
        <w:t xml:space="preserve">» в  а. </w:t>
      </w:r>
      <w:proofErr w:type="spellStart"/>
      <w:r w:rsidRPr="00A56283">
        <w:rPr>
          <w:rFonts w:ascii="Times New Roman" w:hAnsi="Times New Roman"/>
          <w:sz w:val="28"/>
          <w:szCs w:val="28"/>
        </w:rPr>
        <w:t>Джерокай</w:t>
      </w:r>
      <w:proofErr w:type="spellEnd"/>
      <w:r w:rsidRPr="00A56283">
        <w:rPr>
          <w:rFonts w:ascii="Times New Roman" w:hAnsi="Times New Roman"/>
          <w:sz w:val="28"/>
          <w:szCs w:val="28"/>
        </w:rPr>
        <w:t>.</w:t>
      </w:r>
      <w:proofErr w:type="gramEnd"/>
    </w:p>
    <w:p w:rsidR="00C50D88" w:rsidRPr="00C50D88" w:rsidRDefault="00C50D88" w:rsidP="00C50D88">
      <w:pPr>
        <w:pStyle w:val="a4"/>
        <w:ind w:firstLine="851"/>
        <w:jc w:val="both"/>
        <w:rPr>
          <w:rFonts w:ascii="Times New Roman" w:hAnsi="Times New Roman"/>
          <w:sz w:val="28"/>
          <w:szCs w:val="28"/>
        </w:rPr>
      </w:pPr>
      <w:r w:rsidRPr="005C254F">
        <w:rPr>
          <w:rFonts w:ascii="Times New Roman" w:hAnsi="Times New Roman"/>
          <w:sz w:val="28"/>
          <w:szCs w:val="28"/>
        </w:rPr>
        <w:t xml:space="preserve">В рамках  проекта «Создание условий для занятий физической культурой и спортом в общеобразовательных организациях, расположенных в сельской местности» и в </w:t>
      </w:r>
      <w:r w:rsidRPr="005C254F">
        <w:rPr>
          <w:rFonts w:ascii="Times New Roman" w:hAnsi="Times New Roman"/>
          <w:color w:val="000000"/>
          <w:sz w:val="28"/>
          <w:szCs w:val="28"/>
        </w:rPr>
        <w:t xml:space="preserve"> рамках реализации федерального проекта «Успех каждого ребенка» национального проекта «Образование» сделан капитальный ремонт спортзала СОШ № 4  а.  </w:t>
      </w:r>
      <w:proofErr w:type="spellStart"/>
      <w:r w:rsidRPr="005C254F">
        <w:rPr>
          <w:rFonts w:ascii="Times New Roman" w:hAnsi="Times New Roman"/>
          <w:color w:val="000000"/>
          <w:sz w:val="28"/>
          <w:szCs w:val="28"/>
        </w:rPr>
        <w:t>Мамхег</w:t>
      </w:r>
      <w:proofErr w:type="spellEnd"/>
      <w:r w:rsidRPr="005C254F">
        <w:rPr>
          <w:rFonts w:ascii="Times New Roman" w:hAnsi="Times New Roman"/>
          <w:color w:val="000000"/>
          <w:sz w:val="28"/>
          <w:szCs w:val="28"/>
        </w:rPr>
        <w:t xml:space="preserve"> на сумму 1 млн. 977 тыс. рублей.</w:t>
      </w:r>
    </w:p>
    <w:p w:rsidR="002E6ADD" w:rsidRPr="00C50D88" w:rsidRDefault="002E6ADD" w:rsidP="007A5A4F">
      <w:pPr>
        <w:pStyle w:val="a4"/>
        <w:ind w:firstLine="851"/>
        <w:jc w:val="both"/>
        <w:rPr>
          <w:rFonts w:ascii="Times New Roman" w:hAnsi="Times New Roman"/>
          <w:sz w:val="28"/>
          <w:szCs w:val="28"/>
        </w:rPr>
      </w:pPr>
      <w:r w:rsidRPr="00C50D88">
        <w:rPr>
          <w:rFonts w:ascii="Times New Roman" w:hAnsi="Times New Roman"/>
          <w:sz w:val="28"/>
          <w:szCs w:val="28"/>
        </w:rPr>
        <w:t>Работа с молодежью и несовершеннолетними гражданами района осуществляется в соответствии с муниципальной программой, который нос</w:t>
      </w:r>
      <w:r w:rsidR="00E40A15" w:rsidRPr="00C50D88">
        <w:rPr>
          <w:rFonts w:ascii="Times New Roman" w:hAnsi="Times New Roman"/>
          <w:sz w:val="28"/>
          <w:szCs w:val="28"/>
        </w:rPr>
        <w:t>и</w:t>
      </w:r>
      <w:r w:rsidRPr="00C50D88">
        <w:rPr>
          <w:rFonts w:ascii="Times New Roman" w:hAnsi="Times New Roman"/>
          <w:sz w:val="28"/>
          <w:szCs w:val="28"/>
        </w:rPr>
        <w:t>т профилактический, познавательный, воспитательный и развивающий характер.</w:t>
      </w:r>
    </w:p>
    <w:p w:rsidR="00C50D88" w:rsidRPr="00C50D88" w:rsidRDefault="00C50D88" w:rsidP="00C50D88">
      <w:pPr>
        <w:pStyle w:val="a4"/>
        <w:ind w:firstLine="708"/>
        <w:jc w:val="both"/>
        <w:rPr>
          <w:rFonts w:ascii="Times New Roman" w:hAnsi="Times New Roman"/>
          <w:sz w:val="28"/>
          <w:szCs w:val="28"/>
        </w:rPr>
      </w:pPr>
      <w:r w:rsidRPr="00C50D88">
        <w:rPr>
          <w:rFonts w:ascii="Times New Roman" w:hAnsi="Times New Roman"/>
          <w:color w:val="000000" w:themeColor="text1"/>
          <w:sz w:val="28"/>
          <w:szCs w:val="28"/>
        </w:rPr>
        <w:t xml:space="preserve">В рамках реализации </w:t>
      </w:r>
      <w:r w:rsidRPr="00C50D88">
        <w:rPr>
          <w:rFonts w:ascii="Times New Roman" w:hAnsi="Times New Roman"/>
          <w:i/>
          <w:color w:val="000000" w:themeColor="text1"/>
          <w:sz w:val="28"/>
          <w:szCs w:val="28"/>
        </w:rPr>
        <w:t>регионального проекта "Социальная активность"</w:t>
      </w:r>
      <w:r w:rsidRPr="00C50D88">
        <w:rPr>
          <w:rFonts w:ascii="Times New Roman" w:hAnsi="Times New Roman"/>
          <w:color w:val="000000" w:themeColor="text1"/>
          <w:sz w:val="28"/>
          <w:szCs w:val="28"/>
        </w:rPr>
        <w:t xml:space="preserve"> </w:t>
      </w:r>
      <w:r w:rsidRPr="00C50D88">
        <w:rPr>
          <w:rFonts w:ascii="Times New Roman" w:hAnsi="Times New Roman"/>
          <w:sz w:val="28"/>
          <w:szCs w:val="28"/>
        </w:rPr>
        <w:t xml:space="preserve">проводятся  мероприятия  для реализации цели по  вовлечению подростков в деятельность волонтерских организаций, движения "Волонтеры Победы", добровольческой гражданской инициативы  "Бессмертный полк".  В образовательных организациях 30 волонтерских отрядов, насчитывающих 554 волонтеров-обучающихся и 63 волонтера из числа педагогов. В  мероприятиях различной направленности </w:t>
      </w:r>
      <w:r w:rsidRPr="00C50D88">
        <w:rPr>
          <w:rFonts w:ascii="Times New Roman" w:hAnsi="Times New Roman"/>
          <w:bCs/>
          <w:sz w:val="28"/>
          <w:szCs w:val="28"/>
        </w:rPr>
        <w:t>принимали участие</w:t>
      </w:r>
      <w:r w:rsidRPr="00C50D88">
        <w:rPr>
          <w:rFonts w:ascii="Times New Roman" w:hAnsi="Times New Roman"/>
          <w:sz w:val="28"/>
          <w:szCs w:val="28"/>
        </w:rPr>
        <w:t xml:space="preserve"> 3386 волонтеров из образовательных организаций. Реализация проекта активно продолжается и развивается. </w:t>
      </w:r>
    </w:p>
    <w:p w:rsidR="002E6ADD" w:rsidRPr="008A6E9D" w:rsidRDefault="002E6ADD" w:rsidP="007A5A4F">
      <w:pPr>
        <w:spacing w:before="0" w:beforeAutospacing="0"/>
        <w:rPr>
          <w:rFonts w:ascii="Times New Roman" w:hAnsi="Times New Roman"/>
          <w:sz w:val="28"/>
          <w:szCs w:val="28"/>
        </w:rPr>
      </w:pPr>
      <w:r w:rsidRPr="008A6E9D">
        <w:rPr>
          <w:rFonts w:ascii="Times New Roman" w:hAnsi="Times New Roman" w:cs="Times New Roman"/>
          <w:b/>
          <w:sz w:val="28"/>
          <w:szCs w:val="28"/>
        </w:rPr>
        <w:t xml:space="preserve">Профилактика правонарушений. </w:t>
      </w:r>
      <w:r w:rsidRPr="008A6E9D">
        <w:rPr>
          <w:rFonts w:ascii="Times New Roman" w:hAnsi="Times New Roman"/>
          <w:sz w:val="28"/>
          <w:szCs w:val="28"/>
        </w:rPr>
        <w:t>В целях пропаган</w:t>
      </w:r>
      <w:r w:rsidR="008A6E9D" w:rsidRPr="008A6E9D">
        <w:rPr>
          <w:rFonts w:ascii="Times New Roman" w:hAnsi="Times New Roman"/>
          <w:sz w:val="28"/>
          <w:szCs w:val="28"/>
        </w:rPr>
        <w:t>ды здорового образа жизни в 2021</w:t>
      </w:r>
      <w:r w:rsidRPr="008A6E9D">
        <w:rPr>
          <w:rFonts w:ascii="Times New Roman" w:hAnsi="Times New Roman"/>
          <w:sz w:val="28"/>
          <w:szCs w:val="28"/>
        </w:rPr>
        <w:t xml:space="preserve"> году проведены мероприятия, посвященные профилактике асоциального поведения, формированию у молодежи негативного отношения к употреблению наркотических средств, </w:t>
      </w:r>
      <w:proofErr w:type="spellStart"/>
      <w:r w:rsidRPr="008A6E9D">
        <w:rPr>
          <w:rFonts w:ascii="Times New Roman" w:hAnsi="Times New Roman"/>
          <w:sz w:val="28"/>
          <w:szCs w:val="28"/>
        </w:rPr>
        <w:t>табакокурению</w:t>
      </w:r>
      <w:proofErr w:type="spellEnd"/>
      <w:r w:rsidRPr="008A6E9D">
        <w:rPr>
          <w:rFonts w:ascii="Times New Roman" w:hAnsi="Times New Roman"/>
          <w:sz w:val="28"/>
          <w:szCs w:val="28"/>
        </w:rPr>
        <w:t xml:space="preserve"> и алкоголизму, профилактике правонарушений и пропаганде семейных ценностей.</w:t>
      </w:r>
    </w:p>
    <w:p w:rsidR="002E6ADD" w:rsidRPr="008A6E9D" w:rsidRDefault="002E6ADD" w:rsidP="007A5A4F">
      <w:pPr>
        <w:pStyle w:val="a4"/>
        <w:ind w:firstLine="709"/>
        <w:jc w:val="both"/>
        <w:rPr>
          <w:rFonts w:ascii="Times New Roman" w:hAnsi="Times New Roman"/>
          <w:sz w:val="28"/>
          <w:szCs w:val="28"/>
        </w:rPr>
      </w:pPr>
      <w:r w:rsidRPr="008A6E9D">
        <w:rPr>
          <w:rFonts w:ascii="Times New Roman" w:hAnsi="Times New Roman"/>
          <w:sz w:val="28"/>
          <w:szCs w:val="28"/>
        </w:rPr>
        <w:t>По профилактике предупреждения правонарушений и безнадзорности проведены мероприятия по обучению правилам безопасного и культурного поведения на улицах и в общественных местах, профилактике правонарушений в целом и семейного неблагополучия в частности. Проводилась индивидуальная работа с детьми, состоящими на учете в комиссии по делам несовершеннолетних</w:t>
      </w:r>
      <w:r w:rsidR="000C1DB2" w:rsidRPr="008A6E9D">
        <w:rPr>
          <w:rFonts w:ascii="Times New Roman" w:hAnsi="Times New Roman"/>
          <w:sz w:val="28"/>
          <w:szCs w:val="28"/>
        </w:rPr>
        <w:t>.</w:t>
      </w:r>
      <w:r w:rsidRPr="008A6E9D">
        <w:rPr>
          <w:rFonts w:ascii="Times New Roman" w:hAnsi="Times New Roman"/>
          <w:sz w:val="28"/>
          <w:szCs w:val="28"/>
        </w:rPr>
        <w:t xml:space="preserve"> </w:t>
      </w:r>
    </w:p>
    <w:p w:rsidR="002E6ADD" w:rsidRPr="00C82D5E" w:rsidRDefault="002E6ADD" w:rsidP="007A5A4F">
      <w:pPr>
        <w:pStyle w:val="a4"/>
        <w:jc w:val="both"/>
        <w:rPr>
          <w:rFonts w:ascii="Times New Roman" w:hAnsi="Times New Roman"/>
          <w:color w:val="FF0000"/>
          <w:sz w:val="28"/>
          <w:szCs w:val="28"/>
        </w:rPr>
      </w:pPr>
    </w:p>
    <w:p w:rsidR="00BE2E0F" w:rsidRPr="001529EA" w:rsidRDefault="007923F6" w:rsidP="007A5A4F">
      <w:pPr>
        <w:spacing w:before="0" w:beforeAutospacing="0"/>
        <w:ind w:firstLine="567"/>
        <w:rPr>
          <w:rFonts w:ascii="Times New Roman" w:hAnsi="Times New Roman" w:cs="Times New Roman"/>
          <w:sz w:val="28"/>
          <w:szCs w:val="28"/>
        </w:rPr>
      </w:pPr>
      <w:r w:rsidRPr="001529EA">
        <w:rPr>
          <w:rFonts w:ascii="Times New Roman" w:hAnsi="Times New Roman" w:cs="Times New Roman"/>
          <w:b/>
          <w:sz w:val="28"/>
          <w:szCs w:val="28"/>
        </w:rPr>
        <w:t>Культура</w:t>
      </w:r>
      <w:r w:rsidR="008434DA" w:rsidRPr="001529EA">
        <w:rPr>
          <w:rFonts w:ascii="Times New Roman" w:hAnsi="Times New Roman" w:cs="Times New Roman"/>
          <w:b/>
          <w:sz w:val="28"/>
          <w:szCs w:val="28"/>
        </w:rPr>
        <w:t xml:space="preserve">. </w:t>
      </w:r>
      <w:r w:rsidR="00BE2E0F" w:rsidRPr="001529EA">
        <w:rPr>
          <w:rFonts w:ascii="Times New Roman" w:hAnsi="Times New Roman" w:cs="Times New Roman"/>
          <w:sz w:val="28"/>
          <w:szCs w:val="28"/>
        </w:rPr>
        <w:t xml:space="preserve">Учреждения культуры являются главным местом приобщения жителей района к культурным ценностям, а также центрами сохранения </w:t>
      </w:r>
      <w:r w:rsidR="00B813F4" w:rsidRPr="001529EA">
        <w:rPr>
          <w:rFonts w:ascii="Times New Roman" w:hAnsi="Times New Roman" w:cs="Times New Roman"/>
          <w:sz w:val="28"/>
          <w:szCs w:val="28"/>
        </w:rPr>
        <w:br/>
      </w:r>
      <w:r w:rsidR="00BE2E0F" w:rsidRPr="001529EA">
        <w:rPr>
          <w:rFonts w:ascii="Times New Roman" w:hAnsi="Times New Roman" w:cs="Times New Roman"/>
          <w:sz w:val="28"/>
          <w:szCs w:val="28"/>
        </w:rPr>
        <w:t>и развития народного творчества.</w:t>
      </w:r>
    </w:p>
    <w:p w:rsidR="000F445F" w:rsidRPr="001529EA" w:rsidRDefault="00BF7A12" w:rsidP="007A5A4F">
      <w:pPr>
        <w:pStyle w:val="a4"/>
        <w:ind w:firstLine="709"/>
        <w:jc w:val="both"/>
        <w:rPr>
          <w:rFonts w:eastAsia="SimSun"/>
          <w:kern w:val="1"/>
          <w:lang w:eastAsia="ar-SA"/>
        </w:rPr>
      </w:pPr>
      <w:r w:rsidRPr="001529EA">
        <w:rPr>
          <w:rFonts w:ascii="Times New Roman" w:hAnsi="Times New Roman"/>
          <w:sz w:val="28"/>
          <w:szCs w:val="28"/>
        </w:rPr>
        <w:lastRenderedPageBreak/>
        <w:t>В муниципальном управлении культуры МО «Шовгеновский район» функционирует 5 учреждений культуры с 28 филиалами и 1 центр технического о</w:t>
      </w:r>
      <w:r w:rsidR="00500BB3" w:rsidRPr="001529EA">
        <w:rPr>
          <w:rFonts w:ascii="Times New Roman" w:hAnsi="Times New Roman"/>
          <w:sz w:val="28"/>
          <w:szCs w:val="28"/>
        </w:rPr>
        <w:t>бслуживания учреждений культуры.</w:t>
      </w:r>
      <w:r w:rsidR="000F445F" w:rsidRPr="001529EA">
        <w:rPr>
          <w:rFonts w:eastAsia="SimSun"/>
          <w:kern w:val="1"/>
          <w:lang w:eastAsia="ar-SA"/>
        </w:rPr>
        <w:t xml:space="preserve"> </w:t>
      </w:r>
    </w:p>
    <w:p w:rsidR="00A81FA9" w:rsidRPr="001636A9" w:rsidRDefault="00A81FA9" w:rsidP="007A5A4F">
      <w:pPr>
        <w:pStyle w:val="a4"/>
        <w:ind w:firstLine="709"/>
        <w:jc w:val="both"/>
        <w:rPr>
          <w:rFonts w:ascii="Times New Roman" w:eastAsia="SimSun" w:hAnsi="Times New Roman"/>
          <w:kern w:val="1"/>
          <w:sz w:val="28"/>
          <w:szCs w:val="28"/>
          <w:lang w:eastAsia="ar-SA"/>
        </w:rPr>
      </w:pPr>
      <w:r w:rsidRPr="001636A9">
        <w:rPr>
          <w:rFonts w:ascii="Times New Roman" w:eastAsia="SimSun" w:hAnsi="Times New Roman"/>
          <w:kern w:val="1"/>
          <w:sz w:val="28"/>
          <w:szCs w:val="28"/>
          <w:lang w:eastAsia="ar-SA"/>
        </w:rPr>
        <w:t>Средняя заработ</w:t>
      </w:r>
      <w:r w:rsidR="001636A9" w:rsidRPr="001636A9">
        <w:rPr>
          <w:rFonts w:ascii="Times New Roman" w:eastAsia="SimSun" w:hAnsi="Times New Roman"/>
          <w:kern w:val="1"/>
          <w:sz w:val="28"/>
          <w:szCs w:val="28"/>
          <w:lang w:eastAsia="ar-SA"/>
        </w:rPr>
        <w:t>ная плата за январь-декабрь 2021</w:t>
      </w:r>
      <w:r w:rsidRPr="001636A9">
        <w:rPr>
          <w:rFonts w:ascii="Times New Roman" w:eastAsia="SimSun" w:hAnsi="Times New Roman"/>
          <w:kern w:val="1"/>
          <w:sz w:val="28"/>
          <w:szCs w:val="28"/>
          <w:lang w:eastAsia="ar-SA"/>
        </w:rPr>
        <w:t xml:space="preserve"> года работников учреждений культуры при доведённом плане </w:t>
      </w:r>
      <w:r w:rsidR="001636A9" w:rsidRPr="001636A9">
        <w:rPr>
          <w:rFonts w:ascii="Times New Roman" w:eastAsia="SimSun" w:hAnsi="Times New Roman"/>
          <w:kern w:val="1"/>
          <w:sz w:val="28"/>
          <w:szCs w:val="28"/>
          <w:lang w:eastAsia="ar-SA"/>
        </w:rPr>
        <w:t>29533</w:t>
      </w:r>
      <w:r w:rsidRPr="001636A9">
        <w:rPr>
          <w:rFonts w:ascii="Times New Roman" w:eastAsia="SimSun" w:hAnsi="Times New Roman"/>
          <w:kern w:val="1"/>
          <w:sz w:val="28"/>
          <w:szCs w:val="28"/>
          <w:lang w:eastAsia="ar-SA"/>
        </w:rPr>
        <w:t xml:space="preserve"> руб. составила </w:t>
      </w:r>
      <w:r w:rsidR="001636A9" w:rsidRPr="001636A9">
        <w:rPr>
          <w:rFonts w:ascii="Times New Roman" w:eastAsia="SimSun" w:hAnsi="Times New Roman"/>
          <w:kern w:val="1"/>
          <w:sz w:val="28"/>
          <w:szCs w:val="28"/>
          <w:lang w:eastAsia="ar-SA"/>
        </w:rPr>
        <w:t>29604</w:t>
      </w:r>
      <w:r w:rsidRPr="001636A9">
        <w:rPr>
          <w:rFonts w:ascii="Times New Roman" w:eastAsia="SimSun" w:hAnsi="Times New Roman"/>
          <w:kern w:val="1"/>
          <w:sz w:val="28"/>
          <w:szCs w:val="28"/>
          <w:lang w:eastAsia="ar-SA"/>
        </w:rPr>
        <w:t xml:space="preserve"> руб. (100,</w:t>
      </w:r>
      <w:r w:rsidR="001636A9" w:rsidRPr="001636A9">
        <w:rPr>
          <w:rFonts w:ascii="Times New Roman" w:eastAsia="SimSun" w:hAnsi="Times New Roman"/>
          <w:kern w:val="1"/>
          <w:sz w:val="28"/>
          <w:szCs w:val="28"/>
          <w:lang w:eastAsia="ar-SA"/>
        </w:rPr>
        <w:t>2</w:t>
      </w:r>
      <w:r w:rsidRPr="001636A9">
        <w:rPr>
          <w:rFonts w:ascii="Times New Roman" w:eastAsia="SimSun" w:hAnsi="Times New Roman"/>
          <w:kern w:val="1"/>
          <w:sz w:val="28"/>
          <w:szCs w:val="28"/>
          <w:lang w:eastAsia="ar-SA"/>
        </w:rPr>
        <w:t xml:space="preserve"> %), педагогических работников дополнительного образования (ДШИ) – при п</w:t>
      </w:r>
      <w:r w:rsidR="009A1FC3" w:rsidRPr="001636A9">
        <w:rPr>
          <w:rFonts w:ascii="Times New Roman" w:eastAsia="SimSun" w:hAnsi="Times New Roman"/>
          <w:kern w:val="1"/>
          <w:sz w:val="28"/>
          <w:szCs w:val="28"/>
          <w:lang w:eastAsia="ar-SA"/>
        </w:rPr>
        <w:t xml:space="preserve">лане </w:t>
      </w:r>
      <w:r w:rsidR="001636A9" w:rsidRPr="001636A9">
        <w:rPr>
          <w:rFonts w:ascii="Times New Roman" w:eastAsia="SimSun" w:hAnsi="Times New Roman"/>
          <w:kern w:val="1"/>
          <w:sz w:val="28"/>
          <w:szCs w:val="28"/>
          <w:lang w:eastAsia="ar-SA"/>
        </w:rPr>
        <w:t>33400</w:t>
      </w:r>
      <w:r w:rsidR="009A1FC3" w:rsidRPr="001636A9">
        <w:rPr>
          <w:rFonts w:ascii="Times New Roman" w:eastAsia="SimSun" w:hAnsi="Times New Roman"/>
          <w:kern w:val="1"/>
          <w:sz w:val="28"/>
          <w:szCs w:val="28"/>
          <w:lang w:eastAsia="ar-SA"/>
        </w:rPr>
        <w:t xml:space="preserve"> руб. факт составил </w:t>
      </w:r>
      <w:r w:rsidR="001636A9" w:rsidRPr="001636A9">
        <w:rPr>
          <w:rFonts w:ascii="Times New Roman" w:eastAsia="SimSun" w:hAnsi="Times New Roman"/>
          <w:kern w:val="1"/>
          <w:sz w:val="28"/>
          <w:szCs w:val="28"/>
          <w:lang w:eastAsia="ar-SA"/>
        </w:rPr>
        <w:t>33446 руб. (100,1</w:t>
      </w:r>
      <w:r w:rsidRPr="001636A9">
        <w:rPr>
          <w:rFonts w:ascii="Times New Roman" w:eastAsia="SimSun" w:hAnsi="Times New Roman"/>
          <w:kern w:val="1"/>
          <w:sz w:val="28"/>
          <w:szCs w:val="28"/>
          <w:lang w:eastAsia="ar-SA"/>
        </w:rPr>
        <w:t xml:space="preserve"> %).</w:t>
      </w:r>
      <w:r w:rsidRPr="001636A9">
        <w:rPr>
          <w:rFonts w:eastAsia="SimSun"/>
          <w:kern w:val="1"/>
          <w:sz w:val="28"/>
          <w:szCs w:val="28"/>
          <w:lang w:eastAsia="ar-SA"/>
        </w:rPr>
        <w:t xml:space="preserve">                                                                                                                                                               </w:t>
      </w:r>
    </w:p>
    <w:p w:rsidR="00FF2370" w:rsidRPr="001636A9" w:rsidRDefault="00FF2370" w:rsidP="007A5A4F">
      <w:pPr>
        <w:pStyle w:val="a4"/>
        <w:ind w:firstLine="709"/>
        <w:jc w:val="both"/>
        <w:rPr>
          <w:rFonts w:ascii="Times New Roman" w:hAnsi="Times New Roman"/>
          <w:sz w:val="28"/>
          <w:szCs w:val="28"/>
        </w:rPr>
      </w:pPr>
      <w:r w:rsidRPr="001636A9">
        <w:rPr>
          <w:rFonts w:ascii="Times New Roman" w:hAnsi="Times New Roman"/>
          <w:sz w:val="28"/>
          <w:szCs w:val="28"/>
          <w:lang w:eastAsia="ar-SA"/>
        </w:rPr>
        <w:t>В РМЦНК действуют 30 клубных формирований, из них</w:t>
      </w:r>
      <w:r w:rsidR="001636A9" w:rsidRPr="001636A9">
        <w:rPr>
          <w:rFonts w:ascii="Times New Roman" w:hAnsi="Times New Roman"/>
          <w:sz w:val="28"/>
          <w:szCs w:val="28"/>
        </w:rPr>
        <w:t xml:space="preserve"> 5</w:t>
      </w:r>
      <w:r w:rsidRPr="001636A9">
        <w:rPr>
          <w:rFonts w:ascii="Times New Roman" w:hAnsi="Times New Roman"/>
          <w:sz w:val="28"/>
          <w:szCs w:val="28"/>
        </w:rPr>
        <w:t xml:space="preserve"> коллективо</w:t>
      </w:r>
      <w:r w:rsidR="001636A9" w:rsidRPr="001636A9">
        <w:rPr>
          <w:rFonts w:ascii="Times New Roman" w:hAnsi="Times New Roman"/>
          <w:sz w:val="28"/>
          <w:szCs w:val="28"/>
        </w:rPr>
        <w:t>в носят     звание «Народный», 3</w:t>
      </w:r>
      <w:r w:rsidRPr="001636A9">
        <w:rPr>
          <w:rFonts w:ascii="Times New Roman" w:hAnsi="Times New Roman"/>
          <w:sz w:val="28"/>
          <w:szCs w:val="28"/>
        </w:rPr>
        <w:t xml:space="preserve"> – «Образцовый».</w:t>
      </w:r>
    </w:p>
    <w:p w:rsidR="00A03AA3" w:rsidRPr="00C82D5E" w:rsidRDefault="00E655D8" w:rsidP="007A5A4F">
      <w:pPr>
        <w:pStyle w:val="a4"/>
        <w:ind w:firstLine="709"/>
        <w:jc w:val="both"/>
        <w:rPr>
          <w:rFonts w:ascii="Times New Roman" w:hAnsi="Times New Roman"/>
          <w:color w:val="FF0000"/>
          <w:sz w:val="28"/>
          <w:szCs w:val="28"/>
        </w:rPr>
      </w:pPr>
      <w:r w:rsidRPr="001636A9">
        <w:rPr>
          <w:rFonts w:ascii="Times New Roman" w:hAnsi="Times New Roman"/>
          <w:sz w:val="28"/>
          <w:szCs w:val="28"/>
          <w:lang w:eastAsia="ar-SA"/>
        </w:rPr>
        <w:t>Работники учреждений культуры Шовгеновского района и их воспитанники, принимали участие в различных конкурсах и фестивалях регионального, межрегионального, а также международного масштаба, в которых они становились победителями, лауреатами и дипломантами.</w:t>
      </w:r>
      <w:r w:rsidRPr="001636A9">
        <w:rPr>
          <w:sz w:val="28"/>
          <w:szCs w:val="28"/>
          <w:lang w:eastAsia="ar-SA"/>
        </w:rPr>
        <w:t xml:space="preserve">  </w:t>
      </w:r>
      <w:r w:rsidR="00704DED" w:rsidRPr="001636A9">
        <w:rPr>
          <w:rFonts w:ascii="Times New Roman" w:hAnsi="Times New Roman"/>
          <w:sz w:val="28"/>
          <w:szCs w:val="28"/>
        </w:rPr>
        <w:t xml:space="preserve"> </w:t>
      </w:r>
      <w:r w:rsidRPr="001636A9">
        <w:rPr>
          <w:rFonts w:ascii="Times New Roman" w:hAnsi="Times New Roman"/>
          <w:sz w:val="28"/>
          <w:szCs w:val="28"/>
        </w:rPr>
        <w:t xml:space="preserve"> </w:t>
      </w:r>
      <w:r w:rsidR="00A03AA3" w:rsidRPr="001636A9">
        <w:rPr>
          <w:rFonts w:ascii="Times New Roman" w:hAnsi="Times New Roman"/>
          <w:sz w:val="28"/>
          <w:szCs w:val="28"/>
        </w:rPr>
        <w:t xml:space="preserve">     </w:t>
      </w:r>
      <w:r w:rsidR="00A03AA3" w:rsidRPr="00C82D5E">
        <w:rPr>
          <w:rFonts w:ascii="Times New Roman" w:hAnsi="Times New Roman"/>
          <w:color w:val="FF0000"/>
          <w:sz w:val="28"/>
          <w:szCs w:val="28"/>
        </w:rPr>
        <w:t xml:space="preserve"> </w:t>
      </w:r>
    </w:p>
    <w:p w:rsidR="002E6ADD" w:rsidRPr="00790410" w:rsidRDefault="00500BB3" w:rsidP="007A5A4F">
      <w:pPr>
        <w:pStyle w:val="a4"/>
        <w:ind w:firstLine="709"/>
        <w:jc w:val="both"/>
        <w:rPr>
          <w:rFonts w:ascii="Times New Roman" w:hAnsi="Times New Roman"/>
          <w:sz w:val="28"/>
          <w:szCs w:val="28"/>
        </w:rPr>
      </w:pPr>
      <w:r w:rsidRPr="00790410">
        <w:rPr>
          <w:rFonts w:ascii="Times New Roman" w:hAnsi="Times New Roman"/>
          <w:sz w:val="28"/>
          <w:szCs w:val="28"/>
        </w:rPr>
        <w:t>Для того чтобы д</w:t>
      </w:r>
      <w:r w:rsidR="00E655D8" w:rsidRPr="00790410">
        <w:rPr>
          <w:rFonts w:ascii="Times New Roman" w:hAnsi="Times New Roman"/>
          <w:sz w:val="28"/>
          <w:szCs w:val="28"/>
        </w:rPr>
        <w:t>ома культуры действительно стали центрами культуры, нужно использовать новые методы работы  и сделать так, чтобы проводимые нами мероприятия пользовались успехом у населения.</w:t>
      </w:r>
      <w:r w:rsidR="004B5D5B" w:rsidRPr="00790410">
        <w:rPr>
          <w:rFonts w:ascii="Times New Roman" w:hAnsi="Times New Roman"/>
          <w:sz w:val="28"/>
          <w:szCs w:val="28"/>
        </w:rPr>
        <w:t xml:space="preserve"> С этой целью в графики работы домов культуры внесены изменения. </w:t>
      </w:r>
    </w:p>
    <w:p w:rsidR="00FC7513" w:rsidRPr="00C82D5E" w:rsidRDefault="002176EC" w:rsidP="007A5A4F">
      <w:pPr>
        <w:pStyle w:val="a4"/>
        <w:ind w:firstLine="709"/>
        <w:jc w:val="both"/>
        <w:rPr>
          <w:rFonts w:ascii="Times New Roman" w:hAnsi="Times New Roman"/>
          <w:color w:val="FF0000"/>
          <w:sz w:val="28"/>
          <w:szCs w:val="28"/>
        </w:rPr>
      </w:pPr>
      <w:r w:rsidRPr="00C82D5E">
        <w:rPr>
          <w:rFonts w:ascii="Times New Roman" w:hAnsi="Times New Roman"/>
          <w:color w:val="FF0000"/>
          <w:sz w:val="28"/>
          <w:szCs w:val="28"/>
        </w:rPr>
        <w:t xml:space="preserve"> </w:t>
      </w:r>
    </w:p>
    <w:p w:rsidR="00BF4F11" w:rsidRPr="001F405C" w:rsidRDefault="00A03AA3" w:rsidP="007A5A4F">
      <w:pPr>
        <w:spacing w:before="0" w:beforeAutospacing="0"/>
        <w:rPr>
          <w:rFonts w:ascii="Times New Roman" w:eastAsia="Times New Roman" w:hAnsi="Times New Roman" w:cs="Times New Roman"/>
          <w:b/>
          <w:sz w:val="28"/>
          <w:szCs w:val="28"/>
          <w:lang w:eastAsia="ru-RU"/>
        </w:rPr>
      </w:pPr>
      <w:r w:rsidRPr="001F405C">
        <w:rPr>
          <w:rFonts w:ascii="Times New Roman" w:hAnsi="Times New Roman" w:cs="Times New Roman"/>
          <w:b/>
          <w:sz w:val="28"/>
          <w:szCs w:val="28"/>
        </w:rPr>
        <w:t xml:space="preserve"> </w:t>
      </w:r>
      <w:r w:rsidR="003A0C8F" w:rsidRPr="001F405C">
        <w:rPr>
          <w:rFonts w:ascii="Times New Roman" w:eastAsia="Times New Roman" w:hAnsi="Times New Roman" w:cs="Times New Roman"/>
          <w:b/>
          <w:sz w:val="28"/>
          <w:szCs w:val="28"/>
          <w:lang w:eastAsia="ru-RU"/>
        </w:rPr>
        <w:t xml:space="preserve">Социальная защита  населения. </w:t>
      </w:r>
      <w:r w:rsidR="00BF4F11" w:rsidRPr="001F405C">
        <w:rPr>
          <w:rFonts w:ascii="Times New Roman" w:eastAsia="Times New Roman" w:hAnsi="Times New Roman" w:cs="Times New Roman"/>
          <w:sz w:val="28"/>
          <w:szCs w:val="28"/>
          <w:lang w:eastAsia="ru-RU"/>
        </w:rPr>
        <w:t xml:space="preserve">Одним из важнейших направлений в работе является оказание помощи малообеспеченным семьям и семьям, попавшим в трудную жизненную ситуацию, а также их поддержка.  </w:t>
      </w:r>
    </w:p>
    <w:p w:rsidR="00C04474" w:rsidRDefault="00BF4F11" w:rsidP="00C4575B">
      <w:pPr>
        <w:spacing w:before="0" w:beforeAutospacing="0"/>
        <w:ind w:firstLine="708"/>
        <w:rPr>
          <w:rFonts w:ascii="Times New Roman" w:eastAsia="Times New Roman" w:hAnsi="Times New Roman" w:cs="Times New Roman"/>
          <w:sz w:val="28"/>
          <w:szCs w:val="28"/>
          <w:lang w:eastAsia="ru-RU"/>
        </w:rPr>
      </w:pPr>
      <w:r w:rsidRPr="0073663D">
        <w:rPr>
          <w:rFonts w:ascii="Times New Roman" w:eastAsia="Times New Roman" w:hAnsi="Times New Roman" w:cs="Times New Roman"/>
          <w:sz w:val="28"/>
          <w:szCs w:val="28"/>
          <w:lang w:eastAsia="ru-RU"/>
        </w:rPr>
        <w:t>В</w:t>
      </w:r>
      <w:r w:rsidR="0073663D" w:rsidRPr="0073663D">
        <w:rPr>
          <w:rFonts w:ascii="Times New Roman" w:eastAsia="Times New Roman" w:hAnsi="Times New Roman" w:cs="Times New Roman"/>
          <w:sz w:val="28"/>
          <w:szCs w:val="28"/>
          <w:lang w:eastAsia="ru-RU"/>
        </w:rPr>
        <w:t xml:space="preserve">  2021</w:t>
      </w:r>
      <w:r w:rsidRPr="0073663D">
        <w:rPr>
          <w:rFonts w:ascii="Times New Roman" w:eastAsia="Times New Roman" w:hAnsi="Times New Roman" w:cs="Times New Roman"/>
          <w:sz w:val="28"/>
          <w:szCs w:val="28"/>
          <w:lang w:eastAsia="ru-RU"/>
        </w:rPr>
        <w:t xml:space="preserve">  году  </w:t>
      </w:r>
      <w:r w:rsidR="0073663D" w:rsidRPr="0073663D">
        <w:rPr>
          <w:rFonts w:ascii="Times New Roman" w:eastAsia="Times New Roman" w:hAnsi="Times New Roman" w:cs="Times New Roman"/>
          <w:sz w:val="28"/>
          <w:szCs w:val="28"/>
          <w:lang w:eastAsia="ru-RU"/>
        </w:rPr>
        <w:t>8</w:t>
      </w:r>
      <w:r w:rsidRPr="0073663D">
        <w:rPr>
          <w:rFonts w:ascii="Times New Roman" w:eastAsia="Times New Roman" w:hAnsi="Times New Roman" w:cs="Times New Roman"/>
          <w:sz w:val="28"/>
          <w:szCs w:val="28"/>
          <w:lang w:eastAsia="ru-RU"/>
        </w:rPr>
        <w:t xml:space="preserve"> заявителям назначена и оказана материальная помощь </w:t>
      </w:r>
      <w:r w:rsidRPr="0073663D">
        <w:rPr>
          <w:rFonts w:ascii="Times New Roman" w:eastAsia="Times New Roman" w:hAnsi="Times New Roman" w:cs="Times New Roman"/>
          <w:sz w:val="28"/>
          <w:szCs w:val="28"/>
          <w:lang w:eastAsia="ru-RU"/>
        </w:rPr>
        <w:br/>
      </w:r>
      <w:r w:rsidR="0073663D" w:rsidRPr="0073663D">
        <w:rPr>
          <w:rFonts w:ascii="Times New Roman" w:eastAsia="Times New Roman" w:hAnsi="Times New Roman" w:cs="Times New Roman"/>
          <w:sz w:val="28"/>
          <w:szCs w:val="28"/>
          <w:lang w:eastAsia="ru-RU"/>
        </w:rPr>
        <w:t>на сумму 75</w:t>
      </w:r>
      <w:r w:rsidRPr="0073663D">
        <w:rPr>
          <w:rFonts w:ascii="Times New Roman" w:eastAsia="Times New Roman" w:hAnsi="Times New Roman" w:cs="Times New Roman"/>
          <w:sz w:val="28"/>
          <w:szCs w:val="28"/>
          <w:lang w:eastAsia="ru-RU"/>
        </w:rPr>
        <w:t> тыс. рублей. Также в отчетном году начислена и вы</w:t>
      </w:r>
      <w:r w:rsidR="0073663D" w:rsidRPr="0073663D">
        <w:rPr>
          <w:rFonts w:ascii="Times New Roman" w:eastAsia="Times New Roman" w:hAnsi="Times New Roman" w:cs="Times New Roman"/>
          <w:sz w:val="28"/>
          <w:szCs w:val="28"/>
          <w:lang w:eastAsia="ru-RU"/>
        </w:rPr>
        <w:t>плачена пенсия за выслугу лет 24</w:t>
      </w:r>
      <w:r w:rsidRPr="0073663D">
        <w:rPr>
          <w:rFonts w:ascii="Times New Roman" w:eastAsia="Times New Roman" w:hAnsi="Times New Roman" w:cs="Times New Roman"/>
          <w:sz w:val="28"/>
          <w:szCs w:val="28"/>
          <w:lang w:eastAsia="ru-RU"/>
        </w:rPr>
        <w:t xml:space="preserve"> получателям на сумму </w:t>
      </w:r>
      <w:r w:rsidR="0073663D" w:rsidRPr="0073663D">
        <w:rPr>
          <w:rFonts w:ascii="Times New Roman" w:eastAsia="Times New Roman" w:hAnsi="Times New Roman" w:cs="Times New Roman"/>
          <w:sz w:val="28"/>
          <w:szCs w:val="28"/>
          <w:lang w:eastAsia="ru-RU"/>
        </w:rPr>
        <w:t>3 млн. 336</w:t>
      </w:r>
      <w:r w:rsidR="00FC7513" w:rsidRPr="0073663D">
        <w:rPr>
          <w:rFonts w:ascii="Times New Roman" w:eastAsia="Times New Roman" w:hAnsi="Times New Roman" w:cs="Times New Roman"/>
          <w:sz w:val="28"/>
          <w:szCs w:val="28"/>
          <w:lang w:eastAsia="ru-RU"/>
        </w:rPr>
        <w:t xml:space="preserve"> тыс.</w:t>
      </w:r>
      <w:r w:rsidR="0073663D" w:rsidRPr="0073663D">
        <w:rPr>
          <w:rFonts w:ascii="Times New Roman" w:eastAsia="Times New Roman" w:hAnsi="Times New Roman" w:cs="Times New Roman"/>
          <w:sz w:val="28"/>
          <w:szCs w:val="28"/>
          <w:lang w:eastAsia="ru-RU"/>
        </w:rPr>
        <w:t xml:space="preserve"> 700</w:t>
      </w:r>
      <w:r w:rsidRPr="0073663D">
        <w:rPr>
          <w:rFonts w:ascii="Times New Roman" w:eastAsia="Times New Roman" w:hAnsi="Times New Roman" w:cs="Times New Roman"/>
          <w:sz w:val="28"/>
          <w:szCs w:val="28"/>
          <w:lang w:eastAsia="ru-RU"/>
        </w:rPr>
        <w:t xml:space="preserve"> рублей.</w:t>
      </w:r>
    </w:p>
    <w:p w:rsidR="00C04474" w:rsidRPr="00C04474" w:rsidRDefault="00C04474" w:rsidP="00C4575B">
      <w:pPr>
        <w:spacing w:before="0" w:beforeAutospacing="0"/>
        <w:ind w:firstLine="708"/>
        <w:rPr>
          <w:rFonts w:ascii="Times New Roman" w:eastAsia="Times New Roman" w:hAnsi="Times New Roman" w:cs="Times New Roman"/>
          <w:sz w:val="28"/>
          <w:szCs w:val="28"/>
          <w:lang w:eastAsia="ru-RU"/>
        </w:rPr>
      </w:pPr>
      <w:r w:rsidRPr="00C04474">
        <w:rPr>
          <w:rFonts w:ascii="Times New Roman" w:hAnsi="Times New Roman" w:cs="Times New Roman"/>
          <w:spacing w:val="2"/>
          <w:sz w:val="28"/>
          <w:szCs w:val="28"/>
        </w:rPr>
        <w:t>За отчетный период 122 многодетным семьям вручены подарочные комплекты детских принадлежностей.</w:t>
      </w:r>
    </w:p>
    <w:p w:rsidR="00C4575B" w:rsidRPr="00C4575B" w:rsidRDefault="00C4575B" w:rsidP="00C4575B">
      <w:pPr>
        <w:pStyle w:val="a4"/>
        <w:ind w:firstLine="708"/>
        <w:jc w:val="both"/>
        <w:rPr>
          <w:rFonts w:ascii="Times New Roman" w:hAnsi="Times New Roman"/>
          <w:sz w:val="28"/>
          <w:szCs w:val="28"/>
        </w:rPr>
      </w:pPr>
      <w:r w:rsidRPr="00C4575B">
        <w:rPr>
          <w:rFonts w:ascii="Times New Roman" w:hAnsi="Times New Roman"/>
          <w:b/>
          <w:i/>
          <w:sz w:val="28"/>
          <w:szCs w:val="28"/>
        </w:rPr>
        <w:t>Управление труда и социальной защиты населения по Шовгеновскому району</w:t>
      </w:r>
      <w:r w:rsidRPr="00C4575B">
        <w:rPr>
          <w:rFonts w:ascii="Times New Roman" w:hAnsi="Times New Roman"/>
          <w:sz w:val="28"/>
          <w:szCs w:val="28"/>
        </w:rPr>
        <w:t xml:space="preserve"> реализует государственную политику в области социальной защиты инвалидов, граждан пожилого возраста, ветеранов, семей с несовершеннолетними детьми, иных групп населения, нуждающихся в социальной поддержке, проживающих на территории муниципального образования, а также в области трудовых отношений и охраны труда.</w:t>
      </w:r>
    </w:p>
    <w:p w:rsidR="00C4575B" w:rsidRPr="00C4575B" w:rsidRDefault="00C4575B" w:rsidP="00C4575B">
      <w:pPr>
        <w:pStyle w:val="a4"/>
        <w:ind w:firstLine="708"/>
        <w:jc w:val="both"/>
        <w:rPr>
          <w:rFonts w:ascii="Times New Roman" w:hAnsi="Times New Roman"/>
          <w:sz w:val="28"/>
          <w:szCs w:val="28"/>
        </w:rPr>
      </w:pPr>
      <w:r w:rsidRPr="00C4575B">
        <w:rPr>
          <w:rFonts w:ascii="Times New Roman" w:hAnsi="Times New Roman"/>
          <w:sz w:val="28"/>
          <w:szCs w:val="28"/>
        </w:rPr>
        <w:t xml:space="preserve">На учете в филиале состоит  4850 получателей мер социальной поддержки. </w:t>
      </w:r>
    </w:p>
    <w:p w:rsidR="00C27DBA" w:rsidRPr="00C27DBA" w:rsidRDefault="00C27DBA" w:rsidP="00C27DBA">
      <w:pPr>
        <w:spacing w:before="0" w:beforeAutospacing="0"/>
        <w:rPr>
          <w:rFonts w:ascii="Times New Roman" w:hAnsi="Times New Roman" w:cs="Times New Roman"/>
          <w:sz w:val="28"/>
          <w:szCs w:val="28"/>
        </w:rPr>
      </w:pPr>
      <w:r w:rsidRPr="00C27DBA">
        <w:rPr>
          <w:rFonts w:ascii="Times New Roman" w:hAnsi="Times New Roman" w:cs="Times New Roman"/>
          <w:sz w:val="28"/>
          <w:szCs w:val="28"/>
        </w:rPr>
        <w:t>С 1 января 2021 года,  в целях повышения доходов семей с детьми Указом  Президента Российской Федерации ежемесячную денежную выплату на ребенка в возрасте от трех до семи лет получили в районе 555 семей на общую сумму 47 млн. 960 тыс. 610 рублей.</w:t>
      </w:r>
    </w:p>
    <w:p w:rsidR="00C27DBA" w:rsidRPr="00C27DBA" w:rsidRDefault="00C27DBA" w:rsidP="00C27DBA">
      <w:pPr>
        <w:spacing w:before="0" w:beforeAutospacing="0"/>
        <w:rPr>
          <w:rFonts w:ascii="Times New Roman" w:hAnsi="Times New Roman" w:cs="Times New Roman"/>
          <w:sz w:val="28"/>
          <w:szCs w:val="28"/>
        </w:rPr>
      </w:pPr>
      <w:r w:rsidRPr="00C27DBA">
        <w:rPr>
          <w:rFonts w:ascii="Times New Roman" w:hAnsi="Times New Roman" w:cs="Times New Roman"/>
          <w:sz w:val="28"/>
          <w:szCs w:val="28"/>
        </w:rPr>
        <w:t>Также в  2020 году в целях совершенствования демографической политики установлена Законом Республики Адыгея от 10.12.2019г. №  298 новая выплата семьям  с детьми – ежемесячная денежная выплата нуждающимся в поддержке семьям при рождении третьего или последующих детей. Указанную выплату в 2021 году получили 93 семьи на общую сумму 9 млн. 815 тыс. 24  рубля.</w:t>
      </w:r>
    </w:p>
    <w:p w:rsidR="00C27DBA" w:rsidRPr="00C27DBA" w:rsidRDefault="00C27DBA" w:rsidP="00C27DBA">
      <w:pPr>
        <w:spacing w:before="0" w:beforeAutospacing="0"/>
        <w:rPr>
          <w:rFonts w:ascii="Times New Roman" w:hAnsi="Times New Roman" w:cs="Times New Roman"/>
          <w:sz w:val="28"/>
          <w:szCs w:val="28"/>
        </w:rPr>
      </w:pPr>
      <w:r w:rsidRPr="00C27DBA">
        <w:rPr>
          <w:rFonts w:ascii="Times New Roman" w:hAnsi="Times New Roman" w:cs="Times New Roman"/>
          <w:sz w:val="28"/>
          <w:szCs w:val="28"/>
        </w:rPr>
        <w:t>Ежемесячную  выплату в связи с рождением первого ребенка получили 143 человека  на сумму 13  млн. 4 тыс. 720 рублей.</w:t>
      </w:r>
    </w:p>
    <w:p w:rsidR="00C27DBA" w:rsidRPr="00C27DBA" w:rsidRDefault="00C27DBA" w:rsidP="00C27DBA">
      <w:pPr>
        <w:spacing w:before="0" w:beforeAutospacing="0"/>
        <w:ind w:firstLine="708"/>
        <w:rPr>
          <w:rFonts w:ascii="Times New Roman" w:hAnsi="Times New Roman" w:cs="Times New Roman"/>
          <w:sz w:val="28"/>
          <w:szCs w:val="28"/>
        </w:rPr>
      </w:pPr>
      <w:r w:rsidRPr="00C27DBA">
        <w:rPr>
          <w:rFonts w:ascii="Times New Roman" w:hAnsi="Times New Roman" w:cs="Times New Roman"/>
          <w:sz w:val="28"/>
          <w:szCs w:val="28"/>
        </w:rPr>
        <w:t>Пособие на ребенка выплачено 691 человеку на сумму 2 млн. 110 тыс. 830  рублей.</w:t>
      </w:r>
    </w:p>
    <w:p w:rsidR="00C27DBA" w:rsidRPr="00C27DBA" w:rsidRDefault="00C27DBA" w:rsidP="00C27DBA">
      <w:pPr>
        <w:spacing w:before="0" w:beforeAutospacing="0"/>
        <w:rPr>
          <w:rFonts w:ascii="Times New Roman" w:hAnsi="Times New Roman" w:cs="Times New Roman"/>
          <w:sz w:val="28"/>
          <w:szCs w:val="28"/>
        </w:rPr>
      </w:pPr>
      <w:r w:rsidRPr="00C27DBA">
        <w:rPr>
          <w:rFonts w:ascii="Times New Roman" w:hAnsi="Times New Roman" w:cs="Times New Roman"/>
          <w:sz w:val="28"/>
          <w:szCs w:val="28"/>
        </w:rPr>
        <w:t>45 получателям единовременного пособия при рождении ребенка выплачено в 2021 году 858 тыс. 184 рубля.</w:t>
      </w:r>
    </w:p>
    <w:p w:rsidR="00C27DBA" w:rsidRPr="00C27DBA" w:rsidRDefault="00C27DBA" w:rsidP="00C27DBA">
      <w:pPr>
        <w:spacing w:before="0" w:beforeAutospacing="0"/>
        <w:ind w:firstLine="708"/>
        <w:rPr>
          <w:rFonts w:ascii="Times New Roman" w:hAnsi="Times New Roman" w:cs="Times New Roman"/>
          <w:sz w:val="28"/>
          <w:szCs w:val="28"/>
        </w:rPr>
      </w:pPr>
      <w:r w:rsidRPr="00C27DBA">
        <w:rPr>
          <w:rFonts w:ascii="Times New Roman" w:hAnsi="Times New Roman" w:cs="Times New Roman"/>
          <w:sz w:val="28"/>
          <w:szCs w:val="28"/>
        </w:rPr>
        <w:lastRenderedPageBreak/>
        <w:t>Ежемесячное пособие по уходу за ребенком до достижения ребенком 1,5 лет выплачено 167 получателям на сумму 8 млн. 702  тыс.72 рубля.</w:t>
      </w:r>
    </w:p>
    <w:p w:rsidR="00C27DBA" w:rsidRPr="00C27DBA" w:rsidRDefault="00C27DBA" w:rsidP="00C27DBA">
      <w:pPr>
        <w:spacing w:before="0" w:beforeAutospacing="0"/>
        <w:ind w:firstLine="708"/>
        <w:rPr>
          <w:rFonts w:ascii="Times New Roman" w:hAnsi="Times New Roman" w:cs="Times New Roman"/>
          <w:sz w:val="28"/>
          <w:szCs w:val="28"/>
        </w:rPr>
      </w:pPr>
      <w:r w:rsidRPr="00C27DBA">
        <w:rPr>
          <w:rFonts w:ascii="Times New Roman" w:hAnsi="Times New Roman" w:cs="Times New Roman"/>
          <w:sz w:val="28"/>
          <w:szCs w:val="28"/>
        </w:rPr>
        <w:t>Ежемесячная выплата на оплату коммунальных услуг произведена 330 многодетным семьям, сумма выплат составила 5 млн. 497 тыс. 226 рублей.</w:t>
      </w:r>
    </w:p>
    <w:p w:rsidR="00C27DBA" w:rsidRPr="00C27DBA" w:rsidRDefault="00C27DBA" w:rsidP="00C27DBA">
      <w:pPr>
        <w:spacing w:before="0" w:beforeAutospacing="0"/>
        <w:ind w:firstLine="708"/>
        <w:rPr>
          <w:rFonts w:ascii="Times New Roman" w:hAnsi="Times New Roman" w:cs="Times New Roman"/>
          <w:sz w:val="28"/>
          <w:szCs w:val="28"/>
        </w:rPr>
      </w:pPr>
      <w:r w:rsidRPr="00C27DBA">
        <w:rPr>
          <w:rFonts w:ascii="Times New Roman" w:hAnsi="Times New Roman" w:cs="Times New Roman"/>
          <w:sz w:val="28"/>
          <w:szCs w:val="28"/>
        </w:rPr>
        <w:t>Компенсация расходов на оплату жилья и коммунальных услуг выплачена 698 льготникам федерального уровня на сумму 3 млн. 679 тыс. 467 рублей.</w:t>
      </w:r>
    </w:p>
    <w:p w:rsidR="00C27DBA" w:rsidRPr="00C27DBA" w:rsidRDefault="00C27DBA" w:rsidP="00C27DBA">
      <w:pPr>
        <w:spacing w:before="0" w:beforeAutospacing="0"/>
        <w:ind w:firstLine="708"/>
        <w:rPr>
          <w:rFonts w:ascii="Times New Roman" w:hAnsi="Times New Roman" w:cs="Times New Roman"/>
          <w:sz w:val="28"/>
          <w:szCs w:val="28"/>
        </w:rPr>
      </w:pPr>
      <w:r w:rsidRPr="00C27DBA">
        <w:rPr>
          <w:rFonts w:ascii="Times New Roman" w:hAnsi="Times New Roman" w:cs="Times New Roman"/>
          <w:sz w:val="28"/>
          <w:szCs w:val="28"/>
        </w:rPr>
        <w:t>Государственная социальная помощь на неотложные нужды оказана 241 семье на сумму 844 тыс. рублей.</w:t>
      </w:r>
    </w:p>
    <w:p w:rsidR="00C27DBA" w:rsidRPr="00C27DBA" w:rsidRDefault="00C27DBA" w:rsidP="00C27DBA">
      <w:pPr>
        <w:spacing w:before="0" w:beforeAutospacing="0"/>
        <w:ind w:firstLine="708"/>
        <w:rPr>
          <w:rFonts w:ascii="Times New Roman" w:hAnsi="Times New Roman" w:cs="Times New Roman"/>
          <w:sz w:val="28"/>
          <w:szCs w:val="28"/>
        </w:rPr>
      </w:pPr>
      <w:r w:rsidRPr="00C27DBA">
        <w:rPr>
          <w:rFonts w:ascii="Times New Roman" w:hAnsi="Times New Roman" w:cs="Times New Roman"/>
          <w:sz w:val="28"/>
          <w:szCs w:val="28"/>
        </w:rPr>
        <w:t>Государственную социальную  помощь на основании социального контракта по направлениям:  поиск работы, организация предпринимательской деятельности, ведение подсобного хозяйства и иные мероприятия получили 56 человек на общую сумму 6 млн. 894 тыс.136 рублей.</w:t>
      </w:r>
    </w:p>
    <w:p w:rsidR="00C27DBA" w:rsidRPr="005E4B03" w:rsidRDefault="00C27DBA" w:rsidP="00C27DBA">
      <w:pPr>
        <w:pStyle w:val="s1"/>
        <w:spacing w:before="0" w:beforeAutospacing="0" w:after="0" w:afterAutospacing="0"/>
        <w:ind w:firstLine="709"/>
        <w:jc w:val="both"/>
        <w:rPr>
          <w:sz w:val="28"/>
          <w:szCs w:val="28"/>
        </w:rPr>
      </w:pPr>
      <w:r w:rsidRPr="005E4B03">
        <w:rPr>
          <w:sz w:val="28"/>
          <w:szCs w:val="28"/>
        </w:rPr>
        <w:t>В соответствии с Законом Республики Адыгея от 30.12.2004 г. № 278 «О мерах социальной поддержки отдельных категорий жителей Республики Адыгея» в филиале    меры социальной поддержки, социальные выплаты получают:</w:t>
      </w:r>
    </w:p>
    <w:p w:rsidR="00C27DBA" w:rsidRPr="00C27DBA" w:rsidRDefault="00C27DBA" w:rsidP="00C27DBA">
      <w:pPr>
        <w:spacing w:before="0" w:beforeAutospacing="0"/>
        <w:rPr>
          <w:rFonts w:ascii="Times New Roman" w:hAnsi="Times New Roman" w:cs="Times New Roman"/>
          <w:sz w:val="28"/>
          <w:szCs w:val="28"/>
        </w:rPr>
      </w:pPr>
      <w:r w:rsidRPr="00C27DBA">
        <w:rPr>
          <w:rFonts w:ascii="Times New Roman" w:hAnsi="Times New Roman" w:cs="Times New Roman"/>
          <w:sz w:val="28"/>
          <w:szCs w:val="28"/>
        </w:rPr>
        <w:t xml:space="preserve">- ветераны труда и лица, имеющие право на получение мер социальной поддержки, численностью 900 человек, сумма выплат за  отчетный период данной категории льготников  составила  13 млн. 475 тыс.145 рублей. </w:t>
      </w:r>
    </w:p>
    <w:p w:rsidR="00C27DBA" w:rsidRPr="00C27DBA" w:rsidRDefault="00C27DBA" w:rsidP="00C27DBA">
      <w:pPr>
        <w:spacing w:before="0" w:beforeAutospacing="0"/>
        <w:ind w:firstLine="708"/>
        <w:rPr>
          <w:rFonts w:ascii="Times New Roman" w:hAnsi="Times New Roman" w:cs="Times New Roman"/>
          <w:sz w:val="28"/>
          <w:szCs w:val="28"/>
        </w:rPr>
      </w:pPr>
      <w:r w:rsidRPr="00C27DBA">
        <w:rPr>
          <w:rFonts w:ascii="Times New Roman" w:hAnsi="Times New Roman" w:cs="Times New Roman"/>
          <w:sz w:val="28"/>
          <w:szCs w:val="28"/>
        </w:rPr>
        <w:t xml:space="preserve">Единовременная выплата в 2021 году отдельным категориям жителей Республики Адыгея, достигшим возраста 60 лет, прошедшим вакцинацию от новой </w:t>
      </w:r>
      <w:proofErr w:type="spellStart"/>
      <w:r w:rsidRPr="00C27DBA">
        <w:rPr>
          <w:rFonts w:ascii="Times New Roman" w:hAnsi="Times New Roman" w:cs="Times New Roman"/>
          <w:sz w:val="28"/>
          <w:szCs w:val="28"/>
        </w:rPr>
        <w:t>коронавирусной</w:t>
      </w:r>
      <w:proofErr w:type="spellEnd"/>
      <w:r w:rsidRPr="00C27DBA">
        <w:rPr>
          <w:rFonts w:ascii="Times New Roman" w:hAnsi="Times New Roman" w:cs="Times New Roman"/>
          <w:sz w:val="28"/>
          <w:szCs w:val="28"/>
        </w:rPr>
        <w:t xml:space="preserve"> инфекции (</w:t>
      </w:r>
      <w:r w:rsidRPr="00C27DBA">
        <w:rPr>
          <w:rFonts w:ascii="Times New Roman" w:hAnsi="Times New Roman" w:cs="Times New Roman"/>
          <w:sz w:val="28"/>
          <w:szCs w:val="28"/>
          <w:lang w:val="en-US"/>
        </w:rPr>
        <w:t>COVID</w:t>
      </w:r>
      <w:r w:rsidRPr="00C27DBA">
        <w:rPr>
          <w:rFonts w:ascii="Times New Roman" w:hAnsi="Times New Roman" w:cs="Times New Roman"/>
          <w:sz w:val="28"/>
          <w:szCs w:val="28"/>
        </w:rPr>
        <w:t xml:space="preserve">-19), осуществлена 710 гражданам на сумму 355 тыс. рублей.  </w:t>
      </w:r>
    </w:p>
    <w:p w:rsidR="00C4575B" w:rsidRPr="002F0DA9" w:rsidRDefault="00C4575B" w:rsidP="00C4575B">
      <w:pPr>
        <w:pStyle w:val="s1"/>
        <w:spacing w:before="0" w:beforeAutospacing="0" w:after="0" w:afterAutospacing="0"/>
        <w:ind w:firstLine="567"/>
        <w:jc w:val="both"/>
        <w:rPr>
          <w:sz w:val="28"/>
          <w:szCs w:val="28"/>
        </w:rPr>
      </w:pPr>
      <w:r w:rsidRPr="002F0DA9">
        <w:rPr>
          <w:sz w:val="28"/>
          <w:szCs w:val="28"/>
        </w:rPr>
        <w:t xml:space="preserve"> В соответствии с Федеральным законом от 28.12.2013г. № 442-ФЗ  «Об основах социального обслуживания граждан в Российской Федерации» за отчетный период 602 человека  признаны нуждающимися в социальном обслуживании, в т. ч.:</w:t>
      </w:r>
    </w:p>
    <w:p w:rsidR="00C4575B" w:rsidRPr="002F0DA9" w:rsidRDefault="00C4575B" w:rsidP="00C4575B">
      <w:pPr>
        <w:pStyle w:val="s1"/>
        <w:spacing w:before="0" w:beforeAutospacing="0" w:after="0" w:afterAutospacing="0"/>
        <w:jc w:val="both"/>
        <w:rPr>
          <w:sz w:val="28"/>
          <w:szCs w:val="28"/>
        </w:rPr>
      </w:pPr>
      <w:r w:rsidRPr="002F0DA9">
        <w:rPr>
          <w:sz w:val="28"/>
          <w:szCs w:val="28"/>
        </w:rPr>
        <w:t>- в социальном обслуживании на дому –</w:t>
      </w:r>
      <w:r>
        <w:rPr>
          <w:sz w:val="28"/>
          <w:szCs w:val="28"/>
        </w:rPr>
        <w:t xml:space="preserve"> 318</w:t>
      </w:r>
      <w:r w:rsidRPr="002F0DA9">
        <w:rPr>
          <w:sz w:val="28"/>
          <w:szCs w:val="28"/>
        </w:rPr>
        <w:t xml:space="preserve">  человек;</w:t>
      </w:r>
    </w:p>
    <w:p w:rsidR="00C4575B" w:rsidRPr="002F0DA9" w:rsidRDefault="00C4575B" w:rsidP="00C4575B">
      <w:pPr>
        <w:pStyle w:val="s1"/>
        <w:spacing w:before="0" w:beforeAutospacing="0" w:after="0" w:afterAutospacing="0"/>
        <w:jc w:val="both"/>
        <w:rPr>
          <w:sz w:val="28"/>
          <w:szCs w:val="28"/>
        </w:rPr>
      </w:pPr>
      <w:r w:rsidRPr="002F0DA9">
        <w:rPr>
          <w:sz w:val="28"/>
          <w:szCs w:val="28"/>
        </w:rPr>
        <w:t xml:space="preserve">- в обслуживании в полустационарном учреждении – </w:t>
      </w:r>
      <w:r>
        <w:rPr>
          <w:sz w:val="28"/>
          <w:szCs w:val="28"/>
        </w:rPr>
        <w:t>123</w:t>
      </w:r>
      <w:r w:rsidRPr="002F0DA9">
        <w:rPr>
          <w:sz w:val="28"/>
          <w:szCs w:val="28"/>
        </w:rPr>
        <w:t xml:space="preserve">  человек</w:t>
      </w:r>
      <w:r>
        <w:rPr>
          <w:sz w:val="28"/>
          <w:szCs w:val="28"/>
        </w:rPr>
        <w:t>а</w:t>
      </w:r>
      <w:r w:rsidRPr="002F0DA9">
        <w:rPr>
          <w:sz w:val="28"/>
          <w:szCs w:val="28"/>
        </w:rPr>
        <w:t>;</w:t>
      </w:r>
    </w:p>
    <w:p w:rsidR="00C4575B" w:rsidRPr="002F0DA9" w:rsidRDefault="00C4575B" w:rsidP="00C4575B">
      <w:pPr>
        <w:pStyle w:val="s1"/>
        <w:spacing w:before="0" w:beforeAutospacing="0" w:after="0" w:afterAutospacing="0"/>
        <w:jc w:val="both"/>
        <w:rPr>
          <w:sz w:val="28"/>
          <w:szCs w:val="28"/>
        </w:rPr>
      </w:pPr>
      <w:r w:rsidRPr="002F0DA9">
        <w:rPr>
          <w:sz w:val="28"/>
          <w:szCs w:val="28"/>
        </w:rPr>
        <w:t xml:space="preserve">- в обслуживании в стационарном учреждении – </w:t>
      </w:r>
      <w:r>
        <w:rPr>
          <w:sz w:val="28"/>
          <w:szCs w:val="28"/>
        </w:rPr>
        <w:t>5</w:t>
      </w:r>
      <w:r w:rsidRPr="002F0DA9">
        <w:rPr>
          <w:sz w:val="28"/>
          <w:szCs w:val="28"/>
        </w:rPr>
        <w:t xml:space="preserve"> человек.               </w:t>
      </w:r>
      <w:r w:rsidR="00561558">
        <w:rPr>
          <w:sz w:val="28"/>
          <w:szCs w:val="28"/>
        </w:rPr>
        <w:tab/>
      </w:r>
      <w:r w:rsidR="00561558">
        <w:rPr>
          <w:sz w:val="28"/>
          <w:szCs w:val="28"/>
        </w:rPr>
        <w:tab/>
      </w:r>
    </w:p>
    <w:p w:rsidR="00D86A45" w:rsidRPr="00561558" w:rsidRDefault="00561558" w:rsidP="00561558">
      <w:pPr>
        <w:pStyle w:val="a4"/>
        <w:ind w:firstLine="708"/>
        <w:jc w:val="both"/>
        <w:rPr>
          <w:rFonts w:ascii="Times New Roman" w:hAnsi="Times New Roman"/>
          <w:sz w:val="28"/>
          <w:szCs w:val="28"/>
        </w:rPr>
      </w:pPr>
      <w:r w:rsidRPr="00561558">
        <w:rPr>
          <w:rFonts w:ascii="Times New Roman" w:hAnsi="Times New Roman"/>
          <w:sz w:val="28"/>
          <w:szCs w:val="28"/>
        </w:rPr>
        <w:t>Реабилитацию в «Реабилитационном центре «Звездный»» прошел 21 ребенок в сопровождении взрослого, в ГБУ РА «Доверие» курс реабилитации прошел 41 ребенок, из них по типу «матери и ребенка» получила место одна семья.</w:t>
      </w:r>
      <w:r>
        <w:rPr>
          <w:rStyle w:val="a5"/>
          <w:rFonts w:ascii="Times New Roman" w:hAnsi="Times New Roman"/>
          <w:color w:val="FF0000"/>
          <w:sz w:val="28"/>
          <w:szCs w:val="28"/>
        </w:rPr>
        <w:t xml:space="preserve"> </w:t>
      </w:r>
    </w:p>
    <w:p w:rsidR="00D63065" w:rsidRPr="00561558" w:rsidRDefault="00D63065" w:rsidP="007A5A4F">
      <w:pPr>
        <w:spacing w:before="0" w:beforeAutospacing="0"/>
        <w:ind w:firstLine="851"/>
        <w:rPr>
          <w:rFonts w:ascii="Times New Roman" w:eastAsia="Times New Roman" w:hAnsi="Times New Roman" w:cs="Times New Roman"/>
          <w:sz w:val="28"/>
          <w:szCs w:val="28"/>
          <w:lang w:eastAsia="ru-RU"/>
        </w:rPr>
      </w:pPr>
      <w:proofErr w:type="gramStart"/>
      <w:r w:rsidRPr="00561558">
        <w:rPr>
          <w:rFonts w:ascii="Times New Roman" w:eastAsia="Times New Roman" w:hAnsi="Times New Roman" w:cs="Times New Roman"/>
          <w:sz w:val="28"/>
          <w:szCs w:val="28"/>
          <w:lang w:eastAsia="ru-RU"/>
        </w:rPr>
        <w:t xml:space="preserve">Проводится работа по информированию  населения о мерах социальной поддержки семей с детьми, принятых в рамках нацпроектов России: выезды в населенные пункты в целях подворного обхода семей с детьми, посещение детских дошкольных учреждений,  публикации в газете, интервью районному телевидению, размещение на информационном стенде филиала и наиболее посещаемых гражданами местах и распространение информации через социальных работников и т.д. </w:t>
      </w:r>
      <w:proofErr w:type="gramEnd"/>
    </w:p>
    <w:p w:rsidR="00784520" w:rsidRPr="00C82D5E" w:rsidRDefault="00784520" w:rsidP="007A5A4F">
      <w:pPr>
        <w:spacing w:before="0" w:beforeAutospacing="0"/>
        <w:rPr>
          <w:rFonts w:ascii="Times New Roman" w:eastAsia="Times New Roman" w:hAnsi="Times New Roman" w:cs="Times New Roman"/>
          <w:color w:val="FF0000"/>
          <w:sz w:val="28"/>
          <w:szCs w:val="28"/>
          <w:lang w:eastAsia="ru-RU"/>
        </w:rPr>
      </w:pPr>
    </w:p>
    <w:p w:rsidR="003A5578" w:rsidRDefault="00784520" w:rsidP="00DD798B">
      <w:pPr>
        <w:pStyle w:val="a4"/>
        <w:ind w:firstLine="708"/>
        <w:jc w:val="both"/>
        <w:rPr>
          <w:sz w:val="28"/>
          <w:szCs w:val="28"/>
        </w:rPr>
      </w:pPr>
      <w:r w:rsidRPr="003A5578">
        <w:rPr>
          <w:rFonts w:ascii="Times New Roman" w:hAnsi="Times New Roman"/>
          <w:b/>
          <w:iCs/>
          <w:sz w:val="28"/>
          <w:szCs w:val="28"/>
        </w:rPr>
        <w:t xml:space="preserve">Занятость населения. </w:t>
      </w:r>
      <w:r w:rsidR="003A5578" w:rsidRPr="003A5578">
        <w:rPr>
          <w:rFonts w:ascii="Times New Roman" w:hAnsi="Times New Roman"/>
          <w:sz w:val="28"/>
          <w:szCs w:val="28"/>
        </w:rPr>
        <w:t xml:space="preserve">За отчетный период  в ГКУ РА «ЦЗН Шовгеновского района» за предоставлением государственных услуг в сфере занятости населения обратились 914  граждан. Из числа получивших государственные услуги на учет поставлено 448 человек. Из общего числа граждан, поставленных на учет, 359 человек  составили граждане, не занятые трудовой деятельностью. </w:t>
      </w:r>
      <w:r w:rsidR="003A5578">
        <w:rPr>
          <w:rFonts w:ascii="Times New Roman" w:hAnsi="Times New Roman"/>
          <w:sz w:val="28"/>
          <w:szCs w:val="28"/>
        </w:rPr>
        <w:t xml:space="preserve"> </w:t>
      </w:r>
      <w:r w:rsidR="003A5578" w:rsidRPr="003A5578">
        <w:rPr>
          <w:rFonts w:ascii="Times New Roman" w:hAnsi="Times New Roman"/>
          <w:sz w:val="28"/>
          <w:szCs w:val="28"/>
        </w:rPr>
        <w:t>Социальные выплаты в виде пособия по безработице полу</w:t>
      </w:r>
      <w:r w:rsidR="00DD798B">
        <w:rPr>
          <w:rFonts w:ascii="Times New Roman" w:hAnsi="Times New Roman"/>
          <w:sz w:val="28"/>
          <w:szCs w:val="28"/>
        </w:rPr>
        <w:t xml:space="preserve">чили </w:t>
      </w:r>
      <w:r w:rsidR="003A5578">
        <w:rPr>
          <w:rFonts w:ascii="Times New Roman" w:hAnsi="Times New Roman"/>
          <w:sz w:val="28"/>
          <w:szCs w:val="28"/>
        </w:rPr>
        <w:t>282</w:t>
      </w:r>
      <w:r w:rsidR="00DD798B">
        <w:rPr>
          <w:rFonts w:ascii="Times New Roman" w:hAnsi="Times New Roman"/>
          <w:sz w:val="28"/>
          <w:szCs w:val="28"/>
        </w:rPr>
        <w:t xml:space="preserve"> человека</w:t>
      </w:r>
      <w:r w:rsidR="00DD798B" w:rsidRPr="003A5578">
        <w:rPr>
          <w:rFonts w:ascii="Times New Roman" w:hAnsi="Times New Roman"/>
          <w:sz w:val="28"/>
          <w:szCs w:val="28"/>
        </w:rPr>
        <w:t xml:space="preserve">. </w:t>
      </w:r>
      <w:r w:rsidR="00DD798B">
        <w:rPr>
          <w:rFonts w:ascii="Times New Roman" w:hAnsi="Times New Roman"/>
          <w:sz w:val="28"/>
          <w:szCs w:val="28"/>
        </w:rPr>
        <w:t xml:space="preserve">                           </w:t>
      </w:r>
      <w:r w:rsidR="003A5578" w:rsidRPr="003A5578">
        <w:rPr>
          <w:rFonts w:ascii="Times New Roman" w:hAnsi="Times New Roman"/>
          <w:sz w:val="28"/>
          <w:szCs w:val="28"/>
        </w:rPr>
        <w:br/>
      </w:r>
      <w:r w:rsidR="003A5578" w:rsidRPr="003A5578">
        <w:rPr>
          <w:rFonts w:ascii="Times New Roman" w:hAnsi="Times New Roman"/>
          <w:sz w:val="28"/>
          <w:szCs w:val="28"/>
        </w:rPr>
        <w:lastRenderedPageBreak/>
        <w:t xml:space="preserve">         За  12 месяцев 2021 года из числа граждан, обратившихся в центр занятости населения, мужчины составили 52,2% (234 чел.), женщины – 47,8 % (214 чел.)</w:t>
      </w:r>
      <w:r w:rsidR="00CB1253">
        <w:rPr>
          <w:sz w:val="28"/>
          <w:szCs w:val="28"/>
        </w:rPr>
        <w:t>.</w:t>
      </w:r>
    </w:p>
    <w:p w:rsidR="00CB1253" w:rsidRDefault="00CB1253" w:rsidP="003A5578">
      <w:pPr>
        <w:pStyle w:val="a4"/>
        <w:jc w:val="both"/>
        <w:rPr>
          <w:sz w:val="28"/>
          <w:szCs w:val="28"/>
        </w:rPr>
      </w:pPr>
    </w:p>
    <w:p w:rsidR="00E444D8" w:rsidRPr="003A5578" w:rsidRDefault="00E444D8" w:rsidP="00CB1253">
      <w:pPr>
        <w:pStyle w:val="a4"/>
        <w:ind w:firstLine="708"/>
        <w:jc w:val="both"/>
        <w:rPr>
          <w:rFonts w:ascii="Times New Roman" w:hAnsi="Times New Roman"/>
          <w:b/>
          <w:sz w:val="28"/>
          <w:szCs w:val="28"/>
        </w:rPr>
      </w:pPr>
      <w:r w:rsidRPr="003A5578">
        <w:rPr>
          <w:rFonts w:ascii="Times New Roman" w:hAnsi="Times New Roman"/>
          <w:b/>
          <w:sz w:val="28"/>
          <w:szCs w:val="28"/>
        </w:rPr>
        <w:t xml:space="preserve">Мероприятия по снижению неформальной занятости. </w:t>
      </w:r>
      <w:r w:rsidRPr="003A5578">
        <w:rPr>
          <w:rFonts w:ascii="Times New Roman" w:hAnsi="Times New Roman"/>
          <w:sz w:val="28"/>
          <w:szCs w:val="28"/>
        </w:rPr>
        <w:t>В результате проведенной работы по снижению уровня неформ</w:t>
      </w:r>
      <w:r w:rsidR="003A5578" w:rsidRPr="003A5578">
        <w:rPr>
          <w:rFonts w:ascii="Times New Roman" w:hAnsi="Times New Roman"/>
          <w:sz w:val="28"/>
          <w:szCs w:val="28"/>
        </w:rPr>
        <w:t>альной занятости за 2021</w:t>
      </w:r>
      <w:r w:rsidRPr="003A5578">
        <w:rPr>
          <w:rFonts w:ascii="Times New Roman" w:hAnsi="Times New Roman"/>
          <w:sz w:val="28"/>
          <w:szCs w:val="28"/>
        </w:rPr>
        <w:t xml:space="preserve"> год в МО «Шовгеновский район» легализовано</w:t>
      </w:r>
      <w:r w:rsidRPr="003A5578">
        <w:rPr>
          <w:rFonts w:ascii="Times New Roman" w:hAnsi="Times New Roman"/>
          <w:b/>
          <w:sz w:val="28"/>
          <w:szCs w:val="28"/>
        </w:rPr>
        <w:t xml:space="preserve"> </w:t>
      </w:r>
      <w:r w:rsidRPr="003A5578">
        <w:rPr>
          <w:rFonts w:ascii="Times New Roman" w:hAnsi="Times New Roman"/>
          <w:sz w:val="28"/>
          <w:szCs w:val="28"/>
        </w:rPr>
        <w:t>143 человек, что составила 100 % от  доведенного контрольного показателя. У субъектов малого и среднего предпринимательства трудоустроено 99 человек, что также составляет 100 % выполнения контрольного показателя.</w:t>
      </w:r>
    </w:p>
    <w:p w:rsidR="00E444D8" w:rsidRPr="003A5578" w:rsidRDefault="00E444D8" w:rsidP="007A5A4F">
      <w:pPr>
        <w:pStyle w:val="a4"/>
        <w:ind w:firstLine="851"/>
        <w:jc w:val="both"/>
        <w:rPr>
          <w:rFonts w:ascii="Times New Roman" w:eastAsiaTheme="minorHAnsi" w:hAnsi="Times New Roman"/>
          <w:b/>
          <w:sz w:val="28"/>
          <w:szCs w:val="28"/>
        </w:rPr>
      </w:pPr>
      <w:r w:rsidRPr="003A5578">
        <w:rPr>
          <w:rFonts w:ascii="Times New Roman" w:hAnsi="Times New Roman"/>
          <w:sz w:val="28"/>
          <w:szCs w:val="28"/>
        </w:rPr>
        <w:t xml:space="preserve">За </w:t>
      </w:r>
      <w:r w:rsidR="003A5578" w:rsidRPr="003A5578">
        <w:rPr>
          <w:rFonts w:ascii="Times New Roman" w:hAnsi="Times New Roman"/>
          <w:sz w:val="28"/>
          <w:szCs w:val="28"/>
        </w:rPr>
        <w:t>отчетный период было проведено 4</w:t>
      </w:r>
      <w:r w:rsidRPr="003A5578">
        <w:rPr>
          <w:rFonts w:ascii="Times New Roman" w:hAnsi="Times New Roman"/>
          <w:sz w:val="28"/>
          <w:szCs w:val="28"/>
        </w:rPr>
        <w:t xml:space="preserve"> заседания рабочей группы, обсуждались вопросы межведомственного взаимодействия и планы мероприятий по снижению неформальной занятости населения, легализации заработной платы. </w:t>
      </w:r>
    </w:p>
    <w:p w:rsidR="00E444D8" w:rsidRPr="003A5578" w:rsidRDefault="00E444D8" w:rsidP="007A5A4F">
      <w:pPr>
        <w:pStyle w:val="a4"/>
        <w:ind w:firstLine="851"/>
        <w:jc w:val="both"/>
        <w:rPr>
          <w:rFonts w:ascii="Times New Roman" w:hAnsi="Times New Roman"/>
          <w:sz w:val="28"/>
          <w:szCs w:val="28"/>
        </w:rPr>
      </w:pPr>
      <w:r w:rsidRPr="003A5578">
        <w:rPr>
          <w:rFonts w:ascii="Times New Roman" w:hAnsi="Times New Roman"/>
          <w:sz w:val="28"/>
          <w:szCs w:val="28"/>
        </w:rPr>
        <w:t xml:space="preserve">В ходе работы специалистами администрации района систематически проводились выездные рабочие мероприятия с работодателями. За отчетный </w:t>
      </w:r>
      <w:r w:rsidR="003A5578" w:rsidRPr="003A5578">
        <w:rPr>
          <w:rFonts w:ascii="Times New Roman" w:hAnsi="Times New Roman"/>
          <w:sz w:val="28"/>
          <w:szCs w:val="28"/>
        </w:rPr>
        <w:t>период проведено 90</w:t>
      </w:r>
      <w:r w:rsidRPr="003A5578">
        <w:rPr>
          <w:rFonts w:ascii="Times New Roman" w:hAnsi="Times New Roman"/>
          <w:sz w:val="28"/>
          <w:szCs w:val="28"/>
        </w:rPr>
        <w:t xml:space="preserve"> выездных рабочих встреч, на которых обсуждались вопросы по организации труда, найму работников на сез</w:t>
      </w:r>
      <w:r w:rsidR="003A5578" w:rsidRPr="003A5578">
        <w:rPr>
          <w:rFonts w:ascii="Times New Roman" w:hAnsi="Times New Roman"/>
          <w:sz w:val="28"/>
          <w:szCs w:val="28"/>
        </w:rPr>
        <w:t>онные и временные работы</w:t>
      </w:r>
      <w:r w:rsidRPr="003A5578">
        <w:rPr>
          <w:rFonts w:ascii="Times New Roman" w:hAnsi="Times New Roman"/>
          <w:sz w:val="28"/>
          <w:szCs w:val="28"/>
        </w:rPr>
        <w:t xml:space="preserve">. </w:t>
      </w:r>
    </w:p>
    <w:p w:rsidR="00E444D8" w:rsidRPr="00C82D5E" w:rsidRDefault="00E444D8" w:rsidP="007A5A4F">
      <w:pPr>
        <w:pStyle w:val="a4"/>
        <w:ind w:firstLine="851"/>
        <w:jc w:val="both"/>
        <w:rPr>
          <w:rFonts w:ascii="Times New Roman" w:hAnsi="Times New Roman"/>
          <w:color w:val="FF0000"/>
          <w:sz w:val="28"/>
          <w:szCs w:val="28"/>
        </w:rPr>
      </w:pPr>
    </w:p>
    <w:p w:rsidR="00E444D8" w:rsidRPr="00CB1253" w:rsidRDefault="00E444D8" w:rsidP="007A5A4F">
      <w:pPr>
        <w:pStyle w:val="a4"/>
        <w:ind w:firstLine="851"/>
        <w:jc w:val="both"/>
        <w:rPr>
          <w:rFonts w:ascii="Times New Roman" w:hAnsi="Times New Roman"/>
          <w:b/>
          <w:sz w:val="28"/>
          <w:szCs w:val="28"/>
        </w:rPr>
      </w:pPr>
      <w:proofErr w:type="spellStart"/>
      <w:r w:rsidRPr="00CB1253">
        <w:rPr>
          <w:rFonts w:ascii="Times New Roman" w:hAnsi="Times New Roman"/>
          <w:b/>
          <w:sz w:val="28"/>
          <w:szCs w:val="28"/>
        </w:rPr>
        <w:t>Самозанятость</w:t>
      </w:r>
      <w:proofErr w:type="spellEnd"/>
      <w:r w:rsidRPr="00CB1253">
        <w:rPr>
          <w:rFonts w:ascii="Times New Roman" w:hAnsi="Times New Roman"/>
          <w:b/>
          <w:sz w:val="28"/>
          <w:szCs w:val="28"/>
        </w:rPr>
        <w:t xml:space="preserve"> граждан. </w:t>
      </w:r>
      <w:r w:rsidRPr="00CB1253">
        <w:rPr>
          <w:rFonts w:ascii="Times New Roman" w:hAnsi="Times New Roman"/>
          <w:sz w:val="28"/>
          <w:szCs w:val="28"/>
        </w:rPr>
        <w:t>В соответствии со ст.1 Федерального закона № 422-ФЗ от 27.11.2018 «О проведении эксперимента по установлению специального налогового режима «Налог на профессиональный доход» 02.06.2020 года подписан Закон Республики Адыгея № 346 «О введении в действие на территории Республики Адыгея специального налогового режима «Налог на профессиональный доход».</w:t>
      </w:r>
    </w:p>
    <w:p w:rsidR="00E444D8" w:rsidRPr="00CB1253" w:rsidRDefault="00E444D8" w:rsidP="007A5A4F">
      <w:pPr>
        <w:pStyle w:val="a4"/>
        <w:ind w:firstLine="851"/>
        <w:jc w:val="both"/>
        <w:rPr>
          <w:rFonts w:ascii="Times New Roman" w:hAnsi="Times New Roman"/>
          <w:b/>
          <w:sz w:val="28"/>
          <w:szCs w:val="28"/>
        </w:rPr>
      </w:pPr>
      <w:r w:rsidRPr="00CB1253">
        <w:rPr>
          <w:rFonts w:ascii="Times New Roman" w:hAnsi="Times New Roman"/>
          <w:sz w:val="28"/>
          <w:szCs w:val="28"/>
        </w:rPr>
        <w:t xml:space="preserve">Так, в Республике Адыгея  с 3 июля 2020 года действует специальный налоговый режим «Налог на профессиональный доход».    </w:t>
      </w:r>
    </w:p>
    <w:p w:rsidR="00E444D8" w:rsidRPr="00CB1253" w:rsidRDefault="00E444D8" w:rsidP="007A5A4F">
      <w:pPr>
        <w:pStyle w:val="a4"/>
        <w:ind w:firstLine="851"/>
        <w:jc w:val="both"/>
        <w:rPr>
          <w:rFonts w:ascii="Times New Roman" w:hAnsi="Times New Roman"/>
          <w:sz w:val="28"/>
          <w:szCs w:val="28"/>
        </w:rPr>
      </w:pPr>
      <w:r w:rsidRPr="00CB1253">
        <w:rPr>
          <w:rFonts w:ascii="Times New Roman" w:hAnsi="Times New Roman"/>
          <w:sz w:val="28"/>
          <w:szCs w:val="28"/>
        </w:rPr>
        <w:t>В резул</w:t>
      </w:r>
      <w:r w:rsidR="00CB1253" w:rsidRPr="00CB1253">
        <w:rPr>
          <w:rFonts w:ascii="Times New Roman" w:hAnsi="Times New Roman"/>
          <w:sz w:val="28"/>
          <w:szCs w:val="28"/>
        </w:rPr>
        <w:t>ьтате проведенной работы за 2021</w:t>
      </w:r>
      <w:r w:rsidRPr="00CB1253">
        <w:rPr>
          <w:rFonts w:ascii="Times New Roman" w:hAnsi="Times New Roman"/>
          <w:sz w:val="28"/>
          <w:szCs w:val="28"/>
        </w:rPr>
        <w:t xml:space="preserve"> г</w:t>
      </w:r>
      <w:r w:rsidR="00CB1253" w:rsidRPr="00CB1253">
        <w:rPr>
          <w:rFonts w:ascii="Times New Roman" w:hAnsi="Times New Roman"/>
          <w:sz w:val="28"/>
          <w:szCs w:val="28"/>
        </w:rPr>
        <w:t>од в МО «Шовгеновский район» 140</w:t>
      </w:r>
      <w:r w:rsidRPr="00CB1253">
        <w:rPr>
          <w:rFonts w:ascii="Times New Roman" w:hAnsi="Times New Roman"/>
          <w:sz w:val="28"/>
          <w:szCs w:val="28"/>
        </w:rPr>
        <w:t xml:space="preserve"> граждан зафиксировали свой статус </w:t>
      </w:r>
      <w:proofErr w:type="spellStart"/>
      <w:r w:rsidRPr="00CB1253">
        <w:rPr>
          <w:rFonts w:ascii="Times New Roman" w:hAnsi="Times New Roman"/>
          <w:sz w:val="28"/>
          <w:szCs w:val="28"/>
        </w:rPr>
        <w:t>самозанятого</w:t>
      </w:r>
      <w:proofErr w:type="spellEnd"/>
      <w:r w:rsidRPr="00CB1253">
        <w:rPr>
          <w:rFonts w:ascii="Times New Roman" w:hAnsi="Times New Roman"/>
          <w:sz w:val="28"/>
          <w:szCs w:val="28"/>
        </w:rPr>
        <w:t xml:space="preserve">, </w:t>
      </w:r>
      <w:r w:rsidR="00CB1253" w:rsidRPr="00CB1253">
        <w:rPr>
          <w:rFonts w:ascii="Times New Roman" w:hAnsi="Times New Roman"/>
          <w:sz w:val="28"/>
          <w:szCs w:val="28"/>
        </w:rPr>
        <w:t xml:space="preserve"> </w:t>
      </w:r>
    </w:p>
    <w:p w:rsidR="002E6ADD" w:rsidRPr="00CB1253" w:rsidRDefault="002E6ADD" w:rsidP="007A5A4F">
      <w:pPr>
        <w:spacing w:before="0" w:beforeAutospacing="0"/>
        <w:rPr>
          <w:rFonts w:ascii="Times New Roman" w:eastAsia="Times New Roman" w:hAnsi="Times New Roman" w:cs="Times New Roman"/>
          <w:sz w:val="28"/>
          <w:szCs w:val="28"/>
          <w:lang w:eastAsia="ru-RU"/>
        </w:rPr>
      </w:pPr>
    </w:p>
    <w:p w:rsidR="00410DDA" w:rsidRPr="00FE2B0C" w:rsidRDefault="003A0C8F" w:rsidP="00FE2B0C">
      <w:pPr>
        <w:pStyle w:val="a4"/>
        <w:ind w:firstLine="851"/>
        <w:jc w:val="both"/>
        <w:rPr>
          <w:rFonts w:ascii="Times New Roman" w:hAnsi="Times New Roman"/>
          <w:sz w:val="28"/>
          <w:szCs w:val="28"/>
        </w:rPr>
      </w:pPr>
      <w:r w:rsidRPr="00FE2B0C">
        <w:rPr>
          <w:rFonts w:ascii="Times New Roman" w:eastAsia="Times New Roman" w:hAnsi="Times New Roman"/>
          <w:b/>
          <w:sz w:val="28"/>
          <w:szCs w:val="28"/>
          <w:lang w:eastAsia="ru-RU"/>
        </w:rPr>
        <w:t>Муниципальный заказ.</w:t>
      </w:r>
      <w:r w:rsidRPr="00FE2B0C">
        <w:rPr>
          <w:rFonts w:ascii="Times New Roman" w:eastAsia="Times New Roman" w:hAnsi="Times New Roman"/>
          <w:b/>
          <w:szCs w:val="20"/>
          <w:lang w:eastAsia="ru-RU"/>
        </w:rPr>
        <w:t xml:space="preserve"> </w:t>
      </w:r>
      <w:r w:rsidR="00410DDA" w:rsidRPr="00FE2B0C">
        <w:rPr>
          <w:rFonts w:ascii="Times New Roman" w:hAnsi="Times New Roman"/>
          <w:sz w:val="28"/>
          <w:szCs w:val="28"/>
        </w:rPr>
        <w:t>В целях исполнения Федерального закона «О контрактной системе в сфере закупок товаров, работ, услуг для обеспечения государствен</w:t>
      </w:r>
      <w:r w:rsidR="00FE2B0C" w:rsidRPr="00FE2B0C">
        <w:rPr>
          <w:rFonts w:ascii="Times New Roman" w:hAnsi="Times New Roman"/>
          <w:sz w:val="28"/>
          <w:szCs w:val="28"/>
        </w:rPr>
        <w:t>ных и муниципальных нужд» в 2021</w:t>
      </w:r>
      <w:r w:rsidR="00410DDA" w:rsidRPr="00FE2B0C">
        <w:rPr>
          <w:rFonts w:ascii="Times New Roman" w:hAnsi="Times New Roman"/>
          <w:sz w:val="28"/>
          <w:szCs w:val="28"/>
        </w:rPr>
        <w:t xml:space="preserve"> году отделом муниципального заказа на официа</w:t>
      </w:r>
      <w:r w:rsidR="00FE2B0C" w:rsidRPr="00FE2B0C">
        <w:rPr>
          <w:rFonts w:ascii="Times New Roman" w:hAnsi="Times New Roman"/>
          <w:sz w:val="28"/>
          <w:szCs w:val="28"/>
        </w:rPr>
        <w:t>льном сайте закупок размещено 77</w:t>
      </w:r>
      <w:r w:rsidR="000E0077" w:rsidRPr="00FE2B0C">
        <w:rPr>
          <w:rFonts w:ascii="Times New Roman" w:hAnsi="Times New Roman"/>
          <w:sz w:val="28"/>
          <w:szCs w:val="28"/>
        </w:rPr>
        <w:t xml:space="preserve"> извещения</w:t>
      </w:r>
      <w:r w:rsidR="00410DDA" w:rsidRPr="00FE2B0C">
        <w:rPr>
          <w:rFonts w:ascii="Times New Roman" w:hAnsi="Times New Roman"/>
          <w:sz w:val="28"/>
          <w:szCs w:val="28"/>
        </w:rPr>
        <w:t xml:space="preserve"> о проведении открытых аукционов </w:t>
      </w:r>
      <w:r w:rsidR="00FE2B0C" w:rsidRPr="00FE2B0C">
        <w:rPr>
          <w:rFonts w:ascii="Times New Roman" w:hAnsi="Times New Roman"/>
          <w:sz w:val="28"/>
          <w:szCs w:val="28"/>
        </w:rPr>
        <w:t xml:space="preserve"> и 5 извещений о проведении открытых  конкурсов </w:t>
      </w:r>
      <w:r w:rsidR="00410DDA" w:rsidRPr="00FE2B0C">
        <w:rPr>
          <w:rFonts w:ascii="Times New Roman" w:hAnsi="Times New Roman"/>
          <w:sz w:val="28"/>
          <w:szCs w:val="28"/>
        </w:rPr>
        <w:t>в электронной фор</w:t>
      </w:r>
      <w:r w:rsidR="00FE2B0C" w:rsidRPr="00FE2B0C">
        <w:rPr>
          <w:rFonts w:ascii="Times New Roman" w:hAnsi="Times New Roman"/>
          <w:sz w:val="28"/>
          <w:szCs w:val="28"/>
        </w:rPr>
        <w:t>ме</w:t>
      </w:r>
      <w:r w:rsidR="00410DDA" w:rsidRPr="00FE2B0C">
        <w:rPr>
          <w:rFonts w:ascii="Times New Roman" w:hAnsi="Times New Roman"/>
          <w:sz w:val="28"/>
          <w:szCs w:val="28"/>
        </w:rPr>
        <w:t>.</w:t>
      </w:r>
    </w:p>
    <w:p w:rsidR="00410DDA" w:rsidRPr="007105B3" w:rsidRDefault="00410DDA" w:rsidP="00FE2B0C">
      <w:pPr>
        <w:pStyle w:val="a4"/>
        <w:ind w:firstLine="851"/>
        <w:jc w:val="both"/>
        <w:rPr>
          <w:rFonts w:ascii="Times New Roman" w:hAnsi="Times New Roman"/>
          <w:sz w:val="28"/>
          <w:szCs w:val="28"/>
        </w:rPr>
      </w:pPr>
      <w:r w:rsidRPr="007105B3">
        <w:rPr>
          <w:rFonts w:ascii="Times New Roman" w:hAnsi="Times New Roman"/>
          <w:sz w:val="28"/>
          <w:szCs w:val="28"/>
        </w:rPr>
        <w:t>Единая комиссия по определению поставщиков (подряд</w:t>
      </w:r>
      <w:r w:rsidR="007105B3" w:rsidRPr="007105B3">
        <w:rPr>
          <w:rFonts w:ascii="Times New Roman" w:hAnsi="Times New Roman"/>
          <w:sz w:val="28"/>
          <w:szCs w:val="28"/>
        </w:rPr>
        <w:t>чиков, исполнителей) провела 87</w:t>
      </w:r>
      <w:r w:rsidRPr="007105B3">
        <w:rPr>
          <w:rFonts w:ascii="Times New Roman" w:hAnsi="Times New Roman"/>
          <w:sz w:val="28"/>
          <w:szCs w:val="28"/>
        </w:rPr>
        <w:t xml:space="preserve"> заседаний. </w:t>
      </w:r>
    </w:p>
    <w:p w:rsidR="00410DDA" w:rsidRPr="007105B3" w:rsidRDefault="00410DDA" w:rsidP="00FE2B0C">
      <w:pPr>
        <w:pStyle w:val="a4"/>
        <w:ind w:firstLine="851"/>
        <w:jc w:val="both"/>
        <w:rPr>
          <w:rFonts w:ascii="Times New Roman" w:hAnsi="Times New Roman"/>
          <w:sz w:val="28"/>
          <w:szCs w:val="28"/>
        </w:rPr>
      </w:pPr>
      <w:r w:rsidRPr="007105B3">
        <w:rPr>
          <w:rFonts w:ascii="Times New Roman" w:hAnsi="Times New Roman"/>
          <w:sz w:val="28"/>
          <w:szCs w:val="28"/>
        </w:rPr>
        <w:t>В результате осуществления прозрачных конкурсных процедур в отчетном году по результатам торгов заключены муни</w:t>
      </w:r>
      <w:r w:rsidR="007105B3" w:rsidRPr="007105B3">
        <w:rPr>
          <w:rFonts w:ascii="Times New Roman" w:hAnsi="Times New Roman"/>
          <w:sz w:val="28"/>
          <w:szCs w:val="28"/>
        </w:rPr>
        <w:t>ципальные контракты на сумму 28 млн. 843 тыс. 515</w:t>
      </w:r>
      <w:r w:rsidRPr="007105B3">
        <w:rPr>
          <w:rFonts w:ascii="Times New Roman" w:hAnsi="Times New Roman"/>
          <w:sz w:val="28"/>
          <w:szCs w:val="28"/>
        </w:rPr>
        <w:t xml:space="preserve"> рублей,  экономич</w:t>
      </w:r>
      <w:r w:rsidR="007105B3" w:rsidRPr="007105B3">
        <w:rPr>
          <w:rFonts w:ascii="Times New Roman" w:hAnsi="Times New Roman"/>
          <w:sz w:val="28"/>
          <w:szCs w:val="28"/>
        </w:rPr>
        <w:t xml:space="preserve">еский эффект составил 4 млн. 923 тыс. </w:t>
      </w:r>
      <w:r w:rsidRPr="007105B3">
        <w:rPr>
          <w:rFonts w:ascii="Times New Roman" w:hAnsi="Times New Roman"/>
          <w:sz w:val="28"/>
          <w:szCs w:val="28"/>
        </w:rPr>
        <w:t xml:space="preserve">рублей. Денежные средства, которые были сэкономлены, направлены на приобретение товаров, выполнение работ, оказание услуг для нужд муниципального образования. </w:t>
      </w:r>
    </w:p>
    <w:p w:rsidR="00D85612" w:rsidRPr="00C82D5E" w:rsidRDefault="00D85612" w:rsidP="007A5A4F">
      <w:pPr>
        <w:spacing w:before="0" w:beforeAutospacing="0"/>
        <w:rPr>
          <w:rFonts w:ascii="Times New Roman" w:eastAsia="Times New Roman" w:hAnsi="Times New Roman" w:cs="Times New Roman"/>
          <w:b/>
          <w:color w:val="FF0000"/>
          <w:sz w:val="28"/>
          <w:szCs w:val="28"/>
          <w:lang w:eastAsia="ru-RU"/>
        </w:rPr>
      </w:pPr>
    </w:p>
    <w:p w:rsidR="00D85612" w:rsidRPr="00475702" w:rsidRDefault="00281E41" w:rsidP="007A5A4F">
      <w:pPr>
        <w:keepNext/>
        <w:tabs>
          <w:tab w:val="left" w:pos="660"/>
          <w:tab w:val="center" w:pos="4960"/>
        </w:tabs>
        <w:spacing w:before="0" w:beforeAutospacing="0"/>
        <w:ind w:firstLine="0"/>
        <w:outlineLvl w:val="0"/>
        <w:rPr>
          <w:rFonts w:ascii="Times New Roman" w:eastAsia="Times New Roman" w:hAnsi="Times New Roman" w:cs="Times New Roman"/>
          <w:b/>
          <w:sz w:val="28"/>
          <w:szCs w:val="28"/>
          <w:lang w:eastAsia="ru-RU"/>
        </w:rPr>
      </w:pPr>
      <w:r w:rsidRPr="00C82D5E">
        <w:rPr>
          <w:rFonts w:ascii="Times New Roman" w:eastAsia="Times New Roman" w:hAnsi="Times New Roman" w:cs="Times New Roman"/>
          <w:b/>
          <w:color w:val="FF0000"/>
          <w:sz w:val="28"/>
          <w:szCs w:val="28"/>
          <w:lang w:eastAsia="ru-RU"/>
        </w:rPr>
        <w:lastRenderedPageBreak/>
        <w:tab/>
      </w:r>
      <w:r w:rsidR="00475702">
        <w:rPr>
          <w:rFonts w:ascii="Times New Roman" w:eastAsia="Times New Roman" w:hAnsi="Times New Roman" w:cs="Times New Roman"/>
          <w:b/>
          <w:color w:val="FF0000"/>
          <w:sz w:val="28"/>
          <w:szCs w:val="28"/>
          <w:lang w:eastAsia="ru-RU"/>
        </w:rPr>
        <w:t xml:space="preserve"> </w:t>
      </w:r>
      <w:r w:rsidR="00D85612" w:rsidRPr="00475702">
        <w:rPr>
          <w:rFonts w:ascii="Times New Roman" w:eastAsia="Times New Roman" w:hAnsi="Times New Roman" w:cs="Times New Roman"/>
          <w:b/>
          <w:sz w:val="28"/>
          <w:szCs w:val="28"/>
          <w:lang w:eastAsia="ru-RU"/>
        </w:rPr>
        <w:t>Жилищно-коммунальное хозяйство</w:t>
      </w:r>
      <w:r w:rsidR="003A0C8F" w:rsidRPr="00475702">
        <w:rPr>
          <w:rFonts w:ascii="Times New Roman" w:eastAsia="Times New Roman" w:hAnsi="Times New Roman" w:cs="Times New Roman"/>
          <w:b/>
          <w:sz w:val="28"/>
          <w:szCs w:val="28"/>
          <w:lang w:eastAsia="ru-RU"/>
        </w:rPr>
        <w:t xml:space="preserve">. </w:t>
      </w:r>
      <w:r w:rsidR="00D85612" w:rsidRPr="00475702">
        <w:rPr>
          <w:rFonts w:ascii="Times New Roman" w:hAnsi="Times New Roman" w:cs="Times New Roman"/>
          <w:sz w:val="28"/>
          <w:szCs w:val="28"/>
        </w:rPr>
        <w:t xml:space="preserve">Важной задачей в работе администрации МО «Шовгеновский район» является качественное предоставление </w:t>
      </w:r>
      <w:r w:rsidR="00D85612" w:rsidRPr="00475702">
        <w:rPr>
          <w:rFonts w:ascii="Times New Roman" w:eastAsia="Times New Roman" w:hAnsi="Times New Roman" w:cs="Times New Roman"/>
          <w:sz w:val="28"/>
          <w:szCs w:val="28"/>
          <w:lang w:eastAsia="ru-RU"/>
        </w:rPr>
        <w:t>коммунальных услуг населению и бюджетным учреждениям  района в области  теплоснабжения, водоснабжения, водоотведения.</w:t>
      </w:r>
    </w:p>
    <w:p w:rsidR="00BD192A" w:rsidRPr="0011016D" w:rsidRDefault="0003013A" w:rsidP="007A5A4F">
      <w:pPr>
        <w:spacing w:before="0" w:beforeAutospacing="0"/>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Шовгеновском районе 17</w:t>
      </w:r>
      <w:r w:rsidR="00BD192A" w:rsidRPr="00607954">
        <w:rPr>
          <w:rFonts w:ascii="Times New Roman" w:eastAsia="Times New Roman" w:hAnsi="Times New Roman" w:cs="Times New Roman"/>
          <w:sz w:val="28"/>
          <w:szCs w:val="28"/>
          <w:lang w:eastAsia="ru-RU"/>
        </w:rPr>
        <w:t xml:space="preserve"> многоквартирных домов, где проживают </w:t>
      </w:r>
      <w:r w:rsidRPr="0011016D">
        <w:rPr>
          <w:rFonts w:ascii="Times New Roman" w:eastAsia="Times New Roman" w:hAnsi="Times New Roman" w:cs="Times New Roman"/>
          <w:sz w:val="28"/>
          <w:szCs w:val="28"/>
          <w:lang w:eastAsia="ru-RU"/>
        </w:rPr>
        <w:t>468 человек</w:t>
      </w:r>
      <w:r w:rsidR="00BD192A" w:rsidRPr="0011016D">
        <w:rPr>
          <w:rFonts w:ascii="Times New Roman" w:eastAsia="Times New Roman" w:hAnsi="Times New Roman" w:cs="Times New Roman"/>
          <w:sz w:val="28"/>
          <w:szCs w:val="28"/>
          <w:lang w:eastAsia="ru-RU"/>
        </w:rPr>
        <w:t>,  из них 11 многоквартирных домов – в ауле Хакуринохабль, где проживает</w:t>
      </w:r>
      <w:r w:rsidRPr="0011016D">
        <w:rPr>
          <w:rFonts w:ascii="Times New Roman" w:eastAsia="Times New Roman" w:hAnsi="Times New Roman" w:cs="Times New Roman"/>
          <w:sz w:val="28"/>
          <w:szCs w:val="28"/>
          <w:lang w:eastAsia="ru-RU"/>
        </w:rPr>
        <w:t xml:space="preserve"> 401</w:t>
      </w:r>
      <w:r w:rsidR="00BD192A" w:rsidRPr="0011016D">
        <w:rPr>
          <w:rFonts w:ascii="Times New Roman" w:eastAsia="Times New Roman" w:hAnsi="Times New Roman" w:cs="Times New Roman"/>
          <w:sz w:val="28"/>
          <w:szCs w:val="28"/>
          <w:lang w:eastAsia="ru-RU"/>
        </w:rPr>
        <w:t xml:space="preserve"> человек. </w:t>
      </w:r>
    </w:p>
    <w:p w:rsidR="00D85612" w:rsidRPr="00475702" w:rsidRDefault="00D85612" w:rsidP="007A5A4F">
      <w:pPr>
        <w:spacing w:before="0" w:beforeAutospacing="0"/>
        <w:ind w:firstLine="708"/>
        <w:rPr>
          <w:rFonts w:ascii="Times New Roman" w:eastAsia="Times New Roman" w:hAnsi="Times New Roman" w:cs="Times New Roman"/>
          <w:sz w:val="28"/>
          <w:szCs w:val="28"/>
          <w:lang w:eastAsia="ru-RU"/>
        </w:rPr>
      </w:pPr>
      <w:r w:rsidRPr="00607954">
        <w:rPr>
          <w:rFonts w:ascii="Times New Roman" w:eastAsia="Times New Roman" w:hAnsi="Times New Roman" w:cs="Times New Roman"/>
          <w:sz w:val="28"/>
          <w:szCs w:val="28"/>
          <w:lang w:eastAsia="ru-RU"/>
        </w:rPr>
        <w:t>Муниципальным предприятием «</w:t>
      </w:r>
      <w:proofErr w:type="spellStart"/>
      <w:r w:rsidRPr="00607954">
        <w:rPr>
          <w:rFonts w:ascii="Times New Roman" w:eastAsia="Times New Roman" w:hAnsi="Times New Roman" w:cs="Times New Roman"/>
          <w:sz w:val="28"/>
          <w:szCs w:val="28"/>
          <w:lang w:eastAsia="ru-RU"/>
        </w:rPr>
        <w:t>Жилкомсервис</w:t>
      </w:r>
      <w:proofErr w:type="spellEnd"/>
      <w:r w:rsidRPr="00607954">
        <w:rPr>
          <w:rFonts w:ascii="Times New Roman" w:eastAsia="Times New Roman" w:hAnsi="Times New Roman" w:cs="Times New Roman"/>
          <w:sz w:val="28"/>
          <w:szCs w:val="28"/>
          <w:lang w:eastAsia="ru-RU"/>
        </w:rPr>
        <w:t>»</w:t>
      </w:r>
      <w:r w:rsidR="00BD192A" w:rsidRPr="00607954">
        <w:rPr>
          <w:rFonts w:ascii="Times New Roman" w:eastAsia="Times New Roman" w:hAnsi="Times New Roman" w:cs="Times New Roman"/>
          <w:sz w:val="28"/>
          <w:szCs w:val="28"/>
          <w:lang w:eastAsia="ru-RU"/>
        </w:rPr>
        <w:t xml:space="preserve"> обслуживаются 11 многоквартирных домов, расположенных в районном центре.</w:t>
      </w:r>
      <w:r w:rsidRPr="00607954">
        <w:rPr>
          <w:rFonts w:ascii="Times New Roman" w:eastAsia="Times New Roman" w:hAnsi="Times New Roman" w:cs="Times New Roman"/>
          <w:sz w:val="28"/>
          <w:szCs w:val="28"/>
          <w:lang w:eastAsia="ru-RU"/>
        </w:rPr>
        <w:t xml:space="preserve"> </w:t>
      </w:r>
      <w:r w:rsidR="00BD192A" w:rsidRPr="00475702">
        <w:rPr>
          <w:rFonts w:ascii="Times New Roman" w:eastAsia="Times New Roman" w:hAnsi="Times New Roman" w:cs="Times New Roman"/>
          <w:sz w:val="28"/>
          <w:szCs w:val="28"/>
          <w:lang w:eastAsia="ru-RU"/>
        </w:rPr>
        <w:t>З</w:t>
      </w:r>
      <w:r w:rsidRPr="00475702">
        <w:rPr>
          <w:rFonts w:ascii="Times New Roman" w:eastAsia="Times New Roman" w:hAnsi="Times New Roman" w:cs="Times New Roman"/>
          <w:sz w:val="28"/>
          <w:szCs w:val="28"/>
          <w:lang w:eastAsia="ru-RU"/>
        </w:rPr>
        <w:t xml:space="preserve">а отчетный период </w:t>
      </w:r>
      <w:r w:rsidR="00BD192A" w:rsidRPr="00475702">
        <w:rPr>
          <w:rFonts w:ascii="Times New Roman" w:eastAsia="Times New Roman" w:hAnsi="Times New Roman" w:cs="Times New Roman"/>
          <w:sz w:val="28"/>
          <w:szCs w:val="28"/>
          <w:lang w:eastAsia="ru-RU"/>
        </w:rPr>
        <w:t xml:space="preserve">предприятием </w:t>
      </w:r>
      <w:r w:rsidRPr="00475702">
        <w:rPr>
          <w:rFonts w:ascii="Times New Roman" w:eastAsia="Times New Roman" w:hAnsi="Times New Roman" w:cs="Times New Roman"/>
          <w:sz w:val="28"/>
          <w:szCs w:val="28"/>
          <w:lang w:eastAsia="ru-RU"/>
        </w:rPr>
        <w:t>о</w:t>
      </w:r>
      <w:r w:rsidR="00AC225A" w:rsidRPr="00475702">
        <w:rPr>
          <w:rFonts w:ascii="Times New Roman" w:eastAsia="Times New Roman" w:hAnsi="Times New Roman" w:cs="Times New Roman"/>
          <w:sz w:val="28"/>
          <w:szCs w:val="28"/>
          <w:lang w:eastAsia="ru-RU"/>
        </w:rPr>
        <w:t>казан</w:t>
      </w:r>
      <w:r w:rsidR="00BD192A" w:rsidRPr="00475702">
        <w:rPr>
          <w:rFonts w:ascii="Times New Roman" w:eastAsia="Times New Roman" w:hAnsi="Times New Roman" w:cs="Times New Roman"/>
          <w:sz w:val="28"/>
          <w:szCs w:val="28"/>
          <w:lang w:eastAsia="ru-RU"/>
        </w:rPr>
        <w:t>о</w:t>
      </w:r>
      <w:r w:rsidRPr="00475702">
        <w:rPr>
          <w:rFonts w:ascii="Times New Roman" w:eastAsia="Times New Roman" w:hAnsi="Times New Roman" w:cs="Times New Roman"/>
          <w:sz w:val="28"/>
          <w:szCs w:val="28"/>
          <w:lang w:eastAsia="ru-RU"/>
        </w:rPr>
        <w:t xml:space="preserve"> услуг</w:t>
      </w:r>
      <w:r w:rsidR="00AC225A" w:rsidRPr="00475702">
        <w:rPr>
          <w:rFonts w:ascii="Times New Roman" w:eastAsia="Times New Roman" w:hAnsi="Times New Roman" w:cs="Times New Roman"/>
          <w:sz w:val="28"/>
          <w:szCs w:val="28"/>
          <w:lang w:eastAsia="ru-RU"/>
        </w:rPr>
        <w:t xml:space="preserve"> на </w:t>
      </w:r>
      <w:r w:rsidRPr="00475702">
        <w:rPr>
          <w:rFonts w:ascii="Times New Roman" w:eastAsia="Times New Roman" w:hAnsi="Times New Roman" w:cs="Times New Roman"/>
          <w:sz w:val="28"/>
          <w:szCs w:val="28"/>
          <w:lang w:eastAsia="ru-RU"/>
        </w:rPr>
        <w:t xml:space="preserve"> </w:t>
      </w:r>
      <w:r w:rsidR="00AC225A" w:rsidRPr="00475702">
        <w:rPr>
          <w:rFonts w:ascii="Times New Roman" w:eastAsia="Times New Roman" w:hAnsi="Times New Roman" w:cs="Times New Roman"/>
          <w:sz w:val="28"/>
          <w:szCs w:val="28"/>
          <w:lang w:eastAsia="ru-RU"/>
        </w:rPr>
        <w:t xml:space="preserve">общую сумму </w:t>
      </w:r>
      <w:r w:rsidR="00475702" w:rsidRPr="00475702">
        <w:rPr>
          <w:rFonts w:ascii="Times New Roman" w:eastAsia="Times New Roman" w:hAnsi="Times New Roman" w:cs="Times New Roman"/>
          <w:sz w:val="28"/>
          <w:szCs w:val="28"/>
          <w:lang w:eastAsia="ru-RU"/>
        </w:rPr>
        <w:t>12 млн. 163</w:t>
      </w:r>
      <w:r w:rsidR="007F5BDC" w:rsidRPr="00475702">
        <w:rPr>
          <w:rFonts w:ascii="Times New Roman" w:eastAsia="Times New Roman" w:hAnsi="Times New Roman" w:cs="Times New Roman"/>
          <w:sz w:val="28"/>
          <w:szCs w:val="28"/>
          <w:lang w:eastAsia="ru-RU"/>
        </w:rPr>
        <w:t xml:space="preserve"> тыс.</w:t>
      </w:r>
      <w:r w:rsidR="00475702" w:rsidRPr="00475702">
        <w:rPr>
          <w:rFonts w:ascii="Times New Roman" w:eastAsia="Times New Roman" w:hAnsi="Times New Roman" w:cs="Times New Roman"/>
          <w:sz w:val="28"/>
          <w:szCs w:val="28"/>
          <w:lang w:eastAsia="ru-RU"/>
        </w:rPr>
        <w:t xml:space="preserve"> 4</w:t>
      </w:r>
      <w:r w:rsidR="007315BD" w:rsidRPr="00475702">
        <w:rPr>
          <w:rFonts w:ascii="Times New Roman" w:eastAsia="Times New Roman" w:hAnsi="Times New Roman" w:cs="Times New Roman"/>
          <w:sz w:val="28"/>
          <w:szCs w:val="28"/>
          <w:lang w:eastAsia="ru-RU"/>
        </w:rPr>
        <w:t>00</w:t>
      </w:r>
      <w:r w:rsidRPr="00475702">
        <w:rPr>
          <w:rFonts w:ascii="Times New Roman" w:eastAsia="Times New Roman" w:hAnsi="Times New Roman" w:cs="Times New Roman"/>
          <w:sz w:val="28"/>
          <w:szCs w:val="28"/>
          <w:lang w:eastAsia="ru-RU"/>
        </w:rPr>
        <w:t xml:space="preserve"> рублей. </w:t>
      </w:r>
    </w:p>
    <w:p w:rsidR="007315BD" w:rsidRPr="00475702" w:rsidRDefault="007315BD" w:rsidP="007A5A4F">
      <w:pPr>
        <w:pStyle w:val="a4"/>
        <w:ind w:firstLine="709"/>
        <w:jc w:val="both"/>
        <w:rPr>
          <w:rFonts w:ascii="Times New Roman" w:hAnsi="Times New Roman"/>
          <w:sz w:val="28"/>
          <w:szCs w:val="28"/>
        </w:rPr>
      </w:pPr>
      <w:r w:rsidRPr="00475702">
        <w:rPr>
          <w:rFonts w:ascii="Times New Roman" w:hAnsi="Times New Roman"/>
          <w:sz w:val="28"/>
          <w:szCs w:val="28"/>
        </w:rPr>
        <w:t>Согласно муниципальной краткосрочной программе «Капитальный ремонт общего имущества многоквартирных домов» на 2020-2022 гг. был проведен ремонт общего имущества в многоквартирных дома</w:t>
      </w:r>
      <w:r w:rsidR="00475702" w:rsidRPr="00475702">
        <w:rPr>
          <w:rFonts w:ascii="Times New Roman" w:hAnsi="Times New Roman"/>
          <w:sz w:val="28"/>
          <w:szCs w:val="28"/>
        </w:rPr>
        <w:t>х на общую сумму 677 505</w:t>
      </w:r>
      <w:r w:rsidRPr="00475702">
        <w:rPr>
          <w:rFonts w:ascii="Times New Roman" w:hAnsi="Times New Roman"/>
          <w:sz w:val="28"/>
          <w:szCs w:val="28"/>
        </w:rPr>
        <w:t xml:space="preserve"> руб.  в том числе: </w:t>
      </w:r>
    </w:p>
    <w:p w:rsidR="007315BD" w:rsidRPr="00475702" w:rsidRDefault="007315BD" w:rsidP="007A5A4F">
      <w:pPr>
        <w:pStyle w:val="a4"/>
        <w:jc w:val="both"/>
        <w:rPr>
          <w:rFonts w:ascii="Times New Roman" w:hAnsi="Times New Roman"/>
          <w:sz w:val="28"/>
          <w:szCs w:val="28"/>
        </w:rPr>
      </w:pPr>
      <w:r w:rsidRPr="00475702">
        <w:rPr>
          <w:rFonts w:ascii="Times New Roman" w:hAnsi="Times New Roman"/>
          <w:sz w:val="28"/>
          <w:szCs w:val="28"/>
        </w:rPr>
        <w:t xml:space="preserve"> - а. Хакуринохабль, ул. </w:t>
      </w:r>
      <w:r w:rsidR="00475702" w:rsidRPr="00475702">
        <w:rPr>
          <w:rFonts w:ascii="Times New Roman" w:hAnsi="Times New Roman"/>
          <w:sz w:val="28"/>
          <w:szCs w:val="28"/>
        </w:rPr>
        <w:t>Тургенева, 37</w:t>
      </w:r>
      <w:r w:rsidRPr="00475702">
        <w:rPr>
          <w:rFonts w:ascii="Times New Roman" w:hAnsi="Times New Roman"/>
          <w:sz w:val="28"/>
          <w:szCs w:val="28"/>
        </w:rPr>
        <w:t xml:space="preserve">  проведены работы по </w:t>
      </w:r>
      <w:r w:rsidR="00475702" w:rsidRPr="00475702">
        <w:rPr>
          <w:rFonts w:ascii="Times New Roman" w:hAnsi="Times New Roman"/>
          <w:sz w:val="28"/>
          <w:szCs w:val="28"/>
        </w:rPr>
        <w:t>утеплению фасада, сметная стоимость составила 328 тыс. рублей</w:t>
      </w:r>
      <w:r w:rsidR="00475702">
        <w:rPr>
          <w:rFonts w:ascii="Times New Roman" w:hAnsi="Times New Roman"/>
          <w:sz w:val="28"/>
          <w:szCs w:val="28"/>
        </w:rPr>
        <w:t>;</w:t>
      </w:r>
    </w:p>
    <w:p w:rsidR="007315BD" w:rsidRPr="00520182" w:rsidRDefault="007315BD" w:rsidP="007A5A4F">
      <w:pPr>
        <w:pStyle w:val="a4"/>
        <w:jc w:val="both"/>
        <w:rPr>
          <w:rFonts w:ascii="Times New Roman" w:hAnsi="Times New Roman"/>
          <w:sz w:val="28"/>
          <w:szCs w:val="28"/>
        </w:rPr>
      </w:pPr>
      <w:r w:rsidRPr="00520182">
        <w:rPr>
          <w:rFonts w:ascii="Times New Roman" w:hAnsi="Times New Roman"/>
          <w:sz w:val="28"/>
          <w:szCs w:val="28"/>
        </w:rPr>
        <w:t xml:space="preserve"> - а. Хакуринохабль, ул. </w:t>
      </w:r>
      <w:r w:rsidR="00475702" w:rsidRPr="00520182">
        <w:rPr>
          <w:rFonts w:ascii="Times New Roman" w:hAnsi="Times New Roman"/>
          <w:sz w:val="28"/>
          <w:szCs w:val="28"/>
        </w:rPr>
        <w:t>Тург</w:t>
      </w:r>
      <w:r w:rsidR="00520182" w:rsidRPr="00520182">
        <w:rPr>
          <w:rFonts w:ascii="Times New Roman" w:hAnsi="Times New Roman"/>
          <w:sz w:val="28"/>
          <w:szCs w:val="28"/>
        </w:rPr>
        <w:t>енева, 8</w:t>
      </w:r>
      <w:r w:rsidRPr="00520182">
        <w:rPr>
          <w:rFonts w:ascii="Times New Roman" w:hAnsi="Times New Roman"/>
          <w:sz w:val="28"/>
          <w:szCs w:val="28"/>
        </w:rPr>
        <w:t xml:space="preserve"> проведены работы по ремонту </w:t>
      </w:r>
      <w:proofErr w:type="spellStart"/>
      <w:r w:rsidR="00520182" w:rsidRPr="00520182">
        <w:rPr>
          <w:rFonts w:ascii="Times New Roman" w:hAnsi="Times New Roman"/>
          <w:sz w:val="28"/>
          <w:szCs w:val="28"/>
        </w:rPr>
        <w:t>отмостки</w:t>
      </w:r>
      <w:proofErr w:type="spellEnd"/>
      <w:r w:rsidR="00520182" w:rsidRPr="00520182">
        <w:rPr>
          <w:rFonts w:ascii="Times New Roman" w:hAnsi="Times New Roman"/>
          <w:sz w:val="28"/>
          <w:szCs w:val="28"/>
        </w:rPr>
        <w:t>,  сметная стоимость составила 72 тыс. 55</w:t>
      </w:r>
      <w:r w:rsidRPr="00520182">
        <w:rPr>
          <w:rFonts w:ascii="Times New Roman" w:hAnsi="Times New Roman"/>
          <w:sz w:val="28"/>
          <w:szCs w:val="28"/>
        </w:rPr>
        <w:t xml:space="preserve"> руб.;</w:t>
      </w:r>
    </w:p>
    <w:p w:rsidR="00E40A26" w:rsidRPr="00520182" w:rsidRDefault="00520182" w:rsidP="007A5A4F">
      <w:pPr>
        <w:pStyle w:val="a4"/>
        <w:jc w:val="both"/>
        <w:rPr>
          <w:rFonts w:ascii="Times New Roman" w:hAnsi="Times New Roman"/>
          <w:sz w:val="28"/>
          <w:szCs w:val="28"/>
        </w:rPr>
      </w:pPr>
      <w:r w:rsidRPr="00520182">
        <w:rPr>
          <w:rFonts w:ascii="Times New Roman" w:hAnsi="Times New Roman"/>
          <w:sz w:val="28"/>
          <w:szCs w:val="28"/>
        </w:rPr>
        <w:t>- а. Хакуринохабль, ул. Курганная, 1</w:t>
      </w:r>
      <w:r w:rsidR="007315BD" w:rsidRPr="00520182">
        <w:rPr>
          <w:rFonts w:ascii="Times New Roman" w:hAnsi="Times New Roman"/>
          <w:sz w:val="28"/>
          <w:szCs w:val="28"/>
        </w:rPr>
        <w:t xml:space="preserve"> проведены работы </w:t>
      </w:r>
      <w:r w:rsidRPr="00520182">
        <w:rPr>
          <w:rFonts w:ascii="Times New Roman" w:hAnsi="Times New Roman"/>
          <w:sz w:val="28"/>
          <w:szCs w:val="28"/>
        </w:rPr>
        <w:t>по замене электропроводки, сметная стоимость составила 277 тыс. 450</w:t>
      </w:r>
      <w:r w:rsidR="007315BD" w:rsidRPr="00520182">
        <w:rPr>
          <w:rFonts w:ascii="Times New Roman" w:hAnsi="Times New Roman"/>
          <w:sz w:val="28"/>
          <w:szCs w:val="28"/>
        </w:rPr>
        <w:t xml:space="preserve"> руб.</w:t>
      </w:r>
    </w:p>
    <w:p w:rsidR="00E40A26" w:rsidRPr="00CC2D82" w:rsidRDefault="000E0077" w:rsidP="007A5A4F">
      <w:pPr>
        <w:spacing w:before="0" w:beforeAutospacing="0"/>
        <w:rPr>
          <w:rFonts w:ascii="Times New Roman" w:hAnsi="Times New Roman" w:cs="Times New Roman"/>
          <w:sz w:val="28"/>
          <w:szCs w:val="28"/>
        </w:rPr>
      </w:pPr>
      <w:r w:rsidRPr="00CC2D82">
        <w:rPr>
          <w:rFonts w:ascii="Times New Roman" w:hAnsi="Times New Roman" w:cs="Times New Roman"/>
          <w:sz w:val="28"/>
          <w:szCs w:val="28"/>
        </w:rPr>
        <w:t xml:space="preserve"> </w:t>
      </w:r>
      <w:r w:rsidR="00E40A26" w:rsidRPr="00CC2D82">
        <w:rPr>
          <w:rFonts w:ascii="Times New Roman" w:hAnsi="Times New Roman" w:cs="Times New Roman"/>
          <w:sz w:val="28"/>
          <w:szCs w:val="28"/>
        </w:rPr>
        <w:t>Были разработаны и утверждены планы мероприятий по подготовке жилищного фонда, инженерной инфраструктуры и объектов социальной сфе</w:t>
      </w:r>
      <w:r w:rsidR="00CC2D82" w:rsidRPr="00CC2D82">
        <w:rPr>
          <w:rFonts w:ascii="Times New Roman" w:hAnsi="Times New Roman" w:cs="Times New Roman"/>
          <w:sz w:val="28"/>
          <w:szCs w:val="28"/>
        </w:rPr>
        <w:t>ры к осенне-зимнему периоду 2021-2022</w:t>
      </w:r>
      <w:r w:rsidR="00E40A26" w:rsidRPr="00CC2D82">
        <w:rPr>
          <w:rFonts w:ascii="Times New Roman" w:hAnsi="Times New Roman" w:cs="Times New Roman"/>
          <w:sz w:val="28"/>
          <w:szCs w:val="28"/>
        </w:rPr>
        <w:t xml:space="preserve"> годов, в результате чего до начала отопительного периода своевременно был подготовлен и оформлен Паспорт готовности МО «Шовгеновский район» к ра</w:t>
      </w:r>
      <w:r w:rsidR="00CC2D82" w:rsidRPr="00CC2D82">
        <w:rPr>
          <w:rFonts w:ascii="Times New Roman" w:hAnsi="Times New Roman" w:cs="Times New Roman"/>
          <w:sz w:val="28"/>
          <w:szCs w:val="28"/>
        </w:rPr>
        <w:t>боте и 8 ноября 2021</w:t>
      </w:r>
      <w:r w:rsidR="00E40A26" w:rsidRPr="00CC2D82">
        <w:rPr>
          <w:rFonts w:ascii="Times New Roman" w:hAnsi="Times New Roman" w:cs="Times New Roman"/>
          <w:sz w:val="28"/>
          <w:szCs w:val="28"/>
        </w:rPr>
        <w:t xml:space="preserve"> года Шовгеновский район получил Паспорт готовности.</w:t>
      </w:r>
    </w:p>
    <w:p w:rsidR="00B71D9C" w:rsidRPr="00CC2D82" w:rsidRDefault="000E0077" w:rsidP="007A5A4F">
      <w:pPr>
        <w:spacing w:before="0" w:beforeAutospacing="0"/>
        <w:rPr>
          <w:rFonts w:ascii="Times New Roman" w:hAnsi="Times New Roman" w:cs="Times New Roman"/>
          <w:sz w:val="28"/>
          <w:szCs w:val="28"/>
        </w:rPr>
      </w:pPr>
      <w:r w:rsidRPr="00CC2D82">
        <w:rPr>
          <w:rFonts w:ascii="Times New Roman" w:hAnsi="Times New Roman" w:cs="Times New Roman"/>
          <w:sz w:val="28"/>
          <w:szCs w:val="28"/>
        </w:rPr>
        <w:t xml:space="preserve"> </w:t>
      </w:r>
      <w:r w:rsidR="007F5BDC" w:rsidRPr="00CC2D82">
        <w:rPr>
          <w:rFonts w:ascii="Times New Roman" w:hAnsi="Times New Roman" w:cs="Times New Roman"/>
          <w:sz w:val="28"/>
          <w:szCs w:val="28"/>
        </w:rPr>
        <w:t xml:space="preserve">Значительное внимание уделяется вопросам санитарного состояния территории. Сбором, вывозом и утилизацией твердых коммунальных отходов </w:t>
      </w:r>
      <w:r w:rsidR="007F5BDC" w:rsidRPr="00CC2D82">
        <w:rPr>
          <w:rFonts w:ascii="Times New Roman" w:hAnsi="Times New Roman" w:cs="Times New Roman"/>
          <w:sz w:val="28"/>
          <w:szCs w:val="28"/>
        </w:rPr>
        <w:br/>
        <w:t>в Шовгеновском районе занимается региональный оператор ООО «</w:t>
      </w:r>
      <w:proofErr w:type="spellStart"/>
      <w:r w:rsidR="007F5BDC" w:rsidRPr="00CC2D82">
        <w:rPr>
          <w:rFonts w:ascii="Times New Roman" w:hAnsi="Times New Roman" w:cs="Times New Roman"/>
          <w:sz w:val="28"/>
          <w:szCs w:val="28"/>
        </w:rPr>
        <w:t>ЭкоЦентр</w:t>
      </w:r>
      <w:proofErr w:type="spellEnd"/>
      <w:r w:rsidR="007F5BDC" w:rsidRPr="00CC2D82">
        <w:rPr>
          <w:rFonts w:ascii="Times New Roman" w:hAnsi="Times New Roman" w:cs="Times New Roman"/>
          <w:sz w:val="28"/>
          <w:szCs w:val="28"/>
        </w:rPr>
        <w:t>».</w:t>
      </w:r>
    </w:p>
    <w:p w:rsidR="00B71D9C" w:rsidRPr="00C82D5E" w:rsidRDefault="00B71D9C" w:rsidP="007A5A4F">
      <w:pPr>
        <w:spacing w:before="0" w:beforeAutospacing="0"/>
        <w:ind w:firstLine="851"/>
        <w:rPr>
          <w:rFonts w:ascii="Times New Roman" w:hAnsi="Times New Roman" w:cs="Times New Roman"/>
          <w:color w:val="FF0000"/>
          <w:sz w:val="28"/>
          <w:szCs w:val="28"/>
        </w:rPr>
      </w:pPr>
    </w:p>
    <w:p w:rsidR="0046732F" w:rsidRPr="00210DE6" w:rsidRDefault="00E444D8" w:rsidP="007A5A4F">
      <w:pPr>
        <w:pStyle w:val="a4"/>
        <w:ind w:firstLine="851"/>
        <w:jc w:val="both"/>
        <w:rPr>
          <w:rFonts w:ascii="Times New Roman" w:hAnsi="Times New Roman"/>
          <w:sz w:val="28"/>
          <w:szCs w:val="28"/>
        </w:rPr>
      </w:pPr>
      <w:proofErr w:type="spellStart"/>
      <w:r w:rsidRPr="00210DE6">
        <w:rPr>
          <w:rFonts w:ascii="Times New Roman" w:hAnsi="Times New Roman"/>
          <w:b/>
          <w:sz w:val="28"/>
          <w:szCs w:val="28"/>
        </w:rPr>
        <w:t>Берегоукрепление</w:t>
      </w:r>
      <w:proofErr w:type="spellEnd"/>
      <w:r w:rsidRPr="00210DE6">
        <w:rPr>
          <w:rFonts w:ascii="Times New Roman" w:hAnsi="Times New Roman"/>
          <w:b/>
          <w:sz w:val="28"/>
          <w:szCs w:val="28"/>
        </w:rPr>
        <w:t xml:space="preserve">, </w:t>
      </w:r>
      <w:r w:rsidR="00B71D9C" w:rsidRPr="00210DE6">
        <w:rPr>
          <w:rFonts w:ascii="Times New Roman" w:hAnsi="Times New Roman"/>
          <w:b/>
          <w:sz w:val="28"/>
          <w:szCs w:val="28"/>
        </w:rPr>
        <w:t>предупреждение ЧС.</w:t>
      </w:r>
      <w:r w:rsidR="00B71D9C" w:rsidRPr="00210DE6">
        <w:rPr>
          <w:b/>
        </w:rPr>
        <w:t xml:space="preserve"> </w:t>
      </w:r>
      <w:r w:rsidR="007F5BDC" w:rsidRPr="00210DE6">
        <w:rPr>
          <w:b/>
        </w:rPr>
        <w:t xml:space="preserve"> </w:t>
      </w:r>
      <w:r w:rsidR="0046732F" w:rsidRPr="00210DE6">
        <w:rPr>
          <w:rFonts w:ascii="Times New Roman" w:hAnsi="Times New Roman"/>
          <w:sz w:val="28"/>
          <w:szCs w:val="28"/>
        </w:rPr>
        <w:t>Работа в области гражданской обороны была направлена на выполнение про</w:t>
      </w:r>
      <w:r w:rsidR="0046732F" w:rsidRPr="00210DE6">
        <w:rPr>
          <w:rFonts w:ascii="Times New Roman" w:hAnsi="Times New Roman"/>
          <w:sz w:val="28"/>
          <w:szCs w:val="28"/>
        </w:rPr>
        <w:softHyphen/>
        <w:t>граммы общественной, техногенной и эк</w:t>
      </w:r>
      <w:r w:rsidR="00210DE6" w:rsidRPr="00210DE6">
        <w:rPr>
          <w:rFonts w:ascii="Times New Roman" w:hAnsi="Times New Roman"/>
          <w:sz w:val="28"/>
          <w:szCs w:val="28"/>
        </w:rPr>
        <w:t>ологической безопасности на 2021</w:t>
      </w:r>
      <w:r w:rsidR="0046732F" w:rsidRPr="00210DE6">
        <w:rPr>
          <w:rFonts w:ascii="Times New Roman" w:hAnsi="Times New Roman"/>
          <w:sz w:val="28"/>
          <w:szCs w:val="28"/>
        </w:rPr>
        <w:t xml:space="preserve"> год, основной целью которой являлось усиление работы в области защиты населения, предупреждения и ликвидации чрезвычайных ситуаций природного и техногенного характера на территории МО «Шовгеновский район».</w:t>
      </w:r>
    </w:p>
    <w:p w:rsidR="0046732F" w:rsidRPr="00210DE6" w:rsidRDefault="0046732F" w:rsidP="007A5A4F">
      <w:pPr>
        <w:pStyle w:val="a4"/>
        <w:ind w:firstLine="851"/>
        <w:jc w:val="both"/>
        <w:rPr>
          <w:rFonts w:ascii="Times New Roman" w:hAnsi="Times New Roman"/>
          <w:sz w:val="28"/>
          <w:szCs w:val="28"/>
        </w:rPr>
      </w:pPr>
      <w:r w:rsidRPr="00210DE6">
        <w:rPr>
          <w:rFonts w:ascii="Times New Roman" w:hAnsi="Times New Roman"/>
          <w:sz w:val="28"/>
          <w:szCs w:val="28"/>
        </w:rPr>
        <w:t xml:space="preserve">Для защиты населения Шовгеновского района от чрезвычайных ситуаций природного и техногенного характера приведены в соответствие с действующим законодательством нормативно-правовые акты. </w:t>
      </w:r>
    </w:p>
    <w:p w:rsidR="0046732F" w:rsidRPr="00784C54" w:rsidRDefault="0046732F" w:rsidP="007A5A4F">
      <w:pPr>
        <w:pStyle w:val="a4"/>
        <w:ind w:firstLine="851"/>
        <w:jc w:val="both"/>
        <w:rPr>
          <w:rFonts w:ascii="Times New Roman" w:hAnsi="Times New Roman"/>
          <w:sz w:val="28"/>
          <w:szCs w:val="28"/>
        </w:rPr>
      </w:pPr>
      <w:r w:rsidRPr="00784C54">
        <w:rPr>
          <w:rFonts w:ascii="Times New Roman" w:hAnsi="Times New Roman"/>
          <w:sz w:val="28"/>
          <w:szCs w:val="28"/>
        </w:rPr>
        <w:t>Из резервног</w:t>
      </w:r>
      <w:r w:rsidR="00675BA7" w:rsidRPr="00784C54">
        <w:rPr>
          <w:rFonts w:ascii="Times New Roman" w:hAnsi="Times New Roman"/>
          <w:sz w:val="28"/>
          <w:szCs w:val="28"/>
        </w:rPr>
        <w:t>о фонда Республики Адыгея в 2021</w:t>
      </w:r>
      <w:r w:rsidRPr="00784C54">
        <w:rPr>
          <w:rFonts w:ascii="Times New Roman" w:hAnsi="Times New Roman"/>
          <w:sz w:val="28"/>
          <w:szCs w:val="28"/>
        </w:rPr>
        <w:t xml:space="preserve"> году бы</w:t>
      </w:r>
      <w:r w:rsidR="00675BA7" w:rsidRPr="00784C54">
        <w:rPr>
          <w:rFonts w:ascii="Times New Roman" w:hAnsi="Times New Roman"/>
          <w:sz w:val="28"/>
          <w:szCs w:val="28"/>
        </w:rPr>
        <w:t>ли выделены средства в размере 1 млн. 165 тыс.</w:t>
      </w:r>
      <w:r w:rsidRPr="00784C54">
        <w:rPr>
          <w:rFonts w:ascii="Times New Roman" w:hAnsi="Times New Roman"/>
          <w:sz w:val="28"/>
          <w:szCs w:val="28"/>
        </w:rPr>
        <w:t xml:space="preserve"> руб. </w:t>
      </w:r>
      <w:r w:rsidR="00784C54" w:rsidRPr="00784C54">
        <w:rPr>
          <w:rFonts w:ascii="Times New Roman" w:hAnsi="Times New Roman"/>
          <w:sz w:val="28"/>
          <w:szCs w:val="28"/>
        </w:rPr>
        <w:t>на проведение неотложных ремонтных работ  водонапорной башни</w:t>
      </w:r>
      <w:r w:rsidR="00784C54">
        <w:rPr>
          <w:rFonts w:ascii="Times New Roman" w:hAnsi="Times New Roman"/>
          <w:sz w:val="28"/>
          <w:szCs w:val="28"/>
        </w:rPr>
        <w:t xml:space="preserve"> </w:t>
      </w:r>
      <w:r w:rsidR="00784C54" w:rsidRPr="00784C54">
        <w:rPr>
          <w:rFonts w:ascii="Times New Roman" w:hAnsi="Times New Roman"/>
          <w:sz w:val="28"/>
          <w:szCs w:val="28"/>
        </w:rPr>
        <w:t>в хуторе Чернышев</w:t>
      </w:r>
      <w:r w:rsidRPr="00784C54">
        <w:rPr>
          <w:rFonts w:ascii="Times New Roman" w:hAnsi="Times New Roman"/>
          <w:sz w:val="28"/>
          <w:szCs w:val="28"/>
        </w:rPr>
        <w:t xml:space="preserve">. Средства освоены на 100 %.  </w:t>
      </w:r>
    </w:p>
    <w:p w:rsidR="00B71D9C" w:rsidRPr="00784C54" w:rsidRDefault="00784C54" w:rsidP="007A5A4F">
      <w:pPr>
        <w:pStyle w:val="a4"/>
        <w:ind w:firstLine="851"/>
        <w:jc w:val="both"/>
        <w:rPr>
          <w:rFonts w:ascii="Times New Roman" w:hAnsi="Times New Roman"/>
          <w:sz w:val="28"/>
          <w:szCs w:val="28"/>
        </w:rPr>
      </w:pPr>
      <w:r w:rsidRPr="00784C54">
        <w:rPr>
          <w:rFonts w:ascii="Times New Roman" w:hAnsi="Times New Roman"/>
          <w:sz w:val="28"/>
          <w:szCs w:val="28"/>
        </w:rPr>
        <w:t xml:space="preserve">Проведены восстановительные мероприятия защитной </w:t>
      </w:r>
      <w:proofErr w:type="spellStart"/>
      <w:r w:rsidRPr="00784C54">
        <w:rPr>
          <w:rFonts w:ascii="Times New Roman" w:hAnsi="Times New Roman"/>
          <w:sz w:val="28"/>
          <w:szCs w:val="28"/>
        </w:rPr>
        <w:t>дамбылевого</w:t>
      </w:r>
      <w:proofErr w:type="spellEnd"/>
      <w:r w:rsidRPr="00784C54">
        <w:rPr>
          <w:rFonts w:ascii="Times New Roman" w:hAnsi="Times New Roman"/>
          <w:sz w:val="28"/>
          <w:szCs w:val="28"/>
        </w:rPr>
        <w:t xml:space="preserve"> берега реки Фарс в районе а. </w:t>
      </w:r>
      <w:proofErr w:type="spellStart"/>
      <w:r w:rsidRPr="00784C54">
        <w:rPr>
          <w:rFonts w:ascii="Times New Roman" w:hAnsi="Times New Roman"/>
          <w:sz w:val="28"/>
          <w:szCs w:val="28"/>
        </w:rPr>
        <w:t>Пшизов</w:t>
      </w:r>
      <w:proofErr w:type="spellEnd"/>
      <w:r w:rsidRPr="00784C54">
        <w:rPr>
          <w:rFonts w:ascii="Times New Roman" w:hAnsi="Times New Roman"/>
          <w:sz w:val="28"/>
          <w:szCs w:val="28"/>
        </w:rPr>
        <w:t xml:space="preserve"> на сумму 149,7 тыс. руб. </w:t>
      </w:r>
    </w:p>
    <w:p w:rsidR="00B71D9C" w:rsidRPr="00784C54" w:rsidRDefault="00B71D9C" w:rsidP="007A5A4F">
      <w:pPr>
        <w:spacing w:before="0" w:beforeAutospacing="0"/>
        <w:ind w:firstLine="851"/>
        <w:rPr>
          <w:rFonts w:ascii="Times New Roman" w:hAnsi="Times New Roman" w:cs="Times New Roman"/>
          <w:sz w:val="28"/>
          <w:szCs w:val="28"/>
        </w:rPr>
      </w:pPr>
      <w:r w:rsidRPr="00784C54">
        <w:rPr>
          <w:rFonts w:ascii="Times New Roman" w:hAnsi="Times New Roman" w:cs="Times New Roman"/>
          <w:sz w:val="28"/>
          <w:szCs w:val="28"/>
        </w:rPr>
        <w:t xml:space="preserve">Своими же силами расчищены </w:t>
      </w:r>
      <w:proofErr w:type="spellStart"/>
      <w:r w:rsidRPr="00784C54">
        <w:rPr>
          <w:rFonts w:ascii="Times New Roman" w:hAnsi="Times New Roman" w:cs="Times New Roman"/>
          <w:sz w:val="28"/>
          <w:szCs w:val="28"/>
        </w:rPr>
        <w:t>подмостовые</w:t>
      </w:r>
      <w:proofErr w:type="spellEnd"/>
      <w:r w:rsidRPr="00784C54">
        <w:rPr>
          <w:rFonts w:ascii="Times New Roman" w:hAnsi="Times New Roman" w:cs="Times New Roman"/>
          <w:sz w:val="28"/>
          <w:szCs w:val="28"/>
        </w:rPr>
        <w:t xml:space="preserve"> пространства, кюветы и трубчатые переезды на реках Фарс, </w:t>
      </w:r>
      <w:proofErr w:type="spellStart"/>
      <w:r w:rsidRPr="00784C54">
        <w:rPr>
          <w:rFonts w:ascii="Times New Roman" w:hAnsi="Times New Roman" w:cs="Times New Roman"/>
          <w:sz w:val="28"/>
          <w:szCs w:val="28"/>
        </w:rPr>
        <w:t>Улька</w:t>
      </w:r>
      <w:proofErr w:type="spellEnd"/>
      <w:r w:rsidRPr="00784C54">
        <w:rPr>
          <w:rFonts w:ascii="Times New Roman" w:hAnsi="Times New Roman" w:cs="Times New Roman"/>
          <w:sz w:val="28"/>
          <w:szCs w:val="28"/>
        </w:rPr>
        <w:t xml:space="preserve">, </w:t>
      </w:r>
      <w:proofErr w:type="spellStart"/>
      <w:r w:rsidRPr="00784C54">
        <w:rPr>
          <w:rFonts w:ascii="Times New Roman" w:hAnsi="Times New Roman" w:cs="Times New Roman"/>
          <w:sz w:val="28"/>
          <w:szCs w:val="28"/>
        </w:rPr>
        <w:t>Гиага</w:t>
      </w:r>
      <w:proofErr w:type="spellEnd"/>
      <w:r w:rsidRPr="00784C54">
        <w:rPr>
          <w:rFonts w:ascii="Times New Roman" w:hAnsi="Times New Roman" w:cs="Times New Roman"/>
          <w:sz w:val="28"/>
          <w:szCs w:val="28"/>
        </w:rPr>
        <w:t xml:space="preserve"> и </w:t>
      </w:r>
      <w:proofErr w:type="spellStart"/>
      <w:proofErr w:type="gramStart"/>
      <w:r w:rsidRPr="00784C54">
        <w:rPr>
          <w:rFonts w:ascii="Times New Roman" w:hAnsi="Times New Roman" w:cs="Times New Roman"/>
          <w:sz w:val="28"/>
          <w:szCs w:val="28"/>
        </w:rPr>
        <w:t>Грязнуха</w:t>
      </w:r>
      <w:proofErr w:type="spellEnd"/>
      <w:proofErr w:type="gramEnd"/>
      <w:r w:rsidRPr="00784C54">
        <w:rPr>
          <w:rFonts w:ascii="Times New Roman" w:hAnsi="Times New Roman" w:cs="Times New Roman"/>
          <w:sz w:val="28"/>
          <w:szCs w:val="28"/>
        </w:rPr>
        <w:t xml:space="preserve">. Частично проведены мероприятия по расчистке русел рек Фарс, Лаба, </w:t>
      </w:r>
      <w:proofErr w:type="spellStart"/>
      <w:r w:rsidRPr="00784C54">
        <w:rPr>
          <w:rFonts w:ascii="Times New Roman" w:hAnsi="Times New Roman" w:cs="Times New Roman"/>
          <w:sz w:val="28"/>
          <w:szCs w:val="28"/>
        </w:rPr>
        <w:t>Гиага</w:t>
      </w:r>
      <w:proofErr w:type="spellEnd"/>
      <w:r w:rsidRPr="00784C54">
        <w:rPr>
          <w:rFonts w:ascii="Times New Roman" w:hAnsi="Times New Roman" w:cs="Times New Roman"/>
          <w:sz w:val="28"/>
          <w:szCs w:val="28"/>
        </w:rPr>
        <w:t xml:space="preserve">, </w:t>
      </w:r>
      <w:proofErr w:type="spellStart"/>
      <w:r w:rsidRPr="00784C54">
        <w:rPr>
          <w:rFonts w:ascii="Times New Roman" w:hAnsi="Times New Roman" w:cs="Times New Roman"/>
          <w:sz w:val="28"/>
          <w:szCs w:val="28"/>
        </w:rPr>
        <w:t>Улька</w:t>
      </w:r>
      <w:proofErr w:type="spellEnd"/>
      <w:r w:rsidRPr="00784C54">
        <w:rPr>
          <w:rFonts w:ascii="Times New Roman" w:hAnsi="Times New Roman" w:cs="Times New Roman"/>
          <w:sz w:val="28"/>
          <w:szCs w:val="28"/>
        </w:rPr>
        <w:t xml:space="preserve"> и </w:t>
      </w:r>
      <w:proofErr w:type="spellStart"/>
      <w:proofErr w:type="gramStart"/>
      <w:r w:rsidRPr="00784C54">
        <w:rPr>
          <w:rFonts w:ascii="Times New Roman" w:hAnsi="Times New Roman" w:cs="Times New Roman"/>
          <w:sz w:val="28"/>
          <w:szCs w:val="28"/>
        </w:rPr>
        <w:t>Грязнуха</w:t>
      </w:r>
      <w:proofErr w:type="spellEnd"/>
      <w:proofErr w:type="gramEnd"/>
      <w:r w:rsidRPr="00784C54">
        <w:rPr>
          <w:rFonts w:ascii="Times New Roman" w:hAnsi="Times New Roman" w:cs="Times New Roman"/>
          <w:sz w:val="28"/>
          <w:szCs w:val="28"/>
        </w:rPr>
        <w:t xml:space="preserve"> от корчей и поваленных деревьев.</w:t>
      </w:r>
    </w:p>
    <w:p w:rsidR="0025226F" w:rsidRPr="00C82D5E" w:rsidRDefault="0025226F" w:rsidP="007A5A4F">
      <w:pPr>
        <w:pStyle w:val="33"/>
        <w:spacing w:before="0" w:beforeAutospacing="0" w:after="0"/>
        <w:rPr>
          <w:color w:val="FF0000"/>
        </w:rPr>
      </w:pPr>
      <w:r w:rsidRPr="00C82D5E">
        <w:rPr>
          <w:color w:val="FF0000"/>
        </w:rPr>
        <w:lastRenderedPageBreak/>
        <w:tab/>
      </w:r>
    </w:p>
    <w:p w:rsidR="00E40A26" w:rsidRPr="0061710D" w:rsidRDefault="00E40A26" w:rsidP="007A5A4F">
      <w:pPr>
        <w:pStyle w:val="af"/>
        <w:spacing w:before="0" w:after="0"/>
        <w:ind w:firstLine="851"/>
        <w:jc w:val="both"/>
        <w:rPr>
          <w:sz w:val="28"/>
          <w:szCs w:val="28"/>
        </w:rPr>
      </w:pPr>
      <w:r w:rsidRPr="0061710D">
        <w:rPr>
          <w:b/>
          <w:bCs/>
          <w:sz w:val="28"/>
          <w:szCs w:val="28"/>
        </w:rPr>
        <w:t>Работа с обращениями граждан.</w:t>
      </w:r>
      <w:r w:rsidRPr="0061710D">
        <w:rPr>
          <w:sz w:val="28"/>
          <w:szCs w:val="28"/>
        </w:rPr>
        <w:t xml:space="preserve"> Администрацией муниципального образования МО «Шовгеновский район» ведется постоянная работа с предложениями, заявлениями и жалобами граждан. Обращения рассматриваются в порядке, предусмотренном Федеральным законом от  2 мая 2006 года № 59-ФЗ «О порядке рассмотрения обращений граждан Российской Федерации». </w:t>
      </w:r>
    </w:p>
    <w:p w:rsidR="00E40A26" w:rsidRPr="0061710D" w:rsidRDefault="00E40A26" w:rsidP="007A5A4F">
      <w:pPr>
        <w:pStyle w:val="af"/>
        <w:spacing w:before="0" w:after="0"/>
        <w:ind w:firstLine="851"/>
        <w:jc w:val="both"/>
        <w:rPr>
          <w:sz w:val="28"/>
          <w:szCs w:val="28"/>
        </w:rPr>
      </w:pPr>
      <w:r w:rsidRPr="0061710D">
        <w:rPr>
          <w:sz w:val="28"/>
          <w:szCs w:val="28"/>
        </w:rPr>
        <w:t xml:space="preserve">Все обращения граждан, поступившие в администрацию района, регистрируются, обрабатываются, исполняются и контролируются. По ним всем своевременно направлялись ответы, даются разъяснения </w:t>
      </w:r>
      <w:r w:rsidRPr="0061710D">
        <w:rPr>
          <w:sz w:val="28"/>
          <w:szCs w:val="28"/>
        </w:rPr>
        <w:br/>
        <w:t xml:space="preserve">по существу поставленных вопросов. Ни одно обращение не остается </w:t>
      </w:r>
      <w:r w:rsidRPr="0061710D">
        <w:rPr>
          <w:sz w:val="28"/>
          <w:szCs w:val="28"/>
        </w:rPr>
        <w:br/>
        <w:t>без внимания.</w:t>
      </w:r>
    </w:p>
    <w:p w:rsidR="00E40A26" w:rsidRPr="00542BE3" w:rsidRDefault="00E40A26" w:rsidP="007A5A4F">
      <w:pPr>
        <w:pStyle w:val="af"/>
        <w:spacing w:before="0" w:after="0"/>
        <w:ind w:firstLine="851"/>
        <w:jc w:val="both"/>
        <w:rPr>
          <w:sz w:val="28"/>
          <w:szCs w:val="28"/>
        </w:rPr>
      </w:pPr>
      <w:r w:rsidRPr="0061710D">
        <w:rPr>
          <w:sz w:val="28"/>
          <w:szCs w:val="28"/>
        </w:rPr>
        <w:t xml:space="preserve">Особое внимание уделяется рассмотрению обращений комиссионно  с выездом на место, встречей с заявителями, а также рассмотрению обращений </w:t>
      </w:r>
      <w:r w:rsidRPr="00542BE3">
        <w:rPr>
          <w:sz w:val="28"/>
          <w:szCs w:val="28"/>
        </w:rPr>
        <w:t xml:space="preserve">на личных приемах в целях оказания возможной помощи гражданам. Хочется отметить, что письменные обращения граждан продолжают оставаться одним из важнейших каналов обратной связи между органами местного самоуправления и населением района, так как в обращениях граждан поднимаются социально-значимые проблемы, касающиеся всех сторон нашей жизни. К решению вопросов, изложенных в письмах, привлекаются  все </w:t>
      </w:r>
      <w:r w:rsidRPr="00542BE3">
        <w:rPr>
          <w:bCs/>
          <w:sz w:val="28"/>
          <w:szCs w:val="28"/>
          <w:shd w:val="clear" w:color="auto" w:fill="FFFFFF"/>
        </w:rPr>
        <w:t>–</w:t>
      </w:r>
      <w:r w:rsidRPr="00542BE3">
        <w:rPr>
          <w:sz w:val="28"/>
          <w:szCs w:val="28"/>
        </w:rPr>
        <w:t xml:space="preserve"> руководители структурных подразделений,  руководители предприятий и организаций, главы сельских поселений.</w:t>
      </w:r>
    </w:p>
    <w:p w:rsidR="00E40A26" w:rsidRPr="00763D23" w:rsidRDefault="00542BE3" w:rsidP="007A5A4F">
      <w:pPr>
        <w:spacing w:before="0" w:beforeAutospacing="0"/>
        <w:ind w:firstLine="851"/>
        <w:rPr>
          <w:rFonts w:ascii="Times New Roman" w:hAnsi="Times New Roman" w:cs="Times New Roman"/>
          <w:sz w:val="28"/>
          <w:szCs w:val="28"/>
        </w:rPr>
      </w:pPr>
      <w:r w:rsidRPr="00763D23">
        <w:rPr>
          <w:rFonts w:ascii="Times New Roman" w:hAnsi="Times New Roman" w:cs="Times New Roman"/>
          <w:sz w:val="28"/>
          <w:szCs w:val="28"/>
        </w:rPr>
        <w:t>За 2021</w:t>
      </w:r>
      <w:r w:rsidR="00E40A26" w:rsidRPr="00763D23">
        <w:rPr>
          <w:rFonts w:ascii="Times New Roman" w:hAnsi="Times New Roman" w:cs="Times New Roman"/>
          <w:sz w:val="28"/>
          <w:szCs w:val="28"/>
        </w:rPr>
        <w:t xml:space="preserve"> год в администрацию муниципального образования «</w:t>
      </w:r>
      <w:r w:rsidR="00763D23" w:rsidRPr="00763D23">
        <w:rPr>
          <w:rFonts w:ascii="Times New Roman" w:hAnsi="Times New Roman" w:cs="Times New Roman"/>
          <w:sz w:val="28"/>
          <w:szCs w:val="28"/>
        </w:rPr>
        <w:t>Шовгеновский район» поступило 84</w:t>
      </w:r>
      <w:r w:rsidR="00E40A26" w:rsidRPr="00763D23">
        <w:rPr>
          <w:rFonts w:ascii="Times New Roman" w:hAnsi="Times New Roman" w:cs="Times New Roman"/>
          <w:sz w:val="28"/>
          <w:szCs w:val="28"/>
        </w:rPr>
        <w:t xml:space="preserve"> обращени</w:t>
      </w:r>
      <w:r w:rsidR="00763D23" w:rsidRPr="00763D23">
        <w:rPr>
          <w:rFonts w:ascii="Times New Roman" w:hAnsi="Times New Roman" w:cs="Times New Roman"/>
          <w:sz w:val="28"/>
          <w:szCs w:val="28"/>
        </w:rPr>
        <w:t>я</w:t>
      </w:r>
      <w:r w:rsidR="00E40A26" w:rsidRPr="00763D23">
        <w:rPr>
          <w:rFonts w:ascii="Times New Roman" w:hAnsi="Times New Roman" w:cs="Times New Roman"/>
          <w:sz w:val="28"/>
          <w:szCs w:val="28"/>
        </w:rPr>
        <w:t xml:space="preserve"> в письменной форме по различным вопросам.      </w:t>
      </w:r>
    </w:p>
    <w:p w:rsidR="00E40A26" w:rsidRPr="00763D23" w:rsidRDefault="00E40A26" w:rsidP="007A5A4F">
      <w:pPr>
        <w:pStyle w:val="af"/>
        <w:spacing w:before="0" w:after="0"/>
        <w:ind w:firstLine="851"/>
        <w:jc w:val="both"/>
        <w:rPr>
          <w:sz w:val="28"/>
          <w:szCs w:val="28"/>
        </w:rPr>
      </w:pPr>
      <w:r w:rsidRPr="00763D23">
        <w:rPr>
          <w:sz w:val="28"/>
          <w:szCs w:val="28"/>
        </w:rPr>
        <w:t>Тематика обращений граждан различна: вопросы оказания материальной помощи, земельный вопрос, трудоустройство, жилищные вопросы (постановка на учет жилищной комиссии в качестве нуждающихся в жилищных помещениях, включение несовершеннолетних детей</w:t>
      </w:r>
      <w:r w:rsidRPr="00763D23">
        <w:rPr>
          <w:sz w:val="28"/>
          <w:szCs w:val="28"/>
        </w:rPr>
        <w:tab/>
        <w:t xml:space="preserve"> в состав семьи) и другие вопросы.  </w:t>
      </w:r>
    </w:p>
    <w:p w:rsidR="00E40A26" w:rsidRPr="00573D2D" w:rsidRDefault="00E40A26" w:rsidP="007A5A4F">
      <w:pPr>
        <w:tabs>
          <w:tab w:val="left" w:pos="142"/>
        </w:tabs>
        <w:spacing w:before="0" w:beforeAutospacing="0"/>
        <w:ind w:firstLine="851"/>
        <w:rPr>
          <w:rFonts w:ascii="Times New Roman" w:hAnsi="Times New Roman" w:cs="Times New Roman"/>
          <w:sz w:val="28"/>
          <w:szCs w:val="28"/>
        </w:rPr>
      </w:pPr>
      <w:r w:rsidRPr="00573D2D">
        <w:rPr>
          <w:rFonts w:ascii="Times New Roman" w:hAnsi="Times New Roman" w:cs="Times New Roman"/>
          <w:sz w:val="28"/>
          <w:szCs w:val="28"/>
        </w:rPr>
        <w:t>По жилищным вопросам  за отче</w:t>
      </w:r>
      <w:r w:rsidR="00573D2D" w:rsidRPr="00573D2D">
        <w:rPr>
          <w:rFonts w:ascii="Times New Roman" w:hAnsi="Times New Roman" w:cs="Times New Roman"/>
          <w:sz w:val="28"/>
          <w:szCs w:val="28"/>
        </w:rPr>
        <w:t xml:space="preserve">тный период зарегистрировано </w:t>
      </w:r>
      <w:r w:rsidR="00573D2D" w:rsidRPr="00573D2D">
        <w:rPr>
          <w:rFonts w:ascii="Times New Roman" w:hAnsi="Times New Roman" w:cs="Times New Roman"/>
          <w:sz w:val="28"/>
          <w:szCs w:val="28"/>
        </w:rPr>
        <w:br/>
        <w:t>49 обращений</w:t>
      </w:r>
      <w:r w:rsidRPr="00573D2D">
        <w:rPr>
          <w:rFonts w:ascii="Times New Roman" w:hAnsi="Times New Roman" w:cs="Times New Roman"/>
          <w:sz w:val="28"/>
          <w:szCs w:val="28"/>
        </w:rPr>
        <w:t xml:space="preserve">, количество обращений уменьшилось на </w:t>
      </w:r>
      <w:r w:rsidR="00573D2D" w:rsidRPr="00573D2D">
        <w:rPr>
          <w:rFonts w:ascii="Times New Roman" w:hAnsi="Times New Roman" w:cs="Times New Roman"/>
          <w:sz w:val="28"/>
          <w:szCs w:val="28"/>
        </w:rPr>
        <w:t>3</w:t>
      </w:r>
      <w:r w:rsidR="00C2001F" w:rsidRPr="00573D2D">
        <w:rPr>
          <w:rFonts w:ascii="Times New Roman" w:hAnsi="Times New Roman" w:cs="Times New Roman"/>
          <w:sz w:val="28"/>
          <w:szCs w:val="28"/>
        </w:rPr>
        <w:t xml:space="preserve"> обращения (за 20</w:t>
      </w:r>
      <w:r w:rsidR="00573D2D" w:rsidRPr="00573D2D">
        <w:rPr>
          <w:rFonts w:ascii="Times New Roman" w:hAnsi="Times New Roman" w:cs="Times New Roman"/>
          <w:sz w:val="28"/>
          <w:szCs w:val="28"/>
        </w:rPr>
        <w:t>20</w:t>
      </w:r>
      <w:r w:rsidRPr="00573D2D">
        <w:rPr>
          <w:rFonts w:ascii="Times New Roman" w:hAnsi="Times New Roman" w:cs="Times New Roman"/>
          <w:sz w:val="28"/>
          <w:szCs w:val="28"/>
        </w:rPr>
        <w:t xml:space="preserve"> год –</w:t>
      </w:r>
      <w:r w:rsidR="00573D2D" w:rsidRPr="00573D2D">
        <w:rPr>
          <w:rFonts w:ascii="Times New Roman" w:hAnsi="Times New Roman" w:cs="Times New Roman"/>
          <w:sz w:val="28"/>
          <w:szCs w:val="28"/>
        </w:rPr>
        <w:t xml:space="preserve"> 52 обращения</w:t>
      </w:r>
      <w:r w:rsidRPr="00573D2D">
        <w:rPr>
          <w:rFonts w:ascii="Times New Roman" w:hAnsi="Times New Roman" w:cs="Times New Roman"/>
          <w:sz w:val="28"/>
          <w:szCs w:val="28"/>
        </w:rPr>
        <w:t>). И</w:t>
      </w:r>
      <w:r w:rsidR="00573D2D" w:rsidRPr="00573D2D">
        <w:rPr>
          <w:rFonts w:ascii="Times New Roman" w:hAnsi="Times New Roman" w:cs="Times New Roman"/>
          <w:sz w:val="28"/>
          <w:szCs w:val="28"/>
        </w:rPr>
        <w:t>з них по 39</w:t>
      </w:r>
      <w:r w:rsidRPr="00573D2D">
        <w:rPr>
          <w:rFonts w:ascii="Times New Roman" w:hAnsi="Times New Roman" w:cs="Times New Roman"/>
          <w:sz w:val="28"/>
          <w:szCs w:val="28"/>
        </w:rPr>
        <w:t xml:space="preserve">  обращения</w:t>
      </w:r>
      <w:r w:rsidR="00573D2D" w:rsidRPr="00573D2D">
        <w:rPr>
          <w:rFonts w:ascii="Times New Roman" w:hAnsi="Times New Roman" w:cs="Times New Roman"/>
          <w:sz w:val="28"/>
          <w:szCs w:val="28"/>
        </w:rPr>
        <w:t xml:space="preserve">м вопрос решен положительно, </w:t>
      </w:r>
      <w:r w:rsidR="00573D2D" w:rsidRPr="00573D2D">
        <w:rPr>
          <w:rFonts w:ascii="Times New Roman" w:hAnsi="Times New Roman" w:cs="Times New Roman"/>
          <w:sz w:val="28"/>
          <w:szCs w:val="28"/>
        </w:rPr>
        <w:br/>
        <w:t>8</w:t>
      </w:r>
      <w:r w:rsidRPr="00573D2D">
        <w:rPr>
          <w:rFonts w:ascii="Times New Roman" w:hAnsi="Times New Roman" w:cs="Times New Roman"/>
          <w:sz w:val="28"/>
          <w:szCs w:val="28"/>
        </w:rPr>
        <w:t xml:space="preserve"> – даны письменные разъяснения</w:t>
      </w:r>
      <w:r w:rsidR="00573D2D" w:rsidRPr="00573D2D">
        <w:rPr>
          <w:rFonts w:ascii="Times New Roman" w:hAnsi="Times New Roman" w:cs="Times New Roman"/>
          <w:sz w:val="28"/>
          <w:szCs w:val="28"/>
        </w:rPr>
        <w:t>, 2- на стадии рассмотрения</w:t>
      </w:r>
      <w:r w:rsidRPr="00573D2D">
        <w:rPr>
          <w:rFonts w:ascii="Times New Roman" w:hAnsi="Times New Roman" w:cs="Times New Roman"/>
          <w:sz w:val="28"/>
          <w:szCs w:val="28"/>
        </w:rPr>
        <w:t xml:space="preserve">. </w:t>
      </w:r>
    </w:p>
    <w:p w:rsidR="00E40A26" w:rsidRPr="00573D2D" w:rsidRDefault="00E40A26" w:rsidP="007A5A4F">
      <w:pPr>
        <w:spacing w:before="0" w:beforeAutospacing="0"/>
        <w:ind w:firstLine="851"/>
        <w:rPr>
          <w:rFonts w:ascii="Times New Roman" w:hAnsi="Times New Roman" w:cs="Times New Roman"/>
          <w:sz w:val="28"/>
          <w:szCs w:val="28"/>
        </w:rPr>
      </w:pPr>
      <w:r w:rsidRPr="00573D2D">
        <w:rPr>
          <w:rFonts w:ascii="Times New Roman" w:hAnsi="Times New Roman" w:cs="Times New Roman"/>
          <w:sz w:val="28"/>
          <w:szCs w:val="28"/>
        </w:rPr>
        <w:t>По вопросу оказа</w:t>
      </w:r>
      <w:r w:rsidR="00573D2D" w:rsidRPr="00573D2D">
        <w:rPr>
          <w:rFonts w:ascii="Times New Roman" w:hAnsi="Times New Roman" w:cs="Times New Roman"/>
          <w:sz w:val="28"/>
          <w:szCs w:val="28"/>
        </w:rPr>
        <w:t xml:space="preserve">ния материальной помощи  за 2021  год обратилось   </w:t>
      </w:r>
      <w:r w:rsidR="00573D2D" w:rsidRPr="00573D2D">
        <w:rPr>
          <w:rFonts w:ascii="Times New Roman" w:hAnsi="Times New Roman" w:cs="Times New Roman"/>
          <w:sz w:val="28"/>
          <w:szCs w:val="28"/>
        </w:rPr>
        <w:br/>
        <w:t>1</w:t>
      </w:r>
      <w:r w:rsidR="00C2001F" w:rsidRPr="00573D2D">
        <w:rPr>
          <w:rFonts w:ascii="Times New Roman" w:hAnsi="Times New Roman" w:cs="Times New Roman"/>
          <w:sz w:val="28"/>
          <w:szCs w:val="28"/>
        </w:rPr>
        <w:t>0</w:t>
      </w:r>
      <w:r w:rsidRPr="00573D2D">
        <w:rPr>
          <w:rFonts w:ascii="Times New Roman" w:hAnsi="Times New Roman" w:cs="Times New Roman"/>
          <w:sz w:val="28"/>
          <w:szCs w:val="28"/>
        </w:rPr>
        <w:t xml:space="preserve"> граждан,  количе</w:t>
      </w:r>
      <w:r w:rsidR="00573D2D" w:rsidRPr="00573D2D">
        <w:rPr>
          <w:rFonts w:ascii="Times New Roman" w:hAnsi="Times New Roman" w:cs="Times New Roman"/>
          <w:sz w:val="28"/>
          <w:szCs w:val="28"/>
        </w:rPr>
        <w:t>ство обращений уменьшилось на 10</w:t>
      </w:r>
      <w:r w:rsidR="00C2001F" w:rsidRPr="00573D2D">
        <w:rPr>
          <w:rFonts w:ascii="Times New Roman" w:hAnsi="Times New Roman" w:cs="Times New Roman"/>
          <w:sz w:val="28"/>
          <w:szCs w:val="28"/>
        </w:rPr>
        <w:t xml:space="preserve"> (за 2</w:t>
      </w:r>
      <w:r w:rsidR="00573D2D" w:rsidRPr="00573D2D">
        <w:rPr>
          <w:rFonts w:ascii="Times New Roman" w:hAnsi="Times New Roman" w:cs="Times New Roman"/>
          <w:sz w:val="28"/>
          <w:szCs w:val="28"/>
        </w:rPr>
        <w:t>020  год – 20</w:t>
      </w:r>
      <w:r w:rsidR="00C2001F" w:rsidRPr="00573D2D">
        <w:rPr>
          <w:rFonts w:ascii="Times New Roman" w:hAnsi="Times New Roman" w:cs="Times New Roman"/>
          <w:sz w:val="28"/>
          <w:szCs w:val="28"/>
        </w:rPr>
        <w:t xml:space="preserve"> обращений</w:t>
      </w:r>
      <w:r w:rsidRPr="00573D2D">
        <w:rPr>
          <w:rFonts w:ascii="Times New Roman" w:hAnsi="Times New Roman" w:cs="Times New Roman"/>
          <w:sz w:val="28"/>
          <w:szCs w:val="28"/>
        </w:rPr>
        <w:t>). И</w:t>
      </w:r>
      <w:r w:rsidR="00573D2D" w:rsidRPr="00573D2D">
        <w:rPr>
          <w:rFonts w:ascii="Times New Roman" w:hAnsi="Times New Roman" w:cs="Times New Roman"/>
          <w:sz w:val="28"/>
          <w:szCs w:val="28"/>
        </w:rPr>
        <w:t>з них по 8</w:t>
      </w:r>
      <w:r w:rsidRPr="00573D2D">
        <w:rPr>
          <w:rFonts w:ascii="Times New Roman" w:hAnsi="Times New Roman" w:cs="Times New Roman"/>
          <w:sz w:val="28"/>
          <w:szCs w:val="28"/>
        </w:rPr>
        <w:t xml:space="preserve"> обращен</w:t>
      </w:r>
      <w:r w:rsidR="00573D2D" w:rsidRPr="00573D2D">
        <w:rPr>
          <w:rFonts w:ascii="Times New Roman" w:hAnsi="Times New Roman" w:cs="Times New Roman"/>
          <w:sz w:val="28"/>
          <w:szCs w:val="28"/>
        </w:rPr>
        <w:t>иям вопрос решен положительно; 2</w:t>
      </w:r>
      <w:r w:rsidRPr="00573D2D">
        <w:rPr>
          <w:rFonts w:ascii="Times New Roman" w:hAnsi="Times New Roman" w:cs="Times New Roman"/>
          <w:sz w:val="28"/>
          <w:szCs w:val="28"/>
        </w:rPr>
        <w:t xml:space="preserve"> – даны письменные разъяснения.</w:t>
      </w:r>
    </w:p>
    <w:p w:rsidR="00E40A26" w:rsidRPr="00573D2D" w:rsidRDefault="00E40A26" w:rsidP="007A5A4F">
      <w:pPr>
        <w:pStyle w:val="af"/>
        <w:spacing w:before="0" w:after="0"/>
        <w:ind w:firstLine="851"/>
        <w:jc w:val="both"/>
        <w:rPr>
          <w:sz w:val="28"/>
          <w:szCs w:val="28"/>
        </w:rPr>
      </w:pPr>
      <w:r w:rsidRPr="00573D2D">
        <w:rPr>
          <w:sz w:val="28"/>
          <w:szCs w:val="28"/>
        </w:rPr>
        <w:t>Кроме вышеперечисленных вопросов  рассматривались следующие вопросы:</w:t>
      </w:r>
    </w:p>
    <w:p w:rsidR="00E40A26" w:rsidRPr="00B42D4C" w:rsidRDefault="00573D2D" w:rsidP="007A5A4F">
      <w:pPr>
        <w:spacing w:before="0" w:beforeAutospacing="0"/>
        <w:ind w:left="-426" w:firstLine="1135"/>
        <w:rPr>
          <w:rFonts w:ascii="Times New Roman" w:hAnsi="Times New Roman" w:cs="Times New Roman"/>
          <w:sz w:val="28"/>
          <w:szCs w:val="28"/>
        </w:rPr>
      </w:pPr>
      <w:r w:rsidRPr="00B42D4C">
        <w:rPr>
          <w:rFonts w:ascii="Times New Roman" w:hAnsi="Times New Roman" w:cs="Times New Roman"/>
          <w:sz w:val="28"/>
          <w:szCs w:val="28"/>
        </w:rPr>
        <w:t xml:space="preserve">- </w:t>
      </w:r>
      <w:proofErr w:type="gramStart"/>
      <w:r w:rsidRPr="00B42D4C">
        <w:rPr>
          <w:rFonts w:ascii="Times New Roman" w:hAnsi="Times New Roman" w:cs="Times New Roman"/>
          <w:sz w:val="28"/>
          <w:szCs w:val="28"/>
        </w:rPr>
        <w:t>земельный</w:t>
      </w:r>
      <w:proofErr w:type="gramEnd"/>
      <w:r w:rsidRPr="00B42D4C">
        <w:rPr>
          <w:rFonts w:ascii="Times New Roman" w:hAnsi="Times New Roman" w:cs="Times New Roman"/>
          <w:sz w:val="28"/>
          <w:szCs w:val="28"/>
        </w:rPr>
        <w:t xml:space="preserve"> – 3</w:t>
      </w:r>
      <w:r w:rsidR="00E40A26" w:rsidRPr="00B42D4C">
        <w:rPr>
          <w:rFonts w:ascii="Times New Roman" w:hAnsi="Times New Roman" w:cs="Times New Roman"/>
          <w:sz w:val="28"/>
          <w:szCs w:val="28"/>
        </w:rPr>
        <w:t xml:space="preserve">, даны  разъяснения; </w:t>
      </w:r>
    </w:p>
    <w:p w:rsidR="00E40A26" w:rsidRPr="00B42D4C" w:rsidRDefault="00573D2D" w:rsidP="007A5A4F">
      <w:pPr>
        <w:spacing w:before="0" w:beforeAutospacing="0"/>
        <w:rPr>
          <w:rFonts w:ascii="Times New Roman" w:hAnsi="Times New Roman" w:cs="Times New Roman"/>
          <w:sz w:val="28"/>
          <w:szCs w:val="28"/>
        </w:rPr>
      </w:pPr>
      <w:r w:rsidRPr="00B42D4C">
        <w:rPr>
          <w:rFonts w:ascii="Times New Roman" w:hAnsi="Times New Roman" w:cs="Times New Roman"/>
          <w:sz w:val="28"/>
          <w:szCs w:val="28"/>
        </w:rPr>
        <w:t>- газификация – 3,</w:t>
      </w:r>
      <w:r w:rsidR="00E40A26" w:rsidRPr="00B42D4C">
        <w:rPr>
          <w:rFonts w:ascii="Times New Roman" w:hAnsi="Times New Roman" w:cs="Times New Roman"/>
          <w:sz w:val="28"/>
          <w:szCs w:val="28"/>
        </w:rPr>
        <w:t xml:space="preserve"> даны письменные разъяснения;</w:t>
      </w:r>
    </w:p>
    <w:p w:rsidR="00E40A26" w:rsidRPr="00B42D4C" w:rsidRDefault="00C2001F" w:rsidP="007A5A4F">
      <w:pPr>
        <w:spacing w:before="0" w:beforeAutospacing="0"/>
        <w:rPr>
          <w:rFonts w:ascii="Times New Roman" w:hAnsi="Times New Roman" w:cs="Times New Roman"/>
          <w:sz w:val="28"/>
          <w:szCs w:val="28"/>
        </w:rPr>
      </w:pPr>
      <w:r w:rsidRPr="00B42D4C">
        <w:rPr>
          <w:rFonts w:ascii="Times New Roman" w:hAnsi="Times New Roman" w:cs="Times New Roman"/>
          <w:sz w:val="28"/>
          <w:szCs w:val="28"/>
        </w:rPr>
        <w:t>-</w:t>
      </w:r>
      <w:r w:rsidR="00CA0142" w:rsidRPr="00B42D4C">
        <w:rPr>
          <w:rFonts w:ascii="Times New Roman" w:hAnsi="Times New Roman" w:cs="Times New Roman"/>
          <w:sz w:val="28"/>
          <w:szCs w:val="28"/>
        </w:rPr>
        <w:t xml:space="preserve"> </w:t>
      </w:r>
      <w:r w:rsidR="00C25CC8" w:rsidRPr="00B42D4C">
        <w:rPr>
          <w:rFonts w:ascii="Times New Roman" w:hAnsi="Times New Roman" w:cs="Times New Roman"/>
          <w:sz w:val="28"/>
          <w:szCs w:val="28"/>
        </w:rPr>
        <w:t>трудоустройство – 1, дано письменное разъяснение</w:t>
      </w:r>
      <w:r w:rsidR="00E40A26" w:rsidRPr="00B42D4C">
        <w:rPr>
          <w:rFonts w:ascii="Times New Roman" w:hAnsi="Times New Roman" w:cs="Times New Roman"/>
          <w:sz w:val="28"/>
          <w:szCs w:val="28"/>
        </w:rPr>
        <w:t>;</w:t>
      </w:r>
    </w:p>
    <w:p w:rsidR="00765BAC" w:rsidRPr="00B42D4C" w:rsidRDefault="00C2001F" w:rsidP="007A5A4F">
      <w:pPr>
        <w:spacing w:before="0" w:beforeAutospacing="0"/>
        <w:rPr>
          <w:rFonts w:ascii="Times New Roman" w:hAnsi="Times New Roman" w:cs="Times New Roman"/>
          <w:sz w:val="28"/>
          <w:szCs w:val="28"/>
        </w:rPr>
      </w:pPr>
      <w:r w:rsidRPr="00B42D4C">
        <w:rPr>
          <w:rFonts w:ascii="Times New Roman" w:hAnsi="Times New Roman" w:cs="Times New Roman"/>
          <w:sz w:val="28"/>
          <w:szCs w:val="28"/>
        </w:rPr>
        <w:t>- ремонт дорог</w:t>
      </w:r>
      <w:r w:rsidR="00CA0142" w:rsidRPr="00B42D4C">
        <w:rPr>
          <w:rFonts w:ascii="Times New Roman" w:hAnsi="Times New Roman" w:cs="Times New Roman"/>
          <w:sz w:val="28"/>
          <w:szCs w:val="28"/>
        </w:rPr>
        <w:t xml:space="preserve"> </w:t>
      </w:r>
      <w:r w:rsidR="00573D2D" w:rsidRPr="00B42D4C">
        <w:rPr>
          <w:rFonts w:ascii="Times New Roman" w:hAnsi="Times New Roman" w:cs="Times New Roman"/>
          <w:sz w:val="28"/>
          <w:szCs w:val="28"/>
        </w:rPr>
        <w:t>– 3,</w:t>
      </w:r>
      <w:r w:rsidRPr="00B42D4C">
        <w:rPr>
          <w:rFonts w:ascii="Times New Roman" w:hAnsi="Times New Roman" w:cs="Times New Roman"/>
          <w:sz w:val="28"/>
          <w:szCs w:val="28"/>
        </w:rPr>
        <w:t xml:space="preserve"> даны письменные ра</w:t>
      </w:r>
      <w:r w:rsidR="00573D2D" w:rsidRPr="00B42D4C">
        <w:rPr>
          <w:rFonts w:ascii="Times New Roman" w:hAnsi="Times New Roman" w:cs="Times New Roman"/>
          <w:sz w:val="28"/>
          <w:szCs w:val="28"/>
        </w:rPr>
        <w:t>зъяснения</w:t>
      </w:r>
      <w:r w:rsidR="00E40A26" w:rsidRPr="00B42D4C">
        <w:rPr>
          <w:rFonts w:ascii="Times New Roman" w:hAnsi="Times New Roman" w:cs="Times New Roman"/>
          <w:sz w:val="28"/>
          <w:szCs w:val="28"/>
        </w:rPr>
        <w:t>;</w:t>
      </w:r>
    </w:p>
    <w:p w:rsidR="00573D2D" w:rsidRPr="00B42D4C" w:rsidRDefault="00573D2D" w:rsidP="007A5A4F">
      <w:pPr>
        <w:spacing w:before="0" w:beforeAutospacing="0"/>
        <w:rPr>
          <w:rFonts w:ascii="Times New Roman" w:hAnsi="Times New Roman" w:cs="Times New Roman"/>
          <w:sz w:val="28"/>
          <w:szCs w:val="28"/>
        </w:rPr>
      </w:pPr>
      <w:r w:rsidRPr="00B42D4C">
        <w:rPr>
          <w:rFonts w:ascii="Times New Roman" w:hAnsi="Times New Roman" w:cs="Times New Roman"/>
          <w:sz w:val="28"/>
          <w:szCs w:val="28"/>
        </w:rPr>
        <w:t>- проведение спортивных мероприятий – 1,</w:t>
      </w:r>
      <w:r w:rsidR="00B42D4C" w:rsidRPr="00B42D4C">
        <w:rPr>
          <w:rFonts w:ascii="Times New Roman" w:hAnsi="Times New Roman" w:cs="Times New Roman"/>
          <w:sz w:val="28"/>
          <w:szCs w:val="28"/>
        </w:rPr>
        <w:t xml:space="preserve"> дано</w:t>
      </w:r>
      <w:r w:rsidRPr="00B42D4C">
        <w:rPr>
          <w:rFonts w:ascii="Times New Roman" w:hAnsi="Times New Roman" w:cs="Times New Roman"/>
          <w:sz w:val="28"/>
          <w:szCs w:val="28"/>
        </w:rPr>
        <w:t xml:space="preserve"> разъяснения;</w:t>
      </w:r>
    </w:p>
    <w:p w:rsidR="00E40A26" w:rsidRPr="00B42D4C" w:rsidRDefault="00573D2D" w:rsidP="007A5A4F">
      <w:pPr>
        <w:spacing w:before="0" w:beforeAutospacing="0"/>
        <w:rPr>
          <w:rFonts w:ascii="Times New Roman" w:hAnsi="Times New Roman" w:cs="Times New Roman"/>
          <w:sz w:val="28"/>
          <w:szCs w:val="28"/>
        </w:rPr>
      </w:pPr>
      <w:r w:rsidRPr="00B42D4C">
        <w:rPr>
          <w:rStyle w:val="a5"/>
          <w:rFonts w:ascii="Times New Roman" w:hAnsi="Times New Roman"/>
          <w:sz w:val="28"/>
          <w:szCs w:val="28"/>
        </w:rPr>
        <w:t xml:space="preserve">- оказание медицинской помощи </w:t>
      </w:r>
      <w:r w:rsidR="00C2001F" w:rsidRPr="00B42D4C">
        <w:rPr>
          <w:rFonts w:ascii="Times New Roman" w:hAnsi="Times New Roman" w:cs="Times New Roman"/>
          <w:sz w:val="28"/>
          <w:szCs w:val="28"/>
        </w:rPr>
        <w:t xml:space="preserve">– 1, </w:t>
      </w:r>
      <w:r w:rsidRPr="00B42D4C">
        <w:rPr>
          <w:rFonts w:ascii="Times New Roman" w:hAnsi="Times New Roman" w:cs="Times New Roman"/>
          <w:sz w:val="28"/>
          <w:szCs w:val="28"/>
        </w:rPr>
        <w:t>вопрос решен положительно</w:t>
      </w:r>
      <w:r w:rsidR="00C44C7F" w:rsidRPr="00B42D4C">
        <w:rPr>
          <w:rFonts w:ascii="Times New Roman" w:hAnsi="Times New Roman" w:cs="Times New Roman"/>
          <w:sz w:val="28"/>
          <w:szCs w:val="28"/>
        </w:rPr>
        <w:t>;</w:t>
      </w:r>
    </w:p>
    <w:p w:rsidR="00765BAC" w:rsidRPr="00B42D4C" w:rsidRDefault="00573D2D" w:rsidP="00697086">
      <w:pPr>
        <w:pStyle w:val="a4"/>
        <w:ind w:firstLine="708"/>
        <w:jc w:val="both"/>
        <w:rPr>
          <w:rFonts w:ascii="Times New Roman" w:hAnsi="Times New Roman"/>
          <w:sz w:val="28"/>
          <w:szCs w:val="28"/>
        </w:rPr>
      </w:pPr>
      <w:r w:rsidRPr="00B42D4C">
        <w:rPr>
          <w:rFonts w:ascii="Times New Roman" w:hAnsi="Times New Roman"/>
          <w:sz w:val="28"/>
          <w:szCs w:val="28"/>
        </w:rPr>
        <w:t>- водоснабжение</w:t>
      </w:r>
      <w:r w:rsidR="00765BAC" w:rsidRPr="00B42D4C">
        <w:rPr>
          <w:rFonts w:ascii="Times New Roman" w:hAnsi="Times New Roman"/>
          <w:sz w:val="28"/>
          <w:szCs w:val="28"/>
        </w:rPr>
        <w:t xml:space="preserve"> – 2, даны разъяснения;                   </w:t>
      </w:r>
    </w:p>
    <w:p w:rsidR="00B42D4C" w:rsidRDefault="00765BAC" w:rsidP="00573D2D">
      <w:pPr>
        <w:pStyle w:val="a4"/>
        <w:ind w:left="708"/>
        <w:jc w:val="both"/>
        <w:rPr>
          <w:rFonts w:ascii="Times New Roman" w:hAnsi="Times New Roman"/>
          <w:sz w:val="28"/>
          <w:szCs w:val="28"/>
        </w:rPr>
      </w:pPr>
      <w:r w:rsidRPr="00B42D4C">
        <w:rPr>
          <w:rFonts w:ascii="Times New Roman" w:hAnsi="Times New Roman"/>
          <w:sz w:val="28"/>
          <w:szCs w:val="28"/>
        </w:rPr>
        <w:t>-</w:t>
      </w:r>
      <w:r w:rsidR="00B42D4C">
        <w:rPr>
          <w:rFonts w:ascii="Times New Roman" w:hAnsi="Times New Roman"/>
          <w:sz w:val="28"/>
          <w:szCs w:val="28"/>
        </w:rPr>
        <w:t xml:space="preserve"> </w:t>
      </w:r>
      <w:r w:rsidR="00697086" w:rsidRPr="00B42D4C">
        <w:rPr>
          <w:rFonts w:ascii="Times New Roman" w:hAnsi="Times New Roman"/>
          <w:sz w:val="28"/>
          <w:szCs w:val="28"/>
        </w:rPr>
        <w:t>обустройство остановки для школьников-1,</w:t>
      </w:r>
      <w:r w:rsidRPr="00B42D4C">
        <w:rPr>
          <w:rFonts w:ascii="Times New Roman" w:hAnsi="Times New Roman"/>
          <w:sz w:val="28"/>
          <w:szCs w:val="28"/>
        </w:rPr>
        <w:t xml:space="preserve"> </w:t>
      </w:r>
      <w:r w:rsidR="00697086" w:rsidRPr="00B42D4C">
        <w:rPr>
          <w:rFonts w:ascii="Times New Roman" w:hAnsi="Times New Roman"/>
          <w:sz w:val="28"/>
          <w:szCs w:val="28"/>
        </w:rPr>
        <w:t>перенаправлен</w:t>
      </w:r>
      <w:r w:rsidR="0085297E" w:rsidRPr="00B42D4C">
        <w:rPr>
          <w:rFonts w:ascii="Times New Roman" w:hAnsi="Times New Roman"/>
          <w:sz w:val="28"/>
          <w:szCs w:val="28"/>
        </w:rPr>
        <w:t>ы</w:t>
      </w:r>
      <w:r w:rsidR="00697086" w:rsidRPr="00B42D4C">
        <w:rPr>
          <w:rFonts w:ascii="Times New Roman" w:hAnsi="Times New Roman"/>
          <w:sz w:val="28"/>
          <w:szCs w:val="28"/>
        </w:rPr>
        <w:t xml:space="preserve"> </w:t>
      </w:r>
      <w:proofErr w:type="gramStart"/>
      <w:r w:rsidR="00697086" w:rsidRPr="00B42D4C">
        <w:rPr>
          <w:rFonts w:ascii="Times New Roman" w:hAnsi="Times New Roman"/>
          <w:sz w:val="28"/>
          <w:szCs w:val="28"/>
        </w:rPr>
        <w:t>в</w:t>
      </w:r>
      <w:proofErr w:type="gramEnd"/>
      <w:r w:rsidR="00697086" w:rsidRPr="00B42D4C">
        <w:rPr>
          <w:rFonts w:ascii="Times New Roman" w:hAnsi="Times New Roman"/>
          <w:sz w:val="28"/>
          <w:szCs w:val="28"/>
        </w:rPr>
        <w:t xml:space="preserve"> </w:t>
      </w:r>
    </w:p>
    <w:p w:rsidR="00765BAC" w:rsidRPr="00B42D4C" w:rsidRDefault="00697086" w:rsidP="00B42D4C">
      <w:pPr>
        <w:pStyle w:val="a4"/>
        <w:jc w:val="both"/>
        <w:rPr>
          <w:rFonts w:ascii="Times New Roman" w:hAnsi="Times New Roman"/>
          <w:sz w:val="28"/>
          <w:szCs w:val="28"/>
        </w:rPr>
      </w:pPr>
      <w:r w:rsidRPr="00B42D4C">
        <w:rPr>
          <w:rFonts w:ascii="Times New Roman" w:hAnsi="Times New Roman"/>
          <w:sz w:val="28"/>
          <w:szCs w:val="28"/>
        </w:rPr>
        <w:t>подведомственные организации</w:t>
      </w:r>
      <w:r w:rsidR="00765BAC" w:rsidRPr="00B42D4C">
        <w:rPr>
          <w:rFonts w:ascii="Times New Roman" w:hAnsi="Times New Roman"/>
          <w:sz w:val="28"/>
          <w:szCs w:val="28"/>
        </w:rPr>
        <w:t>;</w:t>
      </w:r>
    </w:p>
    <w:p w:rsidR="00B42D4C" w:rsidRPr="00B42D4C" w:rsidRDefault="00B42D4C" w:rsidP="00573D2D">
      <w:pPr>
        <w:pStyle w:val="a4"/>
        <w:ind w:left="708"/>
        <w:jc w:val="both"/>
        <w:rPr>
          <w:rFonts w:ascii="Times New Roman" w:hAnsi="Times New Roman"/>
          <w:sz w:val="28"/>
          <w:szCs w:val="28"/>
        </w:rPr>
      </w:pPr>
      <w:r w:rsidRPr="00B42D4C">
        <w:rPr>
          <w:rFonts w:ascii="Times New Roman" w:hAnsi="Times New Roman"/>
          <w:sz w:val="28"/>
          <w:szCs w:val="28"/>
        </w:rPr>
        <w:t>- выплата заработной платы – 1, дано письменные разъяснения</w:t>
      </w:r>
    </w:p>
    <w:p w:rsidR="00E40A26" w:rsidRPr="00B42D4C" w:rsidRDefault="0085297E" w:rsidP="00C25CC8">
      <w:pPr>
        <w:pStyle w:val="a4"/>
        <w:ind w:left="708"/>
        <w:jc w:val="both"/>
        <w:rPr>
          <w:rFonts w:ascii="Times New Roman" w:hAnsi="Times New Roman"/>
          <w:sz w:val="28"/>
          <w:szCs w:val="28"/>
        </w:rPr>
      </w:pPr>
      <w:r w:rsidRPr="00B42D4C">
        <w:rPr>
          <w:rFonts w:ascii="Times New Roman" w:hAnsi="Times New Roman"/>
          <w:sz w:val="28"/>
          <w:szCs w:val="28"/>
        </w:rPr>
        <w:lastRenderedPageBreak/>
        <w:t>- благоустройства</w:t>
      </w:r>
      <w:r w:rsidR="00765BAC" w:rsidRPr="00B42D4C">
        <w:rPr>
          <w:rFonts w:ascii="Times New Roman" w:hAnsi="Times New Roman"/>
          <w:sz w:val="28"/>
          <w:szCs w:val="28"/>
        </w:rPr>
        <w:t xml:space="preserve"> – 1, </w:t>
      </w:r>
      <w:r w:rsidRPr="00B42D4C">
        <w:rPr>
          <w:rFonts w:ascii="Times New Roman" w:hAnsi="Times New Roman"/>
          <w:sz w:val="28"/>
          <w:szCs w:val="28"/>
        </w:rPr>
        <w:t>перенаправлен</w:t>
      </w:r>
      <w:r w:rsidR="00B42D4C" w:rsidRPr="00B42D4C">
        <w:rPr>
          <w:rFonts w:ascii="Times New Roman" w:hAnsi="Times New Roman"/>
          <w:sz w:val="28"/>
          <w:szCs w:val="28"/>
        </w:rPr>
        <w:t>о</w:t>
      </w:r>
      <w:r w:rsidRPr="00B42D4C">
        <w:rPr>
          <w:rFonts w:ascii="Times New Roman" w:hAnsi="Times New Roman"/>
          <w:sz w:val="28"/>
          <w:szCs w:val="28"/>
        </w:rPr>
        <w:t xml:space="preserve"> в подведомственные организации</w:t>
      </w:r>
      <w:r w:rsidR="00765BAC" w:rsidRPr="00B42D4C">
        <w:rPr>
          <w:rFonts w:ascii="Times New Roman" w:hAnsi="Times New Roman"/>
          <w:sz w:val="28"/>
          <w:szCs w:val="28"/>
        </w:rPr>
        <w:t>;</w:t>
      </w:r>
    </w:p>
    <w:p w:rsidR="00E40A26" w:rsidRPr="00B42D4C" w:rsidRDefault="00E40A26" w:rsidP="007A5A4F">
      <w:pPr>
        <w:pStyle w:val="af"/>
        <w:spacing w:before="0" w:after="0"/>
        <w:ind w:firstLine="851"/>
        <w:jc w:val="both"/>
        <w:rPr>
          <w:sz w:val="28"/>
          <w:szCs w:val="28"/>
        </w:rPr>
      </w:pPr>
      <w:r w:rsidRPr="00B42D4C">
        <w:rPr>
          <w:sz w:val="28"/>
          <w:szCs w:val="28"/>
        </w:rPr>
        <w:t xml:space="preserve">Все обращения были рассмотрены, однако по ряду объективных причин </w:t>
      </w:r>
      <w:r w:rsidRPr="00B42D4C">
        <w:rPr>
          <w:sz w:val="28"/>
          <w:szCs w:val="28"/>
        </w:rPr>
        <w:br/>
        <w:t>не всегда возможно положительное решение вопросов. Некоторым заявителям отказано в решении их обращений, что обусловлено нормами действующего законодательства.</w:t>
      </w:r>
    </w:p>
    <w:p w:rsidR="00E40A26" w:rsidRPr="00B42D4C" w:rsidRDefault="00E40A26" w:rsidP="007A5A4F">
      <w:pPr>
        <w:spacing w:before="0" w:beforeAutospacing="0"/>
        <w:ind w:hanging="567"/>
        <w:rPr>
          <w:rFonts w:ascii="Times New Roman" w:hAnsi="Times New Roman" w:cs="Times New Roman"/>
          <w:sz w:val="28"/>
          <w:szCs w:val="28"/>
        </w:rPr>
      </w:pPr>
      <w:r w:rsidRPr="00B42D4C">
        <w:rPr>
          <w:rFonts w:ascii="Times New Roman" w:hAnsi="Times New Roman" w:cs="Times New Roman"/>
          <w:sz w:val="28"/>
          <w:szCs w:val="28"/>
        </w:rPr>
        <w:t xml:space="preserve">                     </w:t>
      </w:r>
      <w:r w:rsidR="00E444D8" w:rsidRPr="00B42D4C">
        <w:rPr>
          <w:rFonts w:ascii="Times New Roman" w:hAnsi="Times New Roman" w:cs="Times New Roman"/>
          <w:sz w:val="28"/>
          <w:szCs w:val="28"/>
        </w:rPr>
        <w:t xml:space="preserve"> </w:t>
      </w:r>
      <w:r w:rsidRPr="00B42D4C">
        <w:rPr>
          <w:rFonts w:ascii="Times New Roman" w:hAnsi="Times New Roman" w:cs="Times New Roman"/>
          <w:sz w:val="28"/>
          <w:szCs w:val="28"/>
        </w:rPr>
        <w:t xml:space="preserve">Кроме того работа с гражданами осуществляется и через прием по личным вопросам. В администрации района организован  прием населения главой района.                </w:t>
      </w:r>
    </w:p>
    <w:p w:rsidR="00E40A26" w:rsidRPr="00B42D4C" w:rsidRDefault="00E444D8" w:rsidP="007A5A4F">
      <w:pPr>
        <w:pStyle w:val="af"/>
        <w:spacing w:before="0" w:after="0"/>
        <w:ind w:firstLine="708"/>
        <w:jc w:val="both"/>
        <w:rPr>
          <w:sz w:val="28"/>
          <w:szCs w:val="28"/>
        </w:rPr>
      </w:pPr>
      <w:r w:rsidRPr="00B42D4C">
        <w:rPr>
          <w:sz w:val="28"/>
          <w:szCs w:val="28"/>
        </w:rPr>
        <w:t xml:space="preserve">   </w:t>
      </w:r>
      <w:r w:rsidR="00E40A26" w:rsidRPr="00B42D4C">
        <w:rPr>
          <w:sz w:val="28"/>
          <w:szCs w:val="28"/>
        </w:rPr>
        <w:t xml:space="preserve">Ежемесячно ведется прием граждан депутатами Государственного Совета – </w:t>
      </w:r>
      <w:proofErr w:type="spellStart"/>
      <w:r w:rsidR="00E40A26" w:rsidRPr="00B42D4C">
        <w:rPr>
          <w:sz w:val="28"/>
          <w:szCs w:val="28"/>
        </w:rPr>
        <w:t>Хасэ</w:t>
      </w:r>
      <w:proofErr w:type="spellEnd"/>
      <w:r w:rsidR="00E40A26" w:rsidRPr="00B42D4C">
        <w:rPr>
          <w:sz w:val="28"/>
          <w:szCs w:val="28"/>
        </w:rPr>
        <w:t xml:space="preserve"> Республики Адыгея и главой МО «Шовгеновский район». </w:t>
      </w:r>
    </w:p>
    <w:p w:rsidR="00E40A26" w:rsidRPr="00B42D4C" w:rsidRDefault="00CA0142" w:rsidP="007A5A4F">
      <w:pPr>
        <w:pStyle w:val="af"/>
        <w:spacing w:before="0" w:after="0"/>
        <w:ind w:firstLine="851"/>
        <w:jc w:val="both"/>
        <w:rPr>
          <w:sz w:val="28"/>
          <w:szCs w:val="28"/>
        </w:rPr>
      </w:pPr>
      <w:r w:rsidRPr="000C6ADA">
        <w:rPr>
          <w:sz w:val="28"/>
          <w:szCs w:val="28"/>
        </w:rPr>
        <w:t xml:space="preserve"> </w:t>
      </w:r>
      <w:r w:rsidR="00E40A26" w:rsidRPr="000C6ADA">
        <w:rPr>
          <w:sz w:val="28"/>
          <w:szCs w:val="28"/>
        </w:rPr>
        <w:t>За отчетный период на личном приеме глав</w:t>
      </w:r>
      <w:r w:rsidR="00B42D4C" w:rsidRPr="000C6ADA">
        <w:rPr>
          <w:sz w:val="28"/>
          <w:szCs w:val="28"/>
        </w:rPr>
        <w:t>ой администрации</w:t>
      </w:r>
      <w:r w:rsidR="00E40A26" w:rsidRPr="000C6ADA">
        <w:rPr>
          <w:sz w:val="28"/>
          <w:szCs w:val="28"/>
        </w:rPr>
        <w:t xml:space="preserve"> </w:t>
      </w:r>
      <w:r w:rsidR="00B42D4C" w:rsidRPr="000C6ADA">
        <w:rPr>
          <w:sz w:val="28"/>
          <w:szCs w:val="28"/>
        </w:rPr>
        <w:t>и</w:t>
      </w:r>
      <w:r w:rsidR="00E40A26" w:rsidRPr="000C6ADA">
        <w:rPr>
          <w:sz w:val="28"/>
          <w:szCs w:val="28"/>
        </w:rPr>
        <w:t xml:space="preserve"> депутатами Госсовета – </w:t>
      </w:r>
      <w:proofErr w:type="spellStart"/>
      <w:r w:rsidR="00E40A26" w:rsidRPr="000C6ADA">
        <w:rPr>
          <w:sz w:val="28"/>
          <w:szCs w:val="28"/>
        </w:rPr>
        <w:t>Хасэ</w:t>
      </w:r>
      <w:proofErr w:type="spellEnd"/>
      <w:r w:rsidR="00E40A26" w:rsidRPr="000C6ADA">
        <w:rPr>
          <w:sz w:val="28"/>
          <w:szCs w:val="28"/>
        </w:rPr>
        <w:t xml:space="preserve"> Республики Адыгея рассмотрено</w:t>
      </w:r>
      <w:r w:rsidR="00B42D4C" w:rsidRPr="000C6ADA">
        <w:rPr>
          <w:sz w:val="28"/>
          <w:szCs w:val="28"/>
        </w:rPr>
        <w:t xml:space="preserve"> 4 обращения</w:t>
      </w:r>
      <w:r w:rsidR="00E40A26" w:rsidRPr="000C6ADA">
        <w:rPr>
          <w:sz w:val="28"/>
          <w:szCs w:val="28"/>
        </w:rPr>
        <w:t xml:space="preserve">. </w:t>
      </w:r>
      <w:r w:rsidR="00B42D4C" w:rsidRPr="000C6ADA">
        <w:rPr>
          <w:sz w:val="28"/>
          <w:szCs w:val="28"/>
        </w:rPr>
        <w:t xml:space="preserve"> </w:t>
      </w:r>
      <w:r w:rsidR="00E40A26" w:rsidRPr="000C6ADA">
        <w:rPr>
          <w:sz w:val="28"/>
          <w:szCs w:val="28"/>
        </w:rPr>
        <w:t xml:space="preserve"> </w:t>
      </w:r>
      <w:r w:rsidR="00E40A26" w:rsidRPr="00B42D4C">
        <w:rPr>
          <w:sz w:val="28"/>
          <w:szCs w:val="28"/>
        </w:rPr>
        <w:t xml:space="preserve">Были рассмотрены вопросы по оказанию материальной помощи, жилью, трудоустройству, газификации, выделению земельных участков и другие. По всем обращениям проведены беседы, даны разъяснения </w:t>
      </w:r>
      <w:r w:rsidR="00E40A26" w:rsidRPr="00B42D4C">
        <w:rPr>
          <w:sz w:val="28"/>
          <w:szCs w:val="28"/>
        </w:rPr>
        <w:br/>
        <w:t>и рекомендации по дальнейшим действиям заявителей.</w:t>
      </w:r>
    </w:p>
    <w:p w:rsidR="002176EC" w:rsidRPr="00B42D4C" w:rsidRDefault="00E40A26" w:rsidP="007A5A4F">
      <w:pPr>
        <w:pStyle w:val="af"/>
        <w:spacing w:before="0" w:after="0"/>
        <w:ind w:firstLine="851"/>
        <w:jc w:val="both"/>
        <w:rPr>
          <w:sz w:val="28"/>
          <w:szCs w:val="28"/>
        </w:rPr>
      </w:pPr>
      <w:r w:rsidRPr="00B42D4C">
        <w:rPr>
          <w:sz w:val="28"/>
          <w:szCs w:val="28"/>
        </w:rPr>
        <w:t xml:space="preserve">В районной газете «Заря» публикуются сведения о характере обращений граждан в адрес главы администрации, также информация размещается </w:t>
      </w:r>
      <w:r w:rsidRPr="00B42D4C">
        <w:rPr>
          <w:sz w:val="28"/>
          <w:szCs w:val="28"/>
        </w:rPr>
        <w:br/>
        <w:t xml:space="preserve">на официальном сайте администрации ежеквартально. </w:t>
      </w:r>
      <w:r w:rsidR="00BD192A" w:rsidRPr="00B42D4C">
        <w:rPr>
          <w:sz w:val="28"/>
          <w:szCs w:val="28"/>
        </w:rPr>
        <w:t xml:space="preserve"> </w:t>
      </w:r>
    </w:p>
    <w:p w:rsidR="00B42D4C" w:rsidRDefault="00B42D4C" w:rsidP="007A5A4F">
      <w:pPr>
        <w:pStyle w:val="af"/>
        <w:spacing w:before="0" w:after="0"/>
        <w:ind w:firstLine="708"/>
        <w:jc w:val="both"/>
        <w:rPr>
          <w:color w:val="FF0000"/>
          <w:sz w:val="28"/>
          <w:szCs w:val="28"/>
        </w:rPr>
      </w:pPr>
    </w:p>
    <w:p w:rsidR="00B42D4C" w:rsidRDefault="00B42D4C" w:rsidP="007A5A4F">
      <w:pPr>
        <w:pStyle w:val="af"/>
        <w:spacing w:before="0" w:after="0"/>
        <w:ind w:firstLine="708"/>
        <w:jc w:val="both"/>
        <w:rPr>
          <w:color w:val="FF0000"/>
          <w:sz w:val="28"/>
          <w:szCs w:val="28"/>
        </w:rPr>
      </w:pPr>
    </w:p>
    <w:p w:rsidR="00B42D4C" w:rsidRDefault="00B42D4C" w:rsidP="007A5A4F">
      <w:pPr>
        <w:pStyle w:val="af"/>
        <w:spacing w:before="0" w:after="0"/>
        <w:ind w:firstLine="708"/>
        <w:jc w:val="both"/>
        <w:rPr>
          <w:color w:val="FF0000"/>
          <w:sz w:val="28"/>
          <w:szCs w:val="28"/>
        </w:rPr>
      </w:pPr>
    </w:p>
    <w:p w:rsidR="00D64B57" w:rsidRPr="00C82D5E" w:rsidRDefault="00C44C7F" w:rsidP="007A5A4F">
      <w:pPr>
        <w:pStyle w:val="af"/>
        <w:spacing w:before="0" w:after="0"/>
        <w:ind w:firstLine="708"/>
        <w:jc w:val="both"/>
        <w:rPr>
          <w:color w:val="FF0000"/>
          <w:sz w:val="28"/>
          <w:szCs w:val="28"/>
        </w:rPr>
      </w:pPr>
      <w:r w:rsidRPr="00C82D5E">
        <w:rPr>
          <w:color w:val="FF0000"/>
          <w:sz w:val="28"/>
          <w:szCs w:val="28"/>
        </w:rPr>
        <w:t xml:space="preserve"> </w:t>
      </w:r>
    </w:p>
    <w:p w:rsidR="00D64B57" w:rsidRPr="00C82D5E" w:rsidRDefault="00D64B57" w:rsidP="007A5A4F">
      <w:pPr>
        <w:spacing w:before="0" w:beforeAutospacing="0"/>
        <w:ind w:firstLine="851"/>
        <w:rPr>
          <w:rFonts w:ascii="Times New Roman" w:hAnsi="Times New Roman" w:cs="Times New Roman"/>
          <w:color w:val="FF0000"/>
          <w:sz w:val="28"/>
          <w:szCs w:val="28"/>
        </w:rPr>
      </w:pPr>
      <w:r w:rsidRPr="00C82D5E">
        <w:rPr>
          <w:rFonts w:ascii="Times New Roman" w:hAnsi="Times New Roman" w:cs="Times New Roman"/>
          <w:color w:val="FF0000"/>
          <w:sz w:val="28"/>
          <w:szCs w:val="28"/>
        </w:rPr>
        <w:t>И в заключени</w:t>
      </w:r>
      <w:r w:rsidR="008C7D90" w:rsidRPr="00C82D5E">
        <w:rPr>
          <w:rFonts w:ascii="Times New Roman" w:hAnsi="Times New Roman" w:cs="Times New Roman"/>
          <w:color w:val="FF0000"/>
          <w:sz w:val="28"/>
          <w:szCs w:val="28"/>
        </w:rPr>
        <w:t>и</w:t>
      </w:r>
      <w:r w:rsidRPr="00C82D5E">
        <w:rPr>
          <w:rFonts w:ascii="Times New Roman" w:hAnsi="Times New Roman" w:cs="Times New Roman"/>
          <w:color w:val="FF0000"/>
          <w:sz w:val="28"/>
          <w:szCs w:val="28"/>
        </w:rPr>
        <w:t xml:space="preserve"> хочу поблагодарить </w:t>
      </w:r>
      <w:r w:rsidR="00F97E34">
        <w:rPr>
          <w:rFonts w:ascii="Times New Roman" w:hAnsi="Times New Roman" w:cs="Times New Roman"/>
          <w:color w:val="FF0000"/>
          <w:sz w:val="28"/>
          <w:szCs w:val="28"/>
        </w:rPr>
        <w:t xml:space="preserve">                                    </w:t>
      </w:r>
      <w:r w:rsidRPr="00C82D5E">
        <w:rPr>
          <w:rFonts w:ascii="Times New Roman" w:hAnsi="Times New Roman" w:cs="Times New Roman"/>
          <w:color w:val="FF0000"/>
          <w:sz w:val="28"/>
          <w:szCs w:val="28"/>
        </w:rPr>
        <w:t>за помощь и реальную поддержку.</w:t>
      </w:r>
    </w:p>
    <w:p w:rsidR="007E077C" w:rsidRPr="00C82D5E" w:rsidRDefault="008C7D90" w:rsidP="007A5A4F">
      <w:pPr>
        <w:spacing w:before="0" w:beforeAutospacing="0"/>
        <w:ind w:firstLine="851"/>
        <w:rPr>
          <w:rFonts w:ascii="Times New Roman" w:hAnsi="Times New Roman" w:cs="Times New Roman"/>
          <w:color w:val="FF0000"/>
          <w:sz w:val="28"/>
          <w:szCs w:val="28"/>
        </w:rPr>
      </w:pPr>
      <w:r w:rsidRPr="00C82D5E">
        <w:rPr>
          <w:rFonts w:ascii="Times New Roman" w:hAnsi="Times New Roman" w:cs="Times New Roman"/>
          <w:color w:val="FF0000"/>
          <w:sz w:val="28"/>
          <w:szCs w:val="28"/>
        </w:rPr>
        <w:t xml:space="preserve">В решении стоящих перед нами задач и в дальнейшем также рассчитываю на помощь и поддержку Государственного Совета – </w:t>
      </w:r>
      <w:proofErr w:type="spellStart"/>
      <w:r w:rsidRPr="00C82D5E">
        <w:rPr>
          <w:rFonts w:ascii="Times New Roman" w:hAnsi="Times New Roman" w:cs="Times New Roman"/>
          <w:color w:val="FF0000"/>
          <w:sz w:val="28"/>
          <w:szCs w:val="28"/>
        </w:rPr>
        <w:t>Хасэ</w:t>
      </w:r>
      <w:proofErr w:type="spellEnd"/>
      <w:r w:rsidRPr="00C82D5E">
        <w:rPr>
          <w:rFonts w:ascii="Times New Roman" w:hAnsi="Times New Roman" w:cs="Times New Roman"/>
          <w:color w:val="FF0000"/>
          <w:sz w:val="28"/>
          <w:szCs w:val="28"/>
        </w:rPr>
        <w:t xml:space="preserve"> Республики Адыгея, депутатов Совета народных депутатов района.</w:t>
      </w:r>
      <w:r w:rsidR="00836AF0" w:rsidRPr="00C82D5E">
        <w:rPr>
          <w:rFonts w:ascii="Times New Roman" w:hAnsi="Times New Roman" w:cs="Times New Roman"/>
          <w:color w:val="FF0000"/>
          <w:sz w:val="28"/>
          <w:szCs w:val="28"/>
        </w:rPr>
        <w:t xml:space="preserve">  </w:t>
      </w:r>
    </w:p>
    <w:p w:rsidR="00670806" w:rsidRPr="00C82D5E" w:rsidRDefault="00670806" w:rsidP="007A5A4F">
      <w:pPr>
        <w:spacing w:before="0" w:beforeAutospacing="0"/>
        <w:ind w:firstLine="851"/>
        <w:rPr>
          <w:rFonts w:ascii="Times New Roman" w:hAnsi="Times New Roman" w:cs="Times New Roman"/>
          <w:color w:val="FF0000"/>
          <w:sz w:val="28"/>
          <w:szCs w:val="28"/>
        </w:rPr>
      </w:pPr>
    </w:p>
    <w:p w:rsidR="00F605CF" w:rsidRPr="00C82D5E" w:rsidRDefault="00836AF0" w:rsidP="007A5A4F">
      <w:pPr>
        <w:spacing w:before="0" w:beforeAutospacing="0"/>
        <w:ind w:firstLine="851"/>
        <w:rPr>
          <w:rFonts w:ascii="Times New Roman" w:hAnsi="Times New Roman" w:cs="Times New Roman"/>
          <w:color w:val="FF0000"/>
          <w:sz w:val="28"/>
          <w:szCs w:val="28"/>
        </w:rPr>
      </w:pPr>
      <w:r w:rsidRPr="00C82D5E">
        <w:rPr>
          <w:rFonts w:ascii="Times New Roman" w:hAnsi="Times New Roman" w:cs="Times New Roman"/>
          <w:color w:val="FF0000"/>
          <w:sz w:val="28"/>
          <w:szCs w:val="28"/>
        </w:rPr>
        <w:t>Благодарю за внимание.</w:t>
      </w:r>
    </w:p>
    <w:p w:rsidR="00B42C8F" w:rsidRPr="00C82D5E" w:rsidRDefault="00B42C8F">
      <w:pPr>
        <w:spacing w:before="0" w:beforeAutospacing="0"/>
        <w:rPr>
          <w:rFonts w:ascii="Times New Roman" w:hAnsi="Times New Roman" w:cs="Times New Roman"/>
          <w:color w:val="FF0000"/>
          <w:sz w:val="28"/>
          <w:szCs w:val="28"/>
        </w:rPr>
      </w:pPr>
    </w:p>
    <w:sectPr w:rsidR="00B42C8F" w:rsidRPr="00C82D5E" w:rsidSect="00C27DBA">
      <w:pgSz w:w="11907" w:h="16839" w:code="9"/>
      <w:pgMar w:top="567" w:right="567"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Liberation Mono">
    <w:altName w:val="Courier New"/>
    <w:charset w:val="CC"/>
    <w:family w:val="modern"/>
    <w:pitch w:val="fixed"/>
  </w:font>
  <w:font w:name="NSimSun">
    <w:panose1 w:val="02010609030101010101"/>
    <w:charset w:val="86"/>
    <w:family w:val="modern"/>
    <w:pitch w:val="fixed"/>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DC1B01"/>
    <w:multiLevelType w:val="hybridMultilevel"/>
    <w:tmpl w:val="20DE3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6900B2"/>
    <w:multiLevelType w:val="hybridMultilevel"/>
    <w:tmpl w:val="0C2C58D6"/>
    <w:lvl w:ilvl="0" w:tplc="0900B9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5BB4428E"/>
    <w:multiLevelType w:val="hybridMultilevel"/>
    <w:tmpl w:val="0ABE6C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74BF2473"/>
    <w:multiLevelType w:val="hybridMultilevel"/>
    <w:tmpl w:val="EDD82E7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7EF"/>
    <w:rsid w:val="000064CF"/>
    <w:rsid w:val="0000705E"/>
    <w:rsid w:val="000200AD"/>
    <w:rsid w:val="000219FE"/>
    <w:rsid w:val="00021D49"/>
    <w:rsid w:val="00023780"/>
    <w:rsid w:val="000242A9"/>
    <w:rsid w:val="00027E9B"/>
    <w:rsid w:val="0003013A"/>
    <w:rsid w:val="00030318"/>
    <w:rsid w:val="00031797"/>
    <w:rsid w:val="00032878"/>
    <w:rsid w:val="000437CE"/>
    <w:rsid w:val="0004654F"/>
    <w:rsid w:val="00047FAC"/>
    <w:rsid w:val="00052003"/>
    <w:rsid w:val="00054F55"/>
    <w:rsid w:val="00070BA1"/>
    <w:rsid w:val="000738C6"/>
    <w:rsid w:val="0007452D"/>
    <w:rsid w:val="0008252D"/>
    <w:rsid w:val="00086542"/>
    <w:rsid w:val="00090F9D"/>
    <w:rsid w:val="00092C6B"/>
    <w:rsid w:val="00094895"/>
    <w:rsid w:val="00095321"/>
    <w:rsid w:val="000B4858"/>
    <w:rsid w:val="000B566B"/>
    <w:rsid w:val="000C1DB2"/>
    <w:rsid w:val="000C35F6"/>
    <w:rsid w:val="000C527D"/>
    <w:rsid w:val="000C6ADA"/>
    <w:rsid w:val="000D5CDC"/>
    <w:rsid w:val="000D5E3C"/>
    <w:rsid w:val="000E0077"/>
    <w:rsid w:val="000E2A2F"/>
    <w:rsid w:val="000E7AB6"/>
    <w:rsid w:val="000F188B"/>
    <w:rsid w:val="000F445F"/>
    <w:rsid w:val="000F4C17"/>
    <w:rsid w:val="00102BDF"/>
    <w:rsid w:val="0010686E"/>
    <w:rsid w:val="00106A1B"/>
    <w:rsid w:val="001074FB"/>
    <w:rsid w:val="0011016D"/>
    <w:rsid w:val="00112711"/>
    <w:rsid w:val="001129B7"/>
    <w:rsid w:val="001161E7"/>
    <w:rsid w:val="0011783C"/>
    <w:rsid w:val="00124C5B"/>
    <w:rsid w:val="001304E0"/>
    <w:rsid w:val="001369D6"/>
    <w:rsid w:val="001529EA"/>
    <w:rsid w:val="001636A9"/>
    <w:rsid w:val="00165346"/>
    <w:rsid w:val="00165E15"/>
    <w:rsid w:val="001661DE"/>
    <w:rsid w:val="00170476"/>
    <w:rsid w:val="001717EB"/>
    <w:rsid w:val="001724E4"/>
    <w:rsid w:val="00173282"/>
    <w:rsid w:val="00175552"/>
    <w:rsid w:val="00180B59"/>
    <w:rsid w:val="00184F42"/>
    <w:rsid w:val="00187AF7"/>
    <w:rsid w:val="00187C22"/>
    <w:rsid w:val="00195C08"/>
    <w:rsid w:val="00196F7E"/>
    <w:rsid w:val="001B1500"/>
    <w:rsid w:val="001B1C2D"/>
    <w:rsid w:val="001B22EB"/>
    <w:rsid w:val="001B37A8"/>
    <w:rsid w:val="001B4C43"/>
    <w:rsid w:val="001B726C"/>
    <w:rsid w:val="001C725D"/>
    <w:rsid w:val="001D3A91"/>
    <w:rsid w:val="001D70D0"/>
    <w:rsid w:val="001F2A5F"/>
    <w:rsid w:val="001F2E7E"/>
    <w:rsid w:val="001F34AE"/>
    <w:rsid w:val="001F405C"/>
    <w:rsid w:val="001F7D12"/>
    <w:rsid w:val="00201BFF"/>
    <w:rsid w:val="002024E6"/>
    <w:rsid w:val="00204DAC"/>
    <w:rsid w:val="002056ED"/>
    <w:rsid w:val="00206C69"/>
    <w:rsid w:val="0021004E"/>
    <w:rsid w:val="00210DE6"/>
    <w:rsid w:val="002176EC"/>
    <w:rsid w:val="0023630C"/>
    <w:rsid w:val="00241664"/>
    <w:rsid w:val="002427E8"/>
    <w:rsid w:val="00243CCC"/>
    <w:rsid w:val="0025043C"/>
    <w:rsid w:val="00251337"/>
    <w:rsid w:val="0025226F"/>
    <w:rsid w:val="00255584"/>
    <w:rsid w:val="00255EFB"/>
    <w:rsid w:val="002625C2"/>
    <w:rsid w:val="0026346B"/>
    <w:rsid w:val="00263EED"/>
    <w:rsid w:val="00264100"/>
    <w:rsid w:val="0026444B"/>
    <w:rsid w:val="00277FA9"/>
    <w:rsid w:val="00281E41"/>
    <w:rsid w:val="00283117"/>
    <w:rsid w:val="00285942"/>
    <w:rsid w:val="00291D92"/>
    <w:rsid w:val="002A7E96"/>
    <w:rsid w:val="002B1723"/>
    <w:rsid w:val="002C1443"/>
    <w:rsid w:val="002C3449"/>
    <w:rsid w:val="002C5B53"/>
    <w:rsid w:val="002C7978"/>
    <w:rsid w:val="002D2975"/>
    <w:rsid w:val="002D5D10"/>
    <w:rsid w:val="002D5F14"/>
    <w:rsid w:val="002E3375"/>
    <w:rsid w:val="002E54D1"/>
    <w:rsid w:val="002E61B1"/>
    <w:rsid w:val="002E6550"/>
    <w:rsid w:val="002E65AD"/>
    <w:rsid w:val="002E6ADD"/>
    <w:rsid w:val="002F325C"/>
    <w:rsid w:val="002F3BE9"/>
    <w:rsid w:val="002F40E5"/>
    <w:rsid w:val="002F4769"/>
    <w:rsid w:val="0030316E"/>
    <w:rsid w:val="00312079"/>
    <w:rsid w:val="00315DFC"/>
    <w:rsid w:val="00320D63"/>
    <w:rsid w:val="00325DA5"/>
    <w:rsid w:val="00343090"/>
    <w:rsid w:val="00343B00"/>
    <w:rsid w:val="003467B1"/>
    <w:rsid w:val="003566C1"/>
    <w:rsid w:val="00361F28"/>
    <w:rsid w:val="0036404B"/>
    <w:rsid w:val="0036640B"/>
    <w:rsid w:val="00373EE2"/>
    <w:rsid w:val="00382045"/>
    <w:rsid w:val="00392726"/>
    <w:rsid w:val="003969B6"/>
    <w:rsid w:val="003A0C8F"/>
    <w:rsid w:val="003A24C4"/>
    <w:rsid w:val="003A5578"/>
    <w:rsid w:val="003A6404"/>
    <w:rsid w:val="003B0E6D"/>
    <w:rsid w:val="003B2EFB"/>
    <w:rsid w:val="003C1A58"/>
    <w:rsid w:val="003C22E0"/>
    <w:rsid w:val="003C28B8"/>
    <w:rsid w:val="003D6D72"/>
    <w:rsid w:val="003D72A9"/>
    <w:rsid w:val="003E3D09"/>
    <w:rsid w:val="003E3D64"/>
    <w:rsid w:val="003E66C7"/>
    <w:rsid w:val="003F0773"/>
    <w:rsid w:val="00400711"/>
    <w:rsid w:val="004016B5"/>
    <w:rsid w:val="00404FEA"/>
    <w:rsid w:val="00410DDA"/>
    <w:rsid w:val="00413075"/>
    <w:rsid w:val="00413C57"/>
    <w:rsid w:val="004143CA"/>
    <w:rsid w:val="0041513B"/>
    <w:rsid w:val="004155F3"/>
    <w:rsid w:val="00417CE9"/>
    <w:rsid w:val="00421E1F"/>
    <w:rsid w:val="0042281E"/>
    <w:rsid w:val="004316FC"/>
    <w:rsid w:val="00433E5F"/>
    <w:rsid w:val="00435A56"/>
    <w:rsid w:val="00437406"/>
    <w:rsid w:val="00454EF9"/>
    <w:rsid w:val="00463B8F"/>
    <w:rsid w:val="0046732F"/>
    <w:rsid w:val="00475702"/>
    <w:rsid w:val="00477C3D"/>
    <w:rsid w:val="00482064"/>
    <w:rsid w:val="00482C19"/>
    <w:rsid w:val="00491534"/>
    <w:rsid w:val="0049788E"/>
    <w:rsid w:val="004A09D0"/>
    <w:rsid w:val="004A0CCB"/>
    <w:rsid w:val="004A3D85"/>
    <w:rsid w:val="004B4EF5"/>
    <w:rsid w:val="004B5D5B"/>
    <w:rsid w:val="004C3605"/>
    <w:rsid w:val="004C4741"/>
    <w:rsid w:val="004C6A97"/>
    <w:rsid w:val="004D18FE"/>
    <w:rsid w:val="004D4A37"/>
    <w:rsid w:val="004E2CD4"/>
    <w:rsid w:val="004F0B74"/>
    <w:rsid w:val="00500BB3"/>
    <w:rsid w:val="0050281C"/>
    <w:rsid w:val="00506286"/>
    <w:rsid w:val="00510E60"/>
    <w:rsid w:val="005152EF"/>
    <w:rsid w:val="00516B06"/>
    <w:rsid w:val="00520182"/>
    <w:rsid w:val="00523E24"/>
    <w:rsid w:val="0052606A"/>
    <w:rsid w:val="0052762B"/>
    <w:rsid w:val="005428BC"/>
    <w:rsid w:val="00542BE3"/>
    <w:rsid w:val="00553035"/>
    <w:rsid w:val="005559FA"/>
    <w:rsid w:val="00561558"/>
    <w:rsid w:val="00573D2D"/>
    <w:rsid w:val="005760E9"/>
    <w:rsid w:val="0059544E"/>
    <w:rsid w:val="0059763D"/>
    <w:rsid w:val="005A38C1"/>
    <w:rsid w:val="005A5BF3"/>
    <w:rsid w:val="005A6935"/>
    <w:rsid w:val="005B2A73"/>
    <w:rsid w:val="005B3A80"/>
    <w:rsid w:val="005B535D"/>
    <w:rsid w:val="005C0B5E"/>
    <w:rsid w:val="005C254F"/>
    <w:rsid w:val="005C2F12"/>
    <w:rsid w:val="005C3846"/>
    <w:rsid w:val="005D08DF"/>
    <w:rsid w:val="005D52A5"/>
    <w:rsid w:val="005D72BD"/>
    <w:rsid w:val="005E2DE4"/>
    <w:rsid w:val="005E69AB"/>
    <w:rsid w:val="005F3256"/>
    <w:rsid w:val="0060578D"/>
    <w:rsid w:val="00607954"/>
    <w:rsid w:val="0061603F"/>
    <w:rsid w:val="0061710D"/>
    <w:rsid w:val="00622E59"/>
    <w:rsid w:val="00624814"/>
    <w:rsid w:val="0063421D"/>
    <w:rsid w:val="00641DB1"/>
    <w:rsid w:val="00643ABE"/>
    <w:rsid w:val="00644374"/>
    <w:rsid w:val="00650F74"/>
    <w:rsid w:val="0065193A"/>
    <w:rsid w:val="0065571A"/>
    <w:rsid w:val="00655918"/>
    <w:rsid w:val="006614BF"/>
    <w:rsid w:val="00664CC6"/>
    <w:rsid w:val="0066574F"/>
    <w:rsid w:val="0067064C"/>
    <w:rsid w:val="00670806"/>
    <w:rsid w:val="00670C54"/>
    <w:rsid w:val="00671BDE"/>
    <w:rsid w:val="00673593"/>
    <w:rsid w:val="00675BA7"/>
    <w:rsid w:val="00680571"/>
    <w:rsid w:val="006847F4"/>
    <w:rsid w:val="0068781D"/>
    <w:rsid w:val="00690B96"/>
    <w:rsid w:val="006928B9"/>
    <w:rsid w:val="00692EE1"/>
    <w:rsid w:val="00697086"/>
    <w:rsid w:val="006A02DA"/>
    <w:rsid w:val="006A179D"/>
    <w:rsid w:val="006B3202"/>
    <w:rsid w:val="006B5A09"/>
    <w:rsid w:val="006C10D6"/>
    <w:rsid w:val="006C2AD5"/>
    <w:rsid w:val="006C3D02"/>
    <w:rsid w:val="006D43C6"/>
    <w:rsid w:val="006E3710"/>
    <w:rsid w:val="006E59E9"/>
    <w:rsid w:val="006F60D1"/>
    <w:rsid w:val="006F67BE"/>
    <w:rsid w:val="00704DED"/>
    <w:rsid w:val="0070779C"/>
    <w:rsid w:val="00707F40"/>
    <w:rsid w:val="007105B3"/>
    <w:rsid w:val="0071279D"/>
    <w:rsid w:val="007159DF"/>
    <w:rsid w:val="0071679D"/>
    <w:rsid w:val="00717137"/>
    <w:rsid w:val="00717503"/>
    <w:rsid w:val="00725B9F"/>
    <w:rsid w:val="007315BD"/>
    <w:rsid w:val="0073663D"/>
    <w:rsid w:val="00742B45"/>
    <w:rsid w:val="00742E05"/>
    <w:rsid w:val="00747D80"/>
    <w:rsid w:val="007531FA"/>
    <w:rsid w:val="007551D7"/>
    <w:rsid w:val="00763D23"/>
    <w:rsid w:val="00765BAC"/>
    <w:rsid w:val="00766749"/>
    <w:rsid w:val="00775974"/>
    <w:rsid w:val="00784520"/>
    <w:rsid w:val="00784C54"/>
    <w:rsid w:val="00786348"/>
    <w:rsid w:val="00790410"/>
    <w:rsid w:val="007923F6"/>
    <w:rsid w:val="00792755"/>
    <w:rsid w:val="0079347A"/>
    <w:rsid w:val="00793E17"/>
    <w:rsid w:val="007A03E5"/>
    <w:rsid w:val="007A58BC"/>
    <w:rsid w:val="007A5A4F"/>
    <w:rsid w:val="007C0297"/>
    <w:rsid w:val="007C0468"/>
    <w:rsid w:val="007C1A60"/>
    <w:rsid w:val="007C1AFF"/>
    <w:rsid w:val="007C504E"/>
    <w:rsid w:val="007C7B9A"/>
    <w:rsid w:val="007D1A53"/>
    <w:rsid w:val="007D2B82"/>
    <w:rsid w:val="007D3BBC"/>
    <w:rsid w:val="007E077C"/>
    <w:rsid w:val="007E0B1E"/>
    <w:rsid w:val="007E7EA0"/>
    <w:rsid w:val="007F234E"/>
    <w:rsid w:val="007F5BDC"/>
    <w:rsid w:val="008001EF"/>
    <w:rsid w:val="0080525C"/>
    <w:rsid w:val="00805FD6"/>
    <w:rsid w:val="00807A2E"/>
    <w:rsid w:val="008160CC"/>
    <w:rsid w:val="0082084B"/>
    <w:rsid w:val="008364DD"/>
    <w:rsid w:val="00836AF0"/>
    <w:rsid w:val="0084229D"/>
    <w:rsid w:val="00842760"/>
    <w:rsid w:val="008434DA"/>
    <w:rsid w:val="00844FB4"/>
    <w:rsid w:val="008457FC"/>
    <w:rsid w:val="0085226B"/>
    <w:rsid w:val="0085297E"/>
    <w:rsid w:val="00860832"/>
    <w:rsid w:val="00861970"/>
    <w:rsid w:val="008628BA"/>
    <w:rsid w:val="00873317"/>
    <w:rsid w:val="00873358"/>
    <w:rsid w:val="00874683"/>
    <w:rsid w:val="0088250A"/>
    <w:rsid w:val="0088786C"/>
    <w:rsid w:val="008A4E96"/>
    <w:rsid w:val="008A6E9D"/>
    <w:rsid w:val="008B0386"/>
    <w:rsid w:val="008B497C"/>
    <w:rsid w:val="008C352F"/>
    <w:rsid w:val="008C7D90"/>
    <w:rsid w:val="008E05FF"/>
    <w:rsid w:val="008E2358"/>
    <w:rsid w:val="008F5F78"/>
    <w:rsid w:val="008F65B1"/>
    <w:rsid w:val="00907128"/>
    <w:rsid w:val="00913BE0"/>
    <w:rsid w:val="00917781"/>
    <w:rsid w:val="009350D3"/>
    <w:rsid w:val="0093663B"/>
    <w:rsid w:val="00941619"/>
    <w:rsid w:val="009430F7"/>
    <w:rsid w:val="0094442A"/>
    <w:rsid w:val="009546B9"/>
    <w:rsid w:val="00957F9F"/>
    <w:rsid w:val="0096015A"/>
    <w:rsid w:val="00964560"/>
    <w:rsid w:val="00967150"/>
    <w:rsid w:val="00967973"/>
    <w:rsid w:val="00970421"/>
    <w:rsid w:val="00971345"/>
    <w:rsid w:val="00972685"/>
    <w:rsid w:val="00973CB2"/>
    <w:rsid w:val="00976362"/>
    <w:rsid w:val="009764E1"/>
    <w:rsid w:val="00976823"/>
    <w:rsid w:val="00984731"/>
    <w:rsid w:val="00986C7E"/>
    <w:rsid w:val="00987F42"/>
    <w:rsid w:val="0099042E"/>
    <w:rsid w:val="009935A3"/>
    <w:rsid w:val="00997CB2"/>
    <w:rsid w:val="009A1FC3"/>
    <w:rsid w:val="009B03DF"/>
    <w:rsid w:val="009B228A"/>
    <w:rsid w:val="009B6579"/>
    <w:rsid w:val="009C401C"/>
    <w:rsid w:val="009D43ED"/>
    <w:rsid w:val="009E75A6"/>
    <w:rsid w:val="00A03AA3"/>
    <w:rsid w:val="00A12036"/>
    <w:rsid w:val="00A14F79"/>
    <w:rsid w:val="00A228DE"/>
    <w:rsid w:val="00A30AE8"/>
    <w:rsid w:val="00A351C1"/>
    <w:rsid w:val="00A37564"/>
    <w:rsid w:val="00A40471"/>
    <w:rsid w:val="00A41BBC"/>
    <w:rsid w:val="00A45F6B"/>
    <w:rsid w:val="00A56283"/>
    <w:rsid w:val="00A573AA"/>
    <w:rsid w:val="00A6023B"/>
    <w:rsid w:val="00A63EBB"/>
    <w:rsid w:val="00A659CB"/>
    <w:rsid w:val="00A76814"/>
    <w:rsid w:val="00A81FA9"/>
    <w:rsid w:val="00A864D1"/>
    <w:rsid w:val="00A90B58"/>
    <w:rsid w:val="00A9294C"/>
    <w:rsid w:val="00AA2075"/>
    <w:rsid w:val="00AA34F3"/>
    <w:rsid w:val="00AB1617"/>
    <w:rsid w:val="00AB3C35"/>
    <w:rsid w:val="00AC225A"/>
    <w:rsid w:val="00AC725C"/>
    <w:rsid w:val="00AD43A0"/>
    <w:rsid w:val="00AE025E"/>
    <w:rsid w:val="00AF4339"/>
    <w:rsid w:val="00AF7650"/>
    <w:rsid w:val="00B00950"/>
    <w:rsid w:val="00B02285"/>
    <w:rsid w:val="00B04EA0"/>
    <w:rsid w:val="00B16C90"/>
    <w:rsid w:val="00B3482F"/>
    <w:rsid w:val="00B36859"/>
    <w:rsid w:val="00B40B01"/>
    <w:rsid w:val="00B42C8F"/>
    <w:rsid w:val="00B42D4C"/>
    <w:rsid w:val="00B43DFC"/>
    <w:rsid w:val="00B56D9D"/>
    <w:rsid w:val="00B6156A"/>
    <w:rsid w:val="00B63BC3"/>
    <w:rsid w:val="00B65E01"/>
    <w:rsid w:val="00B71D9C"/>
    <w:rsid w:val="00B72C8F"/>
    <w:rsid w:val="00B74ABA"/>
    <w:rsid w:val="00B76EF4"/>
    <w:rsid w:val="00B813F4"/>
    <w:rsid w:val="00B847EF"/>
    <w:rsid w:val="00B86814"/>
    <w:rsid w:val="00BA156F"/>
    <w:rsid w:val="00BA577D"/>
    <w:rsid w:val="00BB2A3F"/>
    <w:rsid w:val="00BB4050"/>
    <w:rsid w:val="00BB7DA1"/>
    <w:rsid w:val="00BC1285"/>
    <w:rsid w:val="00BC2AD5"/>
    <w:rsid w:val="00BC392B"/>
    <w:rsid w:val="00BC3CCB"/>
    <w:rsid w:val="00BD0AAB"/>
    <w:rsid w:val="00BD192A"/>
    <w:rsid w:val="00BD66F8"/>
    <w:rsid w:val="00BE2E0F"/>
    <w:rsid w:val="00BF0503"/>
    <w:rsid w:val="00BF4B02"/>
    <w:rsid w:val="00BF4F11"/>
    <w:rsid w:val="00BF7A12"/>
    <w:rsid w:val="00C0110A"/>
    <w:rsid w:val="00C01D5A"/>
    <w:rsid w:val="00C04474"/>
    <w:rsid w:val="00C07396"/>
    <w:rsid w:val="00C12EE0"/>
    <w:rsid w:val="00C1601A"/>
    <w:rsid w:val="00C1706A"/>
    <w:rsid w:val="00C2001F"/>
    <w:rsid w:val="00C22705"/>
    <w:rsid w:val="00C25CBC"/>
    <w:rsid w:val="00C25CC8"/>
    <w:rsid w:val="00C27768"/>
    <w:rsid w:val="00C27772"/>
    <w:rsid w:val="00C27DBA"/>
    <w:rsid w:val="00C44028"/>
    <w:rsid w:val="00C44C7F"/>
    <w:rsid w:val="00C4575B"/>
    <w:rsid w:val="00C50C31"/>
    <w:rsid w:val="00C50D88"/>
    <w:rsid w:val="00C52FF1"/>
    <w:rsid w:val="00C54120"/>
    <w:rsid w:val="00C62CFE"/>
    <w:rsid w:val="00C65710"/>
    <w:rsid w:val="00C718E0"/>
    <w:rsid w:val="00C71AB9"/>
    <w:rsid w:val="00C82D5E"/>
    <w:rsid w:val="00CA0142"/>
    <w:rsid w:val="00CB021D"/>
    <w:rsid w:val="00CB1253"/>
    <w:rsid w:val="00CB46D9"/>
    <w:rsid w:val="00CC2D82"/>
    <w:rsid w:val="00CE61D7"/>
    <w:rsid w:val="00CF01FA"/>
    <w:rsid w:val="00CF7EDE"/>
    <w:rsid w:val="00D01EF9"/>
    <w:rsid w:val="00D037E4"/>
    <w:rsid w:val="00D03D6E"/>
    <w:rsid w:val="00D04597"/>
    <w:rsid w:val="00D05BF6"/>
    <w:rsid w:val="00D063D9"/>
    <w:rsid w:val="00D06588"/>
    <w:rsid w:val="00D070CA"/>
    <w:rsid w:val="00D273E7"/>
    <w:rsid w:val="00D27845"/>
    <w:rsid w:val="00D3283D"/>
    <w:rsid w:val="00D41176"/>
    <w:rsid w:val="00D53C0A"/>
    <w:rsid w:val="00D57809"/>
    <w:rsid w:val="00D57E4B"/>
    <w:rsid w:val="00D62114"/>
    <w:rsid w:val="00D63065"/>
    <w:rsid w:val="00D64B57"/>
    <w:rsid w:val="00D84A73"/>
    <w:rsid w:val="00D85612"/>
    <w:rsid w:val="00D86A45"/>
    <w:rsid w:val="00DA0888"/>
    <w:rsid w:val="00DA26AF"/>
    <w:rsid w:val="00DA2AB7"/>
    <w:rsid w:val="00DA6CCE"/>
    <w:rsid w:val="00DC4837"/>
    <w:rsid w:val="00DC55B1"/>
    <w:rsid w:val="00DC6E9B"/>
    <w:rsid w:val="00DD2F06"/>
    <w:rsid w:val="00DD798B"/>
    <w:rsid w:val="00DE0F55"/>
    <w:rsid w:val="00DE1B72"/>
    <w:rsid w:val="00DF05B8"/>
    <w:rsid w:val="00DF4B50"/>
    <w:rsid w:val="00DF6F04"/>
    <w:rsid w:val="00DF7807"/>
    <w:rsid w:val="00E036BE"/>
    <w:rsid w:val="00E0445D"/>
    <w:rsid w:val="00E04864"/>
    <w:rsid w:val="00E14006"/>
    <w:rsid w:val="00E177B6"/>
    <w:rsid w:val="00E306EB"/>
    <w:rsid w:val="00E34FBE"/>
    <w:rsid w:val="00E355CC"/>
    <w:rsid w:val="00E40A15"/>
    <w:rsid w:val="00E40A26"/>
    <w:rsid w:val="00E444D8"/>
    <w:rsid w:val="00E46D06"/>
    <w:rsid w:val="00E4766A"/>
    <w:rsid w:val="00E47FA2"/>
    <w:rsid w:val="00E513D5"/>
    <w:rsid w:val="00E5145F"/>
    <w:rsid w:val="00E655D8"/>
    <w:rsid w:val="00E70B4D"/>
    <w:rsid w:val="00E92EDB"/>
    <w:rsid w:val="00E94262"/>
    <w:rsid w:val="00E977AA"/>
    <w:rsid w:val="00EA00A0"/>
    <w:rsid w:val="00EA1B77"/>
    <w:rsid w:val="00EA5A42"/>
    <w:rsid w:val="00EB0EFA"/>
    <w:rsid w:val="00EB2B4E"/>
    <w:rsid w:val="00EC16A5"/>
    <w:rsid w:val="00EC5648"/>
    <w:rsid w:val="00ED414C"/>
    <w:rsid w:val="00EE2630"/>
    <w:rsid w:val="00EE7A58"/>
    <w:rsid w:val="00F023DD"/>
    <w:rsid w:val="00F02462"/>
    <w:rsid w:val="00F0585D"/>
    <w:rsid w:val="00F076EE"/>
    <w:rsid w:val="00F11D42"/>
    <w:rsid w:val="00F12D74"/>
    <w:rsid w:val="00F228AB"/>
    <w:rsid w:val="00F2343C"/>
    <w:rsid w:val="00F261F6"/>
    <w:rsid w:val="00F2735D"/>
    <w:rsid w:val="00F303ED"/>
    <w:rsid w:val="00F3117A"/>
    <w:rsid w:val="00F32DAF"/>
    <w:rsid w:val="00F419C3"/>
    <w:rsid w:val="00F47B38"/>
    <w:rsid w:val="00F50DED"/>
    <w:rsid w:val="00F519D2"/>
    <w:rsid w:val="00F54D31"/>
    <w:rsid w:val="00F605CF"/>
    <w:rsid w:val="00F67A13"/>
    <w:rsid w:val="00F7580B"/>
    <w:rsid w:val="00F75F54"/>
    <w:rsid w:val="00F80507"/>
    <w:rsid w:val="00F82042"/>
    <w:rsid w:val="00F82D70"/>
    <w:rsid w:val="00F865F4"/>
    <w:rsid w:val="00F97E34"/>
    <w:rsid w:val="00FC1D6D"/>
    <w:rsid w:val="00FC5752"/>
    <w:rsid w:val="00FC7513"/>
    <w:rsid w:val="00FD0B3C"/>
    <w:rsid w:val="00FD3D37"/>
    <w:rsid w:val="00FE03E4"/>
    <w:rsid w:val="00FE2B0C"/>
    <w:rsid w:val="00FE30E1"/>
    <w:rsid w:val="00FE5482"/>
    <w:rsid w:val="00FF2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593"/>
  </w:style>
  <w:style w:type="paragraph" w:styleId="1">
    <w:name w:val="heading 1"/>
    <w:basedOn w:val="a"/>
    <w:next w:val="a"/>
    <w:link w:val="10"/>
    <w:uiPriority w:val="99"/>
    <w:qFormat/>
    <w:rsid w:val="00BC2AD5"/>
    <w:pPr>
      <w:keepNext/>
      <w:spacing w:before="0" w:beforeAutospacing="0"/>
      <w:ind w:firstLine="0"/>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iPriority w:val="9"/>
    <w:unhideWhenUsed/>
    <w:qFormat/>
    <w:rsid w:val="00987F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9708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3593"/>
    <w:pPr>
      <w:ind w:left="720"/>
      <w:contextualSpacing/>
    </w:pPr>
  </w:style>
  <w:style w:type="paragraph" w:styleId="a4">
    <w:name w:val="No Spacing"/>
    <w:link w:val="a5"/>
    <w:uiPriority w:val="1"/>
    <w:qFormat/>
    <w:rsid w:val="000437CE"/>
    <w:pPr>
      <w:spacing w:before="0" w:beforeAutospacing="0"/>
      <w:ind w:firstLine="0"/>
      <w:jc w:val="left"/>
    </w:pPr>
    <w:rPr>
      <w:rFonts w:ascii="Calibri" w:eastAsia="Calibri" w:hAnsi="Calibri" w:cs="Times New Roman"/>
    </w:rPr>
  </w:style>
  <w:style w:type="character" w:customStyle="1" w:styleId="a5">
    <w:name w:val="Без интервала Знак"/>
    <w:basedOn w:val="a0"/>
    <w:link w:val="a4"/>
    <w:uiPriority w:val="1"/>
    <w:locked/>
    <w:rsid w:val="000437CE"/>
    <w:rPr>
      <w:rFonts w:ascii="Calibri" w:eastAsia="Calibri" w:hAnsi="Calibri" w:cs="Times New Roman"/>
    </w:rPr>
  </w:style>
  <w:style w:type="paragraph" w:styleId="a6">
    <w:name w:val="Body Text Indent"/>
    <w:basedOn w:val="a"/>
    <w:link w:val="a7"/>
    <w:rsid w:val="00E47FA2"/>
    <w:pPr>
      <w:spacing w:before="0" w:beforeAutospacing="0"/>
      <w:ind w:firstLine="720"/>
      <w:jc w:val="left"/>
    </w:pPr>
    <w:rPr>
      <w:rFonts w:ascii="Book Antiqua" w:eastAsia="Calibri" w:hAnsi="Book Antiqua" w:cs="Book Antiqua"/>
      <w:sz w:val="24"/>
      <w:szCs w:val="24"/>
      <w:lang w:eastAsia="ru-RU"/>
    </w:rPr>
  </w:style>
  <w:style w:type="character" w:customStyle="1" w:styleId="a7">
    <w:name w:val="Основной текст с отступом Знак"/>
    <w:basedOn w:val="a0"/>
    <w:link w:val="a6"/>
    <w:rsid w:val="00E47FA2"/>
    <w:rPr>
      <w:rFonts w:ascii="Book Antiqua" w:eastAsia="Calibri" w:hAnsi="Book Antiqua" w:cs="Book Antiqua"/>
      <w:sz w:val="24"/>
      <w:szCs w:val="24"/>
      <w:lang w:eastAsia="ru-RU"/>
    </w:rPr>
  </w:style>
  <w:style w:type="paragraph" w:customStyle="1" w:styleId="a8">
    <w:name w:val="Текст в заданном формате"/>
    <w:basedOn w:val="a"/>
    <w:rsid w:val="00187AF7"/>
    <w:pPr>
      <w:suppressAutoHyphens/>
      <w:spacing w:before="0" w:beforeAutospacing="0"/>
      <w:ind w:firstLine="0"/>
      <w:jc w:val="left"/>
    </w:pPr>
    <w:rPr>
      <w:rFonts w:ascii="Liberation Mono" w:eastAsia="NSimSun" w:hAnsi="Liberation Mono" w:cs="Liberation Mono"/>
      <w:sz w:val="20"/>
      <w:szCs w:val="20"/>
      <w:lang w:eastAsia="zh-CN"/>
    </w:rPr>
  </w:style>
  <w:style w:type="paragraph" w:styleId="a9">
    <w:name w:val="Body Text"/>
    <w:basedOn w:val="a"/>
    <w:link w:val="aa"/>
    <w:uiPriority w:val="99"/>
    <w:semiHidden/>
    <w:unhideWhenUsed/>
    <w:rsid w:val="003E3D09"/>
    <w:pPr>
      <w:spacing w:after="120"/>
    </w:pPr>
  </w:style>
  <w:style w:type="character" w:customStyle="1" w:styleId="aa">
    <w:name w:val="Основной текст Знак"/>
    <w:basedOn w:val="a0"/>
    <w:link w:val="a9"/>
    <w:uiPriority w:val="99"/>
    <w:semiHidden/>
    <w:rsid w:val="003E3D09"/>
  </w:style>
  <w:style w:type="paragraph" w:styleId="ab">
    <w:name w:val="Balloon Text"/>
    <w:basedOn w:val="a"/>
    <w:link w:val="ac"/>
    <w:uiPriority w:val="99"/>
    <w:semiHidden/>
    <w:unhideWhenUsed/>
    <w:rsid w:val="00E036BE"/>
    <w:pPr>
      <w:spacing w:before="0"/>
    </w:pPr>
    <w:rPr>
      <w:rFonts w:ascii="Tahoma" w:hAnsi="Tahoma" w:cs="Tahoma"/>
      <w:sz w:val="16"/>
      <w:szCs w:val="16"/>
    </w:rPr>
  </w:style>
  <w:style w:type="character" w:customStyle="1" w:styleId="ac">
    <w:name w:val="Текст выноски Знак"/>
    <w:basedOn w:val="a0"/>
    <w:link w:val="ab"/>
    <w:uiPriority w:val="99"/>
    <w:semiHidden/>
    <w:rsid w:val="00E036BE"/>
    <w:rPr>
      <w:rFonts w:ascii="Tahoma" w:hAnsi="Tahoma" w:cs="Tahoma"/>
      <w:sz w:val="16"/>
      <w:szCs w:val="16"/>
    </w:rPr>
  </w:style>
  <w:style w:type="paragraph" w:styleId="31">
    <w:name w:val="Body Text Indent 3"/>
    <w:basedOn w:val="a"/>
    <w:link w:val="32"/>
    <w:uiPriority w:val="99"/>
    <w:unhideWhenUsed/>
    <w:rsid w:val="00CB021D"/>
    <w:pPr>
      <w:spacing w:after="120"/>
      <w:ind w:left="283"/>
    </w:pPr>
    <w:rPr>
      <w:sz w:val="16"/>
      <w:szCs w:val="16"/>
    </w:rPr>
  </w:style>
  <w:style w:type="character" w:customStyle="1" w:styleId="32">
    <w:name w:val="Основной текст с отступом 3 Знак"/>
    <w:basedOn w:val="a0"/>
    <w:link w:val="31"/>
    <w:uiPriority w:val="99"/>
    <w:rsid w:val="00CB021D"/>
    <w:rPr>
      <w:sz w:val="16"/>
      <w:szCs w:val="16"/>
    </w:rPr>
  </w:style>
  <w:style w:type="character" w:customStyle="1" w:styleId="10">
    <w:name w:val="Заголовок 1 Знак"/>
    <w:basedOn w:val="a0"/>
    <w:link w:val="1"/>
    <w:uiPriority w:val="99"/>
    <w:rsid w:val="00BC2AD5"/>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9"/>
    <w:rsid w:val="00987F42"/>
    <w:rPr>
      <w:rFonts w:asciiTheme="majorHAnsi" w:eastAsiaTheme="majorEastAsia" w:hAnsiTheme="majorHAnsi" w:cstheme="majorBidi"/>
      <w:b/>
      <w:bCs/>
      <w:color w:val="4F81BD" w:themeColor="accent1"/>
      <w:sz w:val="26"/>
      <w:szCs w:val="26"/>
    </w:rPr>
  </w:style>
  <w:style w:type="paragraph" w:customStyle="1" w:styleId="ad">
    <w:name w:val="Текст отчета"/>
    <w:basedOn w:val="a"/>
    <w:link w:val="ae"/>
    <w:autoRedefine/>
    <w:rsid w:val="00F02462"/>
    <w:pPr>
      <w:spacing w:before="0" w:beforeAutospacing="0"/>
    </w:pPr>
    <w:rPr>
      <w:rFonts w:ascii="Times New Roman" w:eastAsia="Calibri" w:hAnsi="Times New Roman" w:cs="Times New Roman"/>
      <w:sz w:val="28"/>
      <w:szCs w:val="28"/>
    </w:rPr>
  </w:style>
  <w:style w:type="character" w:customStyle="1" w:styleId="ae">
    <w:name w:val="Текст отчета Знак"/>
    <w:link w:val="ad"/>
    <w:rsid w:val="00F02462"/>
    <w:rPr>
      <w:rFonts w:ascii="Times New Roman" w:eastAsia="Calibri" w:hAnsi="Times New Roman" w:cs="Times New Roman"/>
      <w:sz w:val="28"/>
      <w:szCs w:val="28"/>
    </w:rPr>
  </w:style>
  <w:style w:type="paragraph" w:styleId="af">
    <w:name w:val="Normal (Web)"/>
    <w:basedOn w:val="a"/>
    <w:uiPriority w:val="99"/>
    <w:rsid w:val="007531FA"/>
    <w:pPr>
      <w:spacing w:before="280" w:beforeAutospacing="0" w:after="119"/>
      <w:ind w:firstLine="0"/>
      <w:jc w:val="left"/>
    </w:pPr>
    <w:rPr>
      <w:rFonts w:ascii="Times New Roman" w:eastAsia="Calibri" w:hAnsi="Times New Roman" w:cs="Times New Roman"/>
      <w:sz w:val="24"/>
      <w:szCs w:val="24"/>
      <w:lang w:eastAsia="ar-SA"/>
    </w:rPr>
  </w:style>
  <w:style w:type="character" w:customStyle="1" w:styleId="af0">
    <w:name w:val="Гипертекстовая ссылка"/>
    <w:basedOn w:val="a0"/>
    <w:uiPriority w:val="99"/>
    <w:rsid w:val="00F50DED"/>
    <w:rPr>
      <w:rFonts w:cs="Times New Roman"/>
      <w:color w:val="106BBE"/>
    </w:rPr>
  </w:style>
  <w:style w:type="paragraph" w:styleId="21">
    <w:name w:val="Body Text 2"/>
    <w:basedOn w:val="a"/>
    <w:link w:val="22"/>
    <w:uiPriority w:val="99"/>
    <w:semiHidden/>
    <w:unhideWhenUsed/>
    <w:rsid w:val="006614BF"/>
    <w:pPr>
      <w:spacing w:after="120" w:line="480" w:lineRule="auto"/>
    </w:pPr>
  </w:style>
  <w:style w:type="character" w:customStyle="1" w:styleId="22">
    <w:name w:val="Основной текст 2 Знак"/>
    <w:basedOn w:val="a0"/>
    <w:link w:val="21"/>
    <w:uiPriority w:val="99"/>
    <w:semiHidden/>
    <w:rsid w:val="006614BF"/>
  </w:style>
  <w:style w:type="paragraph" w:styleId="33">
    <w:name w:val="Body Text 3"/>
    <w:basedOn w:val="a"/>
    <w:link w:val="34"/>
    <w:uiPriority w:val="99"/>
    <w:semiHidden/>
    <w:unhideWhenUsed/>
    <w:rsid w:val="0025226F"/>
    <w:pPr>
      <w:spacing w:after="120"/>
    </w:pPr>
    <w:rPr>
      <w:sz w:val="16"/>
      <w:szCs w:val="16"/>
    </w:rPr>
  </w:style>
  <w:style w:type="character" w:customStyle="1" w:styleId="34">
    <w:name w:val="Основной текст 3 Знак"/>
    <w:basedOn w:val="a0"/>
    <w:link w:val="33"/>
    <w:uiPriority w:val="99"/>
    <w:semiHidden/>
    <w:rsid w:val="0025226F"/>
    <w:rPr>
      <w:sz w:val="16"/>
      <w:szCs w:val="16"/>
    </w:rPr>
  </w:style>
  <w:style w:type="paragraph" w:customStyle="1" w:styleId="ConsPlusNormal">
    <w:name w:val="ConsPlusNormal"/>
    <w:semiHidden/>
    <w:rsid w:val="00A76814"/>
    <w:pPr>
      <w:widowControl w:val="0"/>
      <w:autoSpaceDE w:val="0"/>
      <w:autoSpaceDN w:val="0"/>
      <w:adjustRightInd w:val="0"/>
      <w:spacing w:before="0" w:beforeAutospacing="0"/>
      <w:ind w:firstLine="720"/>
      <w:jc w:val="left"/>
    </w:pPr>
    <w:rPr>
      <w:rFonts w:ascii="Arial" w:eastAsia="Times New Roman" w:hAnsi="Arial" w:cs="Arial"/>
      <w:sz w:val="20"/>
      <w:szCs w:val="20"/>
      <w:lang w:eastAsia="ru-RU"/>
    </w:rPr>
  </w:style>
  <w:style w:type="paragraph" w:customStyle="1" w:styleId="c4">
    <w:name w:val="c4"/>
    <w:basedOn w:val="a"/>
    <w:rsid w:val="00DC6E9B"/>
    <w:pPr>
      <w:spacing w:after="100" w:afterAutospacing="1"/>
      <w:ind w:firstLine="0"/>
      <w:jc w:val="left"/>
    </w:pPr>
    <w:rPr>
      <w:rFonts w:ascii="Times New Roman" w:eastAsia="Times New Roman" w:hAnsi="Times New Roman" w:cs="Times New Roman"/>
      <w:sz w:val="24"/>
      <w:szCs w:val="24"/>
      <w:lang w:eastAsia="ru-RU"/>
    </w:rPr>
  </w:style>
  <w:style w:type="paragraph" w:styleId="af1">
    <w:name w:val="header"/>
    <w:basedOn w:val="a"/>
    <w:link w:val="af2"/>
    <w:uiPriority w:val="99"/>
    <w:rsid w:val="00E444D8"/>
    <w:pPr>
      <w:tabs>
        <w:tab w:val="center" w:pos="4677"/>
        <w:tab w:val="right" w:pos="9355"/>
      </w:tabs>
      <w:spacing w:before="0" w:beforeAutospacing="0"/>
      <w:ind w:firstLine="0"/>
      <w:jc w:val="left"/>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E444D8"/>
    <w:rPr>
      <w:rFonts w:ascii="Times New Roman" w:eastAsia="Times New Roman" w:hAnsi="Times New Roman" w:cs="Times New Roman"/>
      <w:sz w:val="24"/>
      <w:szCs w:val="24"/>
      <w:lang w:eastAsia="ru-RU"/>
    </w:rPr>
  </w:style>
  <w:style w:type="paragraph" w:customStyle="1" w:styleId="s1">
    <w:name w:val="s_1"/>
    <w:basedOn w:val="a"/>
    <w:rsid w:val="00C4575B"/>
    <w:pPr>
      <w:spacing w:after="100" w:afterAutospacing="1"/>
      <w:ind w:firstLine="0"/>
      <w:jc w:val="left"/>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69708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00" w:beforeAutospacing="1"/>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593"/>
  </w:style>
  <w:style w:type="paragraph" w:styleId="1">
    <w:name w:val="heading 1"/>
    <w:basedOn w:val="a"/>
    <w:next w:val="a"/>
    <w:link w:val="10"/>
    <w:uiPriority w:val="99"/>
    <w:qFormat/>
    <w:rsid w:val="00BC2AD5"/>
    <w:pPr>
      <w:keepNext/>
      <w:spacing w:before="0" w:beforeAutospacing="0"/>
      <w:ind w:firstLine="0"/>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iPriority w:val="9"/>
    <w:unhideWhenUsed/>
    <w:qFormat/>
    <w:rsid w:val="00987F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9708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3593"/>
    <w:pPr>
      <w:ind w:left="720"/>
      <w:contextualSpacing/>
    </w:pPr>
  </w:style>
  <w:style w:type="paragraph" w:styleId="a4">
    <w:name w:val="No Spacing"/>
    <w:link w:val="a5"/>
    <w:uiPriority w:val="1"/>
    <w:qFormat/>
    <w:rsid w:val="000437CE"/>
    <w:pPr>
      <w:spacing w:before="0" w:beforeAutospacing="0"/>
      <w:ind w:firstLine="0"/>
      <w:jc w:val="left"/>
    </w:pPr>
    <w:rPr>
      <w:rFonts w:ascii="Calibri" w:eastAsia="Calibri" w:hAnsi="Calibri" w:cs="Times New Roman"/>
    </w:rPr>
  </w:style>
  <w:style w:type="character" w:customStyle="1" w:styleId="a5">
    <w:name w:val="Без интервала Знак"/>
    <w:basedOn w:val="a0"/>
    <w:link w:val="a4"/>
    <w:uiPriority w:val="1"/>
    <w:locked/>
    <w:rsid w:val="000437CE"/>
    <w:rPr>
      <w:rFonts w:ascii="Calibri" w:eastAsia="Calibri" w:hAnsi="Calibri" w:cs="Times New Roman"/>
    </w:rPr>
  </w:style>
  <w:style w:type="paragraph" w:styleId="a6">
    <w:name w:val="Body Text Indent"/>
    <w:basedOn w:val="a"/>
    <w:link w:val="a7"/>
    <w:rsid w:val="00E47FA2"/>
    <w:pPr>
      <w:spacing w:before="0" w:beforeAutospacing="0"/>
      <w:ind w:firstLine="720"/>
      <w:jc w:val="left"/>
    </w:pPr>
    <w:rPr>
      <w:rFonts w:ascii="Book Antiqua" w:eastAsia="Calibri" w:hAnsi="Book Antiqua" w:cs="Book Antiqua"/>
      <w:sz w:val="24"/>
      <w:szCs w:val="24"/>
      <w:lang w:eastAsia="ru-RU"/>
    </w:rPr>
  </w:style>
  <w:style w:type="character" w:customStyle="1" w:styleId="a7">
    <w:name w:val="Основной текст с отступом Знак"/>
    <w:basedOn w:val="a0"/>
    <w:link w:val="a6"/>
    <w:rsid w:val="00E47FA2"/>
    <w:rPr>
      <w:rFonts w:ascii="Book Antiqua" w:eastAsia="Calibri" w:hAnsi="Book Antiqua" w:cs="Book Antiqua"/>
      <w:sz w:val="24"/>
      <w:szCs w:val="24"/>
      <w:lang w:eastAsia="ru-RU"/>
    </w:rPr>
  </w:style>
  <w:style w:type="paragraph" w:customStyle="1" w:styleId="a8">
    <w:name w:val="Текст в заданном формате"/>
    <w:basedOn w:val="a"/>
    <w:rsid w:val="00187AF7"/>
    <w:pPr>
      <w:suppressAutoHyphens/>
      <w:spacing w:before="0" w:beforeAutospacing="0"/>
      <w:ind w:firstLine="0"/>
      <w:jc w:val="left"/>
    </w:pPr>
    <w:rPr>
      <w:rFonts w:ascii="Liberation Mono" w:eastAsia="NSimSun" w:hAnsi="Liberation Mono" w:cs="Liberation Mono"/>
      <w:sz w:val="20"/>
      <w:szCs w:val="20"/>
      <w:lang w:eastAsia="zh-CN"/>
    </w:rPr>
  </w:style>
  <w:style w:type="paragraph" w:styleId="a9">
    <w:name w:val="Body Text"/>
    <w:basedOn w:val="a"/>
    <w:link w:val="aa"/>
    <w:uiPriority w:val="99"/>
    <w:semiHidden/>
    <w:unhideWhenUsed/>
    <w:rsid w:val="003E3D09"/>
    <w:pPr>
      <w:spacing w:after="120"/>
    </w:pPr>
  </w:style>
  <w:style w:type="character" w:customStyle="1" w:styleId="aa">
    <w:name w:val="Основной текст Знак"/>
    <w:basedOn w:val="a0"/>
    <w:link w:val="a9"/>
    <w:uiPriority w:val="99"/>
    <w:semiHidden/>
    <w:rsid w:val="003E3D09"/>
  </w:style>
  <w:style w:type="paragraph" w:styleId="ab">
    <w:name w:val="Balloon Text"/>
    <w:basedOn w:val="a"/>
    <w:link w:val="ac"/>
    <w:uiPriority w:val="99"/>
    <w:semiHidden/>
    <w:unhideWhenUsed/>
    <w:rsid w:val="00E036BE"/>
    <w:pPr>
      <w:spacing w:before="0"/>
    </w:pPr>
    <w:rPr>
      <w:rFonts w:ascii="Tahoma" w:hAnsi="Tahoma" w:cs="Tahoma"/>
      <w:sz w:val="16"/>
      <w:szCs w:val="16"/>
    </w:rPr>
  </w:style>
  <w:style w:type="character" w:customStyle="1" w:styleId="ac">
    <w:name w:val="Текст выноски Знак"/>
    <w:basedOn w:val="a0"/>
    <w:link w:val="ab"/>
    <w:uiPriority w:val="99"/>
    <w:semiHidden/>
    <w:rsid w:val="00E036BE"/>
    <w:rPr>
      <w:rFonts w:ascii="Tahoma" w:hAnsi="Tahoma" w:cs="Tahoma"/>
      <w:sz w:val="16"/>
      <w:szCs w:val="16"/>
    </w:rPr>
  </w:style>
  <w:style w:type="paragraph" w:styleId="31">
    <w:name w:val="Body Text Indent 3"/>
    <w:basedOn w:val="a"/>
    <w:link w:val="32"/>
    <w:uiPriority w:val="99"/>
    <w:unhideWhenUsed/>
    <w:rsid w:val="00CB021D"/>
    <w:pPr>
      <w:spacing w:after="120"/>
      <w:ind w:left="283"/>
    </w:pPr>
    <w:rPr>
      <w:sz w:val="16"/>
      <w:szCs w:val="16"/>
    </w:rPr>
  </w:style>
  <w:style w:type="character" w:customStyle="1" w:styleId="32">
    <w:name w:val="Основной текст с отступом 3 Знак"/>
    <w:basedOn w:val="a0"/>
    <w:link w:val="31"/>
    <w:uiPriority w:val="99"/>
    <w:rsid w:val="00CB021D"/>
    <w:rPr>
      <w:sz w:val="16"/>
      <w:szCs w:val="16"/>
    </w:rPr>
  </w:style>
  <w:style w:type="character" w:customStyle="1" w:styleId="10">
    <w:name w:val="Заголовок 1 Знак"/>
    <w:basedOn w:val="a0"/>
    <w:link w:val="1"/>
    <w:uiPriority w:val="99"/>
    <w:rsid w:val="00BC2AD5"/>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9"/>
    <w:rsid w:val="00987F42"/>
    <w:rPr>
      <w:rFonts w:asciiTheme="majorHAnsi" w:eastAsiaTheme="majorEastAsia" w:hAnsiTheme="majorHAnsi" w:cstheme="majorBidi"/>
      <w:b/>
      <w:bCs/>
      <w:color w:val="4F81BD" w:themeColor="accent1"/>
      <w:sz w:val="26"/>
      <w:szCs w:val="26"/>
    </w:rPr>
  </w:style>
  <w:style w:type="paragraph" w:customStyle="1" w:styleId="ad">
    <w:name w:val="Текст отчета"/>
    <w:basedOn w:val="a"/>
    <w:link w:val="ae"/>
    <w:autoRedefine/>
    <w:rsid w:val="00F02462"/>
    <w:pPr>
      <w:spacing w:before="0" w:beforeAutospacing="0"/>
    </w:pPr>
    <w:rPr>
      <w:rFonts w:ascii="Times New Roman" w:eastAsia="Calibri" w:hAnsi="Times New Roman" w:cs="Times New Roman"/>
      <w:sz w:val="28"/>
      <w:szCs w:val="28"/>
    </w:rPr>
  </w:style>
  <w:style w:type="character" w:customStyle="1" w:styleId="ae">
    <w:name w:val="Текст отчета Знак"/>
    <w:link w:val="ad"/>
    <w:rsid w:val="00F02462"/>
    <w:rPr>
      <w:rFonts w:ascii="Times New Roman" w:eastAsia="Calibri" w:hAnsi="Times New Roman" w:cs="Times New Roman"/>
      <w:sz w:val="28"/>
      <w:szCs w:val="28"/>
    </w:rPr>
  </w:style>
  <w:style w:type="paragraph" w:styleId="af">
    <w:name w:val="Normal (Web)"/>
    <w:basedOn w:val="a"/>
    <w:uiPriority w:val="99"/>
    <w:rsid w:val="007531FA"/>
    <w:pPr>
      <w:spacing w:before="280" w:beforeAutospacing="0" w:after="119"/>
      <w:ind w:firstLine="0"/>
      <w:jc w:val="left"/>
    </w:pPr>
    <w:rPr>
      <w:rFonts w:ascii="Times New Roman" w:eastAsia="Calibri" w:hAnsi="Times New Roman" w:cs="Times New Roman"/>
      <w:sz w:val="24"/>
      <w:szCs w:val="24"/>
      <w:lang w:eastAsia="ar-SA"/>
    </w:rPr>
  </w:style>
  <w:style w:type="character" w:customStyle="1" w:styleId="af0">
    <w:name w:val="Гипертекстовая ссылка"/>
    <w:basedOn w:val="a0"/>
    <w:uiPriority w:val="99"/>
    <w:rsid w:val="00F50DED"/>
    <w:rPr>
      <w:rFonts w:cs="Times New Roman"/>
      <w:color w:val="106BBE"/>
    </w:rPr>
  </w:style>
  <w:style w:type="paragraph" w:styleId="21">
    <w:name w:val="Body Text 2"/>
    <w:basedOn w:val="a"/>
    <w:link w:val="22"/>
    <w:uiPriority w:val="99"/>
    <w:semiHidden/>
    <w:unhideWhenUsed/>
    <w:rsid w:val="006614BF"/>
    <w:pPr>
      <w:spacing w:after="120" w:line="480" w:lineRule="auto"/>
    </w:pPr>
  </w:style>
  <w:style w:type="character" w:customStyle="1" w:styleId="22">
    <w:name w:val="Основной текст 2 Знак"/>
    <w:basedOn w:val="a0"/>
    <w:link w:val="21"/>
    <w:uiPriority w:val="99"/>
    <w:semiHidden/>
    <w:rsid w:val="006614BF"/>
  </w:style>
  <w:style w:type="paragraph" w:styleId="33">
    <w:name w:val="Body Text 3"/>
    <w:basedOn w:val="a"/>
    <w:link w:val="34"/>
    <w:uiPriority w:val="99"/>
    <w:semiHidden/>
    <w:unhideWhenUsed/>
    <w:rsid w:val="0025226F"/>
    <w:pPr>
      <w:spacing w:after="120"/>
    </w:pPr>
    <w:rPr>
      <w:sz w:val="16"/>
      <w:szCs w:val="16"/>
    </w:rPr>
  </w:style>
  <w:style w:type="character" w:customStyle="1" w:styleId="34">
    <w:name w:val="Основной текст 3 Знак"/>
    <w:basedOn w:val="a0"/>
    <w:link w:val="33"/>
    <w:uiPriority w:val="99"/>
    <w:semiHidden/>
    <w:rsid w:val="0025226F"/>
    <w:rPr>
      <w:sz w:val="16"/>
      <w:szCs w:val="16"/>
    </w:rPr>
  </w:style>
  <w:style w:type="paragraph" w:customStyle="1" w:styleId="ConsPlusNormal">
    <w:name w:val="ConsPlusNormal"/>
    <w:semiHidden/>
    <w:rsid w:val="00A76814"/>
    <w:pPr>
      <w:widowControl w:val="0"/>
      <w:autoSpaceDE w:val="0"/>
      <w:autoSpaceDN w:val="0"/>
      <w:adjustRightInd w:val="0"/>
      <w:spacing w:before="0" w:beforeAutospacing="0"/>
      <w:ind w:firstLine="720"/>
      <w:jc w:val="left"/>
    </w:pPr>
    <w:rPr>
      <w:rFonts w:ascii="Arial" w:eastAsia="Times New Roman" w:hAnsi="Arial" w:cs="Arial"/>
      <w:sz w:val="20"/>
      <w:szCs w:val="20"/>
      <w:lang w:eastAsia="ru-RU"/>
    </w:rPr>
  </w:style>
  <w:style w:type="paragraph" w:customStyle="1" w:styleId="c4">
    <w:name w:val="c4"/>
    <w:basedOn w:val="a"/>
    <w:rsid w:val="00DC6E9B"/>
    <w:pPr>
      <w:spacing w:after="100" w:afterAutospacing="1"/>
      <w:ind w:firstLine="0"/>
      <w:jc w:val="left"/>
    </w:pPr>
    <w:rPr>
      <w:rFonts w:ascii="Times New Roman" w:eastAsia="Times New Roman" w:hAnsi="Times New Roman" w:cs="Times New Roman"/>
      <w:sz w:val="24"/>
      <w:szCs w:val="24"/>
      <w:lang w:eastAsia="ru-RU"/>
    </w:rPr>
  </w:style>
  <w:style w:type="paragraph" w:styleId="af1">
    <w:name w:val="header"/>
    <w:basedOn w:val="a"/>
    <w:link w:val="af2"/>
    <w:uiPriority w:val="99"/>
    <w:rsid w:val="00E444D8"/>
    <w:pPr>
      <w:tabs>
        <w:tab w:val="center" w:pos="4677"/>
        <w:tab w:val="right" w:pos="9355"/>
      </w:tabs>
      <w:spacing w:before="0" w:beforeAutospacing="0"/>
      <w:ind w:firstLine="0"/>
      <w:jc w:val="left"/>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E444D8"/>
    <w:rPr>
      <w:rFonts w:ascii="Times New Roman" w:eastAsia="Times New Roman" w:hAnsi="Times New Roman" w:cs="Times New Roman"/>
      <w:sz w:val="24"/>
      <w:szCs w:val="24"/>
      <w:lang w:eastAsia="ru-RU"/>
    </w:rPr>
  </w:style>
  <w:style w:type="paragraph" w:customStyle="1" w:styleId="s1">
    <w:name w:val="s_1"/>
    <w:basedOn w:val="a"/>
    <w:rsid w:val="00C4575B"/>
    <w:pPr>
      <w:spacing w:after="100" w:afterAutospacing="1"/>
      <w:ind w:firstLine="0"/>
      <w:jc w:val="left"/>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69708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163390">
      <w:bodyDiv w:val="1"/>
      <w:marLeft w:val="0"/>
      <w:marRight w:val="0"/>
      <w:marTop w:val="0"/>
      <w:marBottom w:val="0"/>
      <w:divBdr>
        <w:top w:val="none" w:sz="0" w:space="0" w:color="auto"/>
        <w:left w:val="none" w:sz="0" w:space="0" w:color="auto"/>
        <w:bottom w:val="none" w:sz="0" w:space="0" w:color="auto"/>
        <w:right w:val="none" w:sz="0" w:space="0" w:color="auto"/>
      </w:divBdr>
    </w:div>
    <w:div w:id="1513566765">
      <w:bodyDiv w:val="1"/>
      <w:marLeft w:val="0"/>
      <w:marRight w:val="0"/>
      <w:marTop w:val="0"/>
      <w:marBottom w:val="0"/>
      <w:divBdr>
        <w:top w:val="none" w:sz="0" w:space="0" w:color="auto"/>
        <w:left w:val="none" w:sz="0" w:space="0" w:color="auto"/>
        <w:bottom w:val="none" w:sz="0" w:space="0" w:color="auto"/>
        <w:right w:val="none" w:sz="0" w:space="0" w:color="auto"/>
      </w:divBdr>
    </w:div>
    <w:div w:id="198064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491D97-E6FF-4B6C-8DD0-B07DE326B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6637</Words>
  <Characters>37831</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dc:creator>
  <cp:lastModifiedBy>Andrei Nikolaevich</cp:lastModifiedBy>
  <cp:revision>2</cp:revision>
  <cp:lastPrinted>2022-04-28T06:46:00Z</cp:lastPrinted>
  <dcterms:created xsi:type="dcterms:W3CDTF">2022-05-26T07:02:00Z</dcterms:created>
  <dcterms:modified xsi:type="dcterms:W3CDTF">2022-05-26T07:02:00Z</dcterms:modified>
</cp:coreProperties>
</file>