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552"/>
        <w:gridCol w:w="3543"/>
        <w:gridCol w:w="4678"/>
        <w:gridCol w:w="2410"/>
        <w:gridCol w:w="3969"/>
      </w:tblGrid>
      <w:tr w:rsidR="008B4516" w:rsidRPr="008B4516" w:rsidTr="00AA52CC">
        <w:trPr>
          <w:cantSplit/>
        </w:trPr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B4516" w:rsidRPr="008B4516" w:rsidRDefault="008B4516" w:rsidP="00AA52C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B45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РЕСПУБЛИКА АДЫГЕЯ</w:t>
            </w:r>
          </w:p>
          <w:p w:rsidR="008B4516" w:rsidRPr="008B4516" w:rsidRDefault="008B4516" w:rsidP="00AA52C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B451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Совет народных депутатов</w:t>
            </w:r>
          </w:p>
          <w:p w:rsidR="008B4516" w:rsidRPr="008B4516" w:rsidRDefault="008B4516" w:rsidP="00AA52CC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B451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Муниципального образования</w:t>
            </w:r>
          </w:p>
          <w:p w:rsidR="008B4516" w:rsidRPr="008B4516" w:rsidRDefault="008B4516" w:rsidP="00AA52C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B451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«Шовгеновский район»</w:t>
            </w:r>
          </w:p>
          <w:p w:rsidR="008B4516" w:rsidRDefault="008B4516" w:rsidP="00AA52CC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175E04" w:rsidRPr="008B4516" w:rsidRDefault="00175E04" w:rsidP="00AA52CC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4516" w:rsidRPr="008B4516" w:rsidRDefault="008B4516" w:rsidP="00AA5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B4516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190CB06" wp14:editId="4AC959A1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4516" w:rsidRPr="008B4516" w:rsidRDefault="008B4516" w:rsidP="00AA52C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8B4516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АДЫГЭ РЕСПУБЛИК</w:t>
            </w:r>
          </w:p>
          <w:p w:rsidR="008B4516" w:rsidRPr="008B4516" w:rsidRDefault="008B4516" w:rsidP="00AA52C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B451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Муниципальнэ образованиеу</w:t>
            </w:r>
          </w:p>
          <w:p w:rsidR="008B4516" w:rsidRPr="008B4516" w:rsidRDefault="008B4516" w:rsidP="00AA52CC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B451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 районым  янароднэ депутатхэм я Совет</w:t>
            </w:r>
          </w:p>
          <w:p w:rsidR="008B4516" w:rsidRPr="008B4516" w:rsidRDefault="008B4516" w:rsidP="00AA52C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4516" w:rsidRPr="008B4516" w:rsidRDefault="008B4516" w:rsidP="00AA52CC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4516" w:rsidRPr="008B4516" w:rsidRDefault="008B4516" w:rsidP="00AA52C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4516" w:rsidRPr="008B4516" w:rsidRDefault="008B4516" w:rsidP="00AA52CC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803B4A" w:rsidRDefault="00803B4A" w:rsidP="008B4516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26"/>
          <w:szCs w:val="26"/>
        </w:rPr>
      </w:pPr>
    </w:p>
    <w:p w:rsidR="008B4516" w:rsidRPr="008B4516" w:rsidRDefault="00175E04" w:rsidP="00E876F8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8B4516" w:rsidRPr="008B4516">
        <w:rPr>
          <w:rFonts w:ascii="Times New Roman" w:hAnsi="Times New Roman" w:cs="Times New Roman"/>
          <w:bCs/>
          <w:sz w:val="26"/>
          <w:szCs w:val="26"/>
        </w:rPr>
        <w:t>РЕШЕНИ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</w:p>
    <w:p w:rsidR="008B4516" w:rsidRPr="008B4516" w:rsidRDefault="00175E04" w:rsidP="00E876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28.10. 2022 г. № 16</w:t>
      </w:r>
      <w:r w:rsidR="008B4516" w:rsidRPr="008B45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4516" w:rsidRDefault="00175E04" w:rsidP="00175E0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8B4516" w:rsidRPr="008B4516">
        <w:rPr>
          <w:rFonts w:ascii="Times New Roman" w:hAnsi="Times New Roman" w:cs="Times New Roman"/>
          <w:sz w:val="26"/>
          <w:szCs w:val="26"/>
        </w:rPr>
        <w:t>а. Хакуринохабль</w:t>
      </w:r>
    </w:p>
    <w:p w:rsidR="00175E04" w:rsidRPr="008B4516" w:rsidRDefault="00175E04" w:rsidP="00175E0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4516" w:rsidRPr="008B4516" w:rsidRDefault="008B4516" w:rsidP="00803B4A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</w:p>
    <w:p w:rsidR="008B4516" w:rsidRPr="008B4516" w:rsidRDefault="008B4516" w:rsidP="00803B4A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4516" w:rsidRPr="008B4516" w:rsidRDefault="008B4516" w:rsidP="00803B4A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ab/>
        <w:t>Совет народных депутатов муниципального образования «Шовгеновский район» решил:</w:t>
      </w:r>
    </w:p>
    <w:p w:rsidR="008B4516" w:rsidRPr="008B4516" w:rsidRDefault="008B4516" w:rsidP="00803B4A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 xml:space="preserve">1. Одобрить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 </w:t>
      </w:r>
    </w:p>
    <w:p w:rsidR="008B4516" w:rsidRPr="008B4516" w:rsidRDefault="008B4516" w:rsidP="00803B4A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>2. Опубликовать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 в районной газете «Заря».</w:t>
      </w:r>
    </w:p>
    <w:p w:rsidR="008B4516" w:rsidRPr="008B4516" w:rsidRDefault="008B4516" w:rsidP="00803B4A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 xml:space="preserve">3.    </w:t>
      </w:r>
      <w:proofErr w:type="gramStart"/>
      <w:r w:rsidRPr="008B4516">
        <w:rPr>
          <w:rFonts w:ascii="Times New Roman" w:hAnsi="Times New Roman" w:cs="Times New Roman"/>
          <w:sz w:val="26"/>
          <w:szCs w:val="26"/>
        </w:rPr>
        <w:t>Установить, что предложения граждан по проекту решения Совета народных депутатов муниципального образования «Шовгеновский район»  «О внесении изменений и дополнений в Устав муниципального образования «Шовгеновский район» принимаются в письменном виде отделом правового и кадрового обеспечения администрации муниципального образования «Шовгеновский район», управлением делами Совета народных депутатов муниципального образования «Шовгеновский район» с 29.10.2022 года по 29.11.2022 года, по адресу: а. Хакуринохабль, ул. Шовгенова</w:t>
      </w:r>
      <w:proofErr w:type="gramEnd"/>
      <w:r w:rsidRPr="008B4516">
        <w:rPr>
          <w:rFonts w:ascii="Times New Roman" w:hAnsi="Times New Roman" w:cs="Times New Roman"/>
          <w:sz w:val="26"/>
          <w:szCs w:val="26"/>
        </w:rPr>
        <w:t>, 9, отдел правового и кадрового обеспечения, с 9 час.  30 мин.</w:t>
      </w:r>
    </w:p>
    <w:p w:rsidR="008B4516" w:rsidRPr="008B4516" w:rsidRDefault="008B4516" w:rsidP="00803B4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>4. Для обсуждения Устава муниципального образования «Шовгеновский район» с участием жителей района в соответствии с положением о публичных слушаниях в муниципальном образовании «Шовгеновский район», провести публичные слушания 30.11.2022 года, в 15 час. 00 мин., в актовом зале администрации муниципального образования «Шовгеновский район» по адресу: а. Хакуринохабль, ул. Шовгенова,9.</w:t>
      </w:r>
      <w:r w:rsidRPr="008B4516">
        <w:rPr>
          <w:rFonts w:ascii="Times New Roman" w:hAnsi="Times New Roman" w:cs="Times New Roman"/>
          <w:sz w:val="26"/>
          <w:szCs w:val="26"/>
        </w:rPr>
        <w:tab/>
      </w:r>
    </w:p>
    <w:p w:rsidR="008B4516" w:rsidRPr="008B4516" w:rsidRDefault="00803B4A" w:rsidP="00803B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B4516" w:rsidRPr="008B4516">
        <w:rPr>
          <w:rFonts w:ascii="Times New Roman" w:hAnsi="Times New Roman" w:cs="Times New Roman"/>
          <w:sz w:val="26"/>
          <w:szCs w:val="26"/>
        </w:rPr>
        <w:t>Настоящее решение опубликовать в районной газете «Заря» и на сайте администрации МО «Шовгеновский район».</w:t>
      </w:r>
    </w:p>
    <w:p w:rsidR="00803B4A" w:rsidRDefault="008B4516" w:rsidP="00803B4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>6.</w:t>
      </w:r>
      <w:r w:rsidR="00803B4A">
        <w:rPr>
          <w:rFonts w:ascii="Times New Roman" w:hAnsi="Times New Roman" w:cs="Times New Roman"/>
          <w:sz w:val="26"/>
          <w:szCs w:val="26"/>
        </w:rPr>
        <w:t xml:space="preserve"> </w:t>
      </w:r>
      <w:r w:rsidRPr="008B4516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опубликования. </w:t>
      </w:r>
    </w:p>
    <w:p w:rsidR="008B4516" w:rsidRDefault="00803B4A" w:rsidP="00175E0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После вступления в силу настоящего решения решение №6 от 20.09.2022г. признать утратившим силу.</w:t>
      </w:r>
      <w:r w:rsidR="008B4516" w:rsidRPr="008B45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E04" w:rsidRPr="00175E04" w:rsidRDefault="00175E04" w:rsidP="00175E0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E876F8" w:rsidRDefault="008B4516" w:rsidP="00175E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8B4516" w:rsidRPr="008B4516" w:rsidRDefault="008B4516" w:rsidP="00175E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B4516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8B4516" w:rsidRPr="008B4516" w:rsidRDefault="008B4516" w:rsidP="00175E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811F3F" w:rsidRDefault="008B4516" w:rsidP="00175E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516">
        <w:rPr>
          <w:rFonts w:ascii="Times New Roman" w:hAnsi="Times New Roman" w:cs="Times New Roman"/>
          <w:sz w:val="26"/>
          <w:szCs w:val="26"/>
        </w:rPr>
        <w:t xml:space="preserve">«Шовгеновский район»                                                       </w:t>
      </w:r>
      <w:r w:rsidR="00803B4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B4516">
        <w:rPr>
          <w:rFonts w:ascii="Times New Roman" w:hAnsi="Times New Roman" w:cs="Times New Roman"/>
          <w:sz w:val="26"/>
          <w:szCs w:val="26"/>
        </w:rPr>
        <w:t xml:space="preserve">  А.Д. Меретуков</w:t>
      </w:r>
    </w:p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520"/>
        <w:gridCol w:w="4198"/>
      </w:tblGrid>
      <w:tr w:rsidR="004A18DD" w:rsidTr="004A18DD">
        <w:trPr>
          <w:trHeight w:val="2127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A18DD" w:rsidRDefault="004A18DD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 </w:t>
            </w:r>
          </w:p>
          <w:p w:rsidR="004A18DD" w:rsidRDefault="004A18DD">
            <w:pPr>
              <w:pStyle w:val="5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4A18DD" w:rsidRDefault="004A18DD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Совет народных депутатов</w:t>
            </w:r>
          </w:p>
          <w:p w:rsidR="004A18DD" w:rsidRDefault="004A18DD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4A18DD" w:rsidRDefault="004A18DD">
            <w:pPr>
              <w:spacing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A18DD" w:rsidRDefault="004A18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object w:dxaOrig="1476" w:dyaOrig="13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1pt;height:69.5pt" o:ole="" fillcolor="window">
                  <v:imagedata r:id="rId6" o:title=""/>
                </v:shape>
                <o:OLEObject Type="Embed" ProgID="MSDraw" ShapeID="_x0000_i1025" DrawAspect="Content" ObjectID="_1728287511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18DD" w:rsidRDefault="004A18DD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4A18DD" w:rsidRDefault="004A18DD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4A18DD" w:rsidRDefault="004A18DD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4A18DD" w:rsidRDefault="004A18DD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«Шэуджэн район»</w:t>
            </w:r>
          </w:p>
          <w:p w:rsidR="004A18DD" w:rsidRDefault="004A18DD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янароднэ депутатхэм </w:t>
            </w:r>
          </w:p>
          <w:p w:rsidR="004A18DD" w:rsidRDefault="004A18DD">
            <w:pPr>
              <w:pStyle w:val="a5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 Совет</w:t>
            </w:r>
          </w:p>
        </w:tc>
      </w:tr>
    </w:tbl>
    <w:p w:rsidR="004A18DD" w:rsidRDefault="004A18DD" w:rsidP="004A18DD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4A18DD" w:rsidRDefault="004A18DD" w:rsidP="004A18DD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РЕШЕНИЯ</w:t>
      </w:r>
    </w:p>
    <w:p w:rsidR="004A18DD" w:rsidRDefault="004A18DD" w:rsidP="004A18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«_______» ____________ 2022 г. № ____</w:t>
      </w:r>
    </w:p>
    <w:p w:rsidR="004A18DD" w:rsidRDefault="004A18DD" w:rsidP="004A18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Хакуринохабль</w:t>
      </w:r>
    </w:p>
    <w:p w:rsidR="004A18DD" w:rsidRDefault="004A18DD" w:rsidP="004A18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18DD" w:rsidRDefault="004A18DD" w:rsidP="004A1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4A18DD" w:rsidRDefault="004A18DD" w:rsidP="004A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8DD" w:rsidRDefault="004A18DD" w:rsidP="004A18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4A18DD" w:rsidRDefault="004A18DD" w:rsidP="004A18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и дополнения в Устав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Шовгеновский район</w:t>
      </w:r>
      <w:r>
        <w:rPr>
          <w:rFonts w:ascii="Times New Roman" w:hAnsi="Times New Roman"/>
          <w:sz w:val="28"/>
          <w:szCs w:val="28"/>
        </w:rPr>
        <w:t xml:space="preserve">»: 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anchor4"/>
      <w:bookmarkEnd w:id="1"/>
      <w:r>
        <w:rPr>
          <w:rFonts w:ascii="Times New Roman" w:hAnsi="Times New Roman"/>
          <w:sz w:val="28"/>
          <w:szCs w:val="28"/>
        </w:rPr>
        <w:t>1.1. В статье 12 «</w:t>
      </w:r>
      <w:r>
        <w:rPr>
          <w:rFonts w:ascii="Times New Roman" w:hAnsi="Times New Roman"/>
          <w:bCs/>
          <w:sz w:val="28"/>
          <w:szCs w:val="28"/>
        </w:rPr>
        <w:t>Местный референдум</w:t>
      </w:r>
      <w:r>
        <w:rPr>
          <w:rFonts w:ascii="Times New Roman" w:hAnsi="Times New Roman"/>
          <w:sz w:val="28"/>
          <w:szCs w:val="28"/>
        </w:rPr>
        <w:t>»: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3 изложить в следующей редакции: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«Инициативная группа по проведению местного референдума обращается с ходатайством о регистрации группы в Избирательную комиссию, организующую подготовку и проведение выборов в органы местного самоуправления, местного референдума (далее - Избирательная комиссия), которая в соответствии с Федеральным законом от 12.06.2002 № 67-ФЗ «Об основных гарантиях избирательных прав и прав на участие в референдуме граждан Российской федерации» со дня обращения инициативной группы действует в качестве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местного референдума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5.1 и 7 слова «Избирательная комиссия муниципального образования» заменить словами «Избирательная комиссия» в соответствующих падежах;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 части 9 изложить в следующей редакции: 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подготовку и проведение местного референдума осуществляет Избирательная комиссия».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частях 4, 5, 6 статьи 14 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Голосование по отзыву депутата Совета народных депутатов, выборных должностных лиц муниципального образования «Шовгеновский район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слова «Избирательная комиссия муниципального образования» заменить словами «Избирательная комиссия» в соответствующих падежах.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В статье 25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Компетенция Совета народных депутатов муниципального образования «Шовгеновский район»: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4 части 3 признать утратившим силу;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13 части 3 признать утратившим силу.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абзацах «а» и «б» пункта 2 части 4.1 статьи 28 «Депутат Совета народных депутатов муниципального образования «Шовгеновский район» слова «избирательной комиссии муниципального образования» заменить словами «избирательной комиссии»;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абзацах «а» и «б» пункта 2 части 3 статьи 33 «Полномочия главы муниципального образования «Шовгеновский район» слова «избирательной комиссии муниципального образования» заменить словами «избирательной комиссии»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Статью 41 «Избирательная комиссия муниципального образования «Шовгеновский район» признать утратившей силу.</w:t>
      </w:r>
    </w:p>
    <w:p w:rsidR="004A18DD" w:rsidRDefault="004A18DD" w:rsidP="004A18DD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1.7. Часть 8 статьи 43 «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Муниципальные правовые акты</w:t>
      </w:r>
      <w:r>
        <w:rPr>
          <w:rFonts w:ascii="Times New Roman" w:hAnsi="Times New Roman"/>
          <w:sz w:val="28"/>
          <w:szCs w:val="28"/>
        </w:rPr>
        <w:t xml:space="preserve">» признать </w:t>
      </w:r>
      <w:r>
        <w:rPr>
          <w:rFonts w:ascii="Times New Roman" w:hAnsi="Times New Roman"/>
          <w:color w:val="000000"/>
          <w:sz w:val="28"/>
          <w:szCs w:val="28"/>
        </w:rPr>
        <w:t>утратившей силу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4A18DD" w:rsidRDefault="004A18DD" w:rsidP="004A18DD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В части 3 статьи 44 «</w:t>
      </w:r>
      <w:r>
        <w:rPr>
          <w:bCs/>
          <w:color w:val="000000"/>
          <w:sz w:val="28"/>
          <w:szCs w:val="28"/>
          <w:shd w:val="clear" w:color="auto" w:fill="FFFFFF"/>
        </w:rPr>
        <w:t>Муниципальная служба в муниципальном образовании «Шовгеновский район</w:t>
      </w:r>
      <w:r>
        <w:rPr>
          <w:color w:val="000000"/>
          <w:sz w:val="28"/>
          <w:szCs w:val="28"/>
        </w:rPr>
        <w:t>» слова «</w:t>
      </w:r>
      <w:r>
        <w:rPr>
          <w:color w:val="000000"/>
          <w:sz w:val="28"/>
          <w:szCs w:val="28"/>
          <w:shd w:val="clear" w:color="auto" w:fill="FFFFFF"/>
        </w:rPr>
        <w:t>избирательных комиссий муниципальных образований</w:t>
      </w:r>
      <w:r>
        <w:rPr>
          <w:color w:val="000000"/>
          <w:sz w:val="28"/>
          <w:szCs w:val="28"/>
        </w:rPr>
        <w:t>» исключить;</w:t>
      </w:r>
    </w:p>
    <w:p w:rsidR="004A18DD" w:rsidRDefault="004A18DD" w:rsidP="004A18DD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В статье 57 «Оформление инициативы по внесению изменений и дополнений в Устав» слова «главой администрации муниципального образования» и «муниципальной» исключить;</w:t>
      </w:r>
    </w:p>
    <w:p w:rsidR="004A18DD" w:rsidRDefault="004A18DD" w:rsidP="004A18DD">
      <w:pPr>
        <w:pStyle w:val="a8"/>
        <w:rPr>
          <w:sz w:val="28"/>
          <w:szCs w:val="28"/>
        </w:rPr>
      </w:pPr>
      <w:r>
        <w:rPr>
          <w:color w:val="000000"/>
          <w:sz w:val="28"/>
          <w:szCs w:val="28"/>
        </w:rPr>
        <w:t>1.10.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тексту устава надо слова «глава администрации, главой администрации, главы администрации»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«глава муниципального образования» в соответствующих падежах.</w:t>
      </w:r>
    </w:p>
    <w:p w:rsidR="004A18DD" w:rsidRDefault="004A18DD" w:rsidP="004A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Главе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«Шовгеновский район» в порядке, установленном Федеральным законом от 21 июля 2005 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A18DD" w:rsidRDefault="004A18DD" w:rsidP="004A1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в районной газете «Заря», произведенного после его государственной регистрации.</w:t>
      </w:r>
    </w:p>
    <w:p w:rsidR="004A18DD" w:rsidRDefault="004A18DD" w:rsidP="004A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8DD" w:rsidRDefault="004A18DD" w:rsidP="004A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8DD" w:rsidRDefault="004A18DD" w:rsidP="004A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4A18DD" w:rsidRDefault="004A18DD" w:rsidP="004A1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A18DD" w:rsidRDefault="004A18DD" w:rsidP="004A1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«Шовгеновский район»                                                                 А.Д. Меретуков</w:t>
      </w:r>
    </w:p>
    <w:p w:rsidR="004A18DD" w:rsidRDefault="004A18DD" w:rsidP="004A1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8DD" w:rsidRDefault="004A18DD" w:rsidP="004A1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4A18DD" w:rsidRDefault="004A18DD" w:rsidP="004A1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«Шовгеновский район»                                                                         Р.Р. Аутлев </w:t>
      </w:r>
    </w:p>
    <w:p w:rsidR="004A18DD" w:rsidRDefault="004A18DD" w:rsidP="004A18DD">
      <w:pPr>
        <w:rPr>
          <w:rFonts w:ascii="Calibri" w:hAnsi="Calibri"/>
        </w:rPr>
      </w:pPr>
    </w:p>
    <w:p w:rsidR="004A18DD" w:rsidRDefault="004A18DD" w:rsidP="004A18DD"/>
    <w:p w:rsidR="004A18DD" w:rsidRDefault="004A18DD" w:rsidP="00803B4A">
      <w:pPr>
        <w:spacing w:after="0"/>
        <w:jc w:val="both"/>
      </w:pPr>
    </w:p>
    <w:sectPr w:rsidR="004A18DD" w:rsidSect="00175E0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70"/>
    <w:rsid w:val="00175E04"/>
    <w:rsid w:val="002169D2"/>
    <w:rsid w:val="004A18DD"/>
    <w:rsid w:val="004D7C5E"/>
    <w:rsid w:val="00803B4A"/>
    <w:rsid w:val="00811F3F"/>
    <w:rsid w:val="008B4516"/>
    <w:rsid w:val="009D1770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6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DD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8DD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8DD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18D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A18D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A18D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5">
    <w:name w:val="Body Text Indent"/>
    <w:basedOn w:val="a"/>
    <w:link w:val="a6"/>
    <w:unhideWhenUsed/>
    <w:rsid w:val="004A18D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A18DD"/>
    <w:rPr>
      <w:rFonts w:eastAsia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A18D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8">
    <w:name w:val="Нормальный"/>
    <w:basedOn w:val="a"/>
    <w:rsid w:val="004A18D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16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DD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8DD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8DD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18D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A18D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A18D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5">
    <w:name w:val="Body Text Indent"/>
    <w:basedOn w:val="a"/>
    <w:link w:val="a6"/>
    <w:unhideWhenUsed/>
    <w:rsid w:val="004A18DD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A18DD"/>
    <w:rPr>
      <w:rFonts w:eastAsia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A18D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8">
    <w:name w:val="Нормальный"/>
    <w:basedOn w:val="a"/>
    <w:rsid w:val="004A18D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cp:lastPrinted>2022-10-20T11:21:00Z</cp:lastPrinted>
  <dcterms:created xsi:type="dcterms:W3CDTF">2022-10-20T11:22:00Z</dcterms:created>
  <dcterms:modified xsi:type="dcterms:W3CDTF">2022-10-26T08:05:00Z</dcterms:modified>
</cp:coreProperties>
</file>