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3A" w:rsidRPr="00350113" w:rsidRDefault="00B8531A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8531A" w:rsidRPr="00350113" w:rsidRDefault="00B8531A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 xml:space="preserve">к прогнозу социально – экономического развития </w:t>
      </w:r>
    </w:p>
    <w:p w:rsidR="00B8531A" w:rsidRPr="00350113" w:rsidRDefault="00350113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Шовгеновского района</w:t>
      </w:r>
      <w:r w:rsidR="00B8531A" w:rsidRPr="00350113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F66887">
        <w:rPr>
          <w:rFonts w:ascii="Times New Roman" w:hAnsi="Times New Roman" w:cs="Times New Roman"/>
          <w:b/>
          <w:sz w:val="24"/>
          <w:szCs w:val="24"/>
        </w:rPr>
        <w:t>2</w:t>
      </w:r>
      <w:r w:rsidR="007F48A7">
        <w:rPr>
          <w:rFonts w:ascii="Times New Roman" w:hAnsi="Times New Roman" w:cs="Times New Roman"/>
          <w:b/>
          <w:sz w:val="24"/>
          <w:szCs w:val="24"/>
        </w:rPr>
        <w:t>3</w:t>
      </w:r>
      <w:r w:rsidR="001D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1EB">
        <w:rPr>
          <w:rFonts w:ascii="Times New Roman" w:hAnsi="Times New Roman" w:cs="Times New Roman"/>
          <w:b/>
          <w:sz w:val="24"/>
          <w:szCs w:val="24"/>
        </w:rPr>
        <w:t>– 202</w:t>
      </w:r>
      <w:r w:rsidR="007F48A7">
        <w:rPr>
          <w:rFonts w:ascii="Times New Roman" w:hAnsi="Times New Roman" w:cs="Times New Roman"/>
          <w:b/>
          <w:sz w:val="24"/>
          <w:szCs w:val="24"/>
        </w:rPr>
        <w:t>5</w:t>
      </w:r>
      <w:r w:rsidR="00B8531A" w:rsidRPr="0035011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8531A" w:rsidRDefault="00350113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113">
        <w:rPr>
          <w:rFonts w:ascii="Times New Roman" w:hAnsi="Times New Roman" w:cs="Times New Roman"/>
          <w:b/>
          <w:sz w:val="24"/>
          <w:szCs w:val="24"/>
        </w:rPr>
        <w:t>п</w:t>
      </w:r>
      <w:r w:rsidR="0080487A" w:rsidRPr="00350113">
        <w:rPr>
          <w:rFonts w:ascii="Times New Roman" w:hAnsi="Times New Roman" w:cs="Times New Roman"/>
          <w:b/>
          <w:sz w:val="24"/>
          <w:szCs w:val="24"/>
        </w:rPr>
        <w:t>о разделу «Инвестиции»</w:t>
      </w:r>
    </w:p>
    <w:p w:rsidR="00921ECB" w:rsidRPr="00350113" w:rsidRDefault="00921ECB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5C4" w:rsidRPr="00350113" w:rsidRDefault="007265C4" w:rsidP="007265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31A" w:rsidRPr="006F1E31" w:rsidRDefault="00B8531A" w:rsidP="003501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31">
        <w:rPr>
          <w:rFonts w:ascii="Times New Roman" w:hAnsi="Times New Roman" w:cs="Times New Roman"/>
          <w:sz w:val="24"/>
          <w:szCs w:val="24"/>
        </w:rPr>
        <w:t>Прогноз разработан на основе комплексного анализа состояния экономики и социально – культурной сферы района по итогам работы за 20</w:t>
      </w:r>
      <w:r w:rsidR="007F48A7">
        <w:rPr>
          <w:rFonts w:ascii="Times New Roman" w:hAnsi="Times New Roman" w:cs="Times New Roman"/>
          <w:sz w:val="24"/>
          <w:szCs w:val="24"/>
        </w:rPr>
        <w:t>20</w:t>
      </w:r>
      <w:r w:rsidRPr="006F1E31">
        <w:rPr>
          <w:rFonts w:ascii="Times New Roman" w:hAnsi="Times New Roman" w:cs="Times New Roman"/>
          <w:sz w:val="24"/>
          <w:szCs w:val="24"/>
        </w:rPr>
        <w:t>, 20</w:t>
      </w:r>
      <w:r w:rsidR="001D29D3">
        <w:rPr>
          <w:rFonts w:ascii="Times New Roman" w:hAnsi="Times New Roman" w:cs="Times New Roman"/>
          <w:sz w:val="24"/>
          <w:szCs w:val="24"/>
        </w:rPr>
        <w:t>2</w:t>
      </w:r>
      <w:r w:rsidR="007F48A7">
        <w:rPr>
          <w:rFonts w:ascii="Times New Roman" w:hAnsi="Times New Roman" w:cs="Times New Roman"/>
          <w:sz w:val="24"/>
          <w:szCs w:val="24"/>
        </w:rPr>
        <w:t>1</w:t>
      </w:r>
      <w:r w:rsidRPr="006F1E31">
        <w:rPr>
          <w:rFonts w:ascii="Times New Roman" w:hAnsi="Times New Roman" w:cs="Times New Roman"/>
          <w:sz w:val="24"/>
          <w:szCs w:val="24"/>
        </w:rPr>
        <w:t>,</w:t>
      </w:r>
      <w:r w:rsidR="009B01EB">
        <w:rPr>
          <w:rFonts w:ascii="Times New Roman" w:hAnsi="Times New Roman" w:cs="Times New Roman"/>
          <w:sz w:val="24"/>
          <w:szCs w:val="24"/>
        </w:rPr>
        <w:t xml:space="preserve"> </w:t>
      </w:r>
      <w:r w:rsidRPr="006F1E31">
        <w:rPr>
          <w:rFonts w:ascii="Times New Roman" w:hAnsi="Times New Roman" w:cs="Times New Roman"/>
          <w:sz w:val="24"/>
          <w:szCs w:val="24"/>
        </w:rPr>
        <w:t>20</w:t>
      </w:r>
      <w:r w:rsidR="00455DD9">
        <w:rPr>
          <w:rFonts w:ascii="Times New Roman" w:hAnsi="Times New Roman" w:cs="Times New Roman"/>
          <w:sz w:val="24"/>
          <w:szCs w:val="24"/>
        </w:rPr>
        <w:t>2</w:t>
      </w:r>
      <w:r w:rsidR="007F48A7">
        <w:rPr>
          <w:rFonts w:ascii="Times New Roman" w:hAnsi="Times New Roman" w:cs="Times New Roman"/>
          <w:sz w:val="24"/>
          <w:szCs w:val="24"/>
        </w:rPr>
        <w:t>2</w:t>
      </w:r>
      <w:r w:rsidR="00E411F6">
        <w:rPr>
          <w:rFonts w:ascii="Times New Roman" w:hAnsi="Times New Roman" w:cs="Times New Roman"/>
          <w:sz w:val="24"/>
          <w:szCs w:val="24"/>
        </w:rPr>
        <w:t xml:space="preserve"> </w:t>
      </w:r>
      <w:r w:rsidRPr="006F1E31">
        <w:rPr>
          <w:rFonts w:ascii="Times New Roman" w:hAnsi="Times New Roman" w:cs="Times New Roman"/>
          <w:sz w:val="24"/>
          <w:szCs w:val="24"/>
        </w:rPr>
        <w:t>годы, исходя из оценочных результатов развития в текущем году и направлений развития на среднесрочную перспективу. Его базой являются прогнозы первичных звеньев экономической системы – предприятия и организации всех форм собственности.</w:t>
      </w:r>
    </w:p>
    <w:p w:rsidR="00C973B0" w:rsidRPr="007F48A7" w:rsidRDefault="00B8531A" w:rsidP="0035011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1E31">
        <w:rPr>
          <w:rFonts w:ascii="Times New Roman" w:hAnsi="Times New Roman" w:cs="Times New Roman"/>
          <w:sz w:val="24"/>
          <w:szCs w:val="24"/>
        </w:rPr>
        <w:t>Разработка прогноза проводилась в соответствии с методическими рекомендациями</w:t>
      </w:r>
      <w:r w:rsidR="00C973B0" w:rsidRPr="006F1E31">
        <w:rPr>
          <w:rFonts w:ascii="Times New Roman" w:hAnsi="Times New Roman" w:cs="Times New Roman"/>
          <w:sz w:val="24"/>
          <w:szCs w:val="24"/>
        </w:rPr>
        <w:t xml:space="preserve"> по прогнозно – аналитической деятельности, требованиями ранее </w:t>
      </w:r>
      <w:r w:rsidR="00C973B0" w:rsidRPr="007F48A7">
        <w:rPr>
          <w:rFonts w:ascii="Times New Roman" w:hAnsi="Times New Roman" w:cs="Times New Roman"/>
          <w:sz w:val="24"/>
          <w:szCs w:val="24"/>
        </w:rPr>
        <w:t>принятых основополагающих документов, определяющих перспективу развития района.</w:t>
      </w:r>
    </w:p>
    <w:p w:rsidR="00B8531A" w:rsidRPr="007F48A7" w:rsidRDefault="00F563D4" w:rsidP="001D29D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8A7">
        <w:rPr>
          <w:rFonts w:ascii="Times New Roman" w:hAnsi="Times New Roman" w:cs="Times New Roman"/>
          <w:sz w:val="24"/>
          <w:szCs w:val="24"/>
        </w:rPr>
        <w:t>По оценкам объем инвестиций в основной капитал за счет всех источников финансирования по МО «Шовгеновский район», исходя из возможностей бюджетов всех уровней в 202</w:t>
      </w:r>
      <w:r w:rsidR="007F48A7" w:rsidRPr="007F48A7">
        <w:rPr>
          <w:rFonts w:ascii="Times New Roman" w:hAnsi="Times New Roman" w:cs="Times New Roman"/>
          <w:sz w:val="24"/>
          <w:szCs w:val="24"/>
        </w:rPr>
        <w:t>2</w:t>
      </w:r>
      <w:r w:rsidRPr="007F48A7">
        <w:rPr>
          <w:rFonts w:ascii="Times New Roman" w:hAnsi="Times New Roman" w:cs="Times New Roman"/>
          <w:sz w:val="24"/>
          <w:szCs w:val="24"/>
        </w:rPr>
        <w:t xml:space="preserve"> году, составит </w:t>
      </w:r>
      <w:r w:rsidR="007F48A7" w:rsidRPr="007F48A7">
        <w:rPr>
          <w:rFonts w:ascii="Times New Roman" w:hAnsi="Times New Roman" w:cs="Times New Roman"/>
          <w:b/>
          <w:sz w:val="24"/>
          <w:szCs w:val="24"/>
        </w:rPr>
        <w:t>113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>,</w:t>
      </w:r>
      <w:r w:rsidR="007F48A7" w:rsidRPr="007F48A7">
        <w:rPr>
          <w:rFonts w:ascii="Times New Roman" w:hAnsi="Times New Roman" w:cs="Times New Roman"/>
          <w:b/>
          <w:sz w:val="24"/>
          <w:szCs w:val="24"/>
        </w:rPr>
        <w:t>42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8A7">
        <w:rPr>
          <w:rFonts w:ascii="Times New Roman" w:hAnsi="Times New Roman" w:cs="Times New Roman"/>
          <w:b/>
          <w:sz w:val="24"/>
          <w:szCs w:val="24"/>
        </w:rPr>
        <w:t>млн. руб.</w:t>
      </w:r>
      <w:r w:rsidRPr="007F48A7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7F48A7">
        <w:rPr>
          <w:rFonts w:ascii="Times New Roman" w:hAnsi="Times New Roman" w:cs="Times New Roman"/>
          <w:b/>
          <w:sz w:val="24"/>
          <w:szCs w:val="24"/>
        </w:rPr>
        <w:t>0,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>18</w:t>
      </w:r>
      <w:r w:rsidRPr="007F48A7">
        <w:rPr>
          <w:rFonts w:ascii="Times New Roman" w:hAnsi="Times New Roman" w:cs="Times New Roman"/>
          <w:b/>
          <w:sz w:val="24"/>
          <w:szCs w:val="24"/>
        </w:rPr>
        <w:t xml:space="preserve"> млн.  руб.</w:t>
      </w:r>
      <w:r w:rsidRPr="007F48A7">
        <w:rPr>
          <w:rFonts w:ascii="Times New Roman" w:hAnsi="Times New Roman" w:cs="Times New Roman"/>
          <w:sz w:val="24"/>
          <w:szCs w:val="24"/>
        </w:rPr>
        <w:t xml:space="preserve"> – инвестиции в сельское хозяйство, 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>0,181</w:t>
      </w:r>
      <w:r w:rsidRPr="007F48A7">
        <w:rPr>
          <w:rFonts w:ascii="Times New Roman" w:hAnsi="Times New Roman" w:cs="Times New Roman"/>
          <w:b/>
          <w:sz w:val="24"/>
          <w:szCs w:val="24"/>
        </w:rPr>
        <w:t xml:space="preserve"> млн. руб</w:t>
      </w:r>
      <w:r w:rsidRPr="007F48A7">
        <w:rPr>
          <w:rFonts w:ascii="Times New Roman" w:hAnsi="Times New Roman" w:cs="Times New Roman"/>
          <w:sz w:val="24"/>
          <w:szCs w:val="24"/>
        </w:rPr>
        <w:t xml:space="preserve">. инвестиции в оптовую и розничную деятельность, 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>27,8</w:t>
      </w:r>
      <w:r w:rsidR="003679A8" w:rsidRPr="007F48A7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9A8" w:rsidRPr="007F48A7">
        <w:rPr>
          <w:rFonts w:ascii="Times New Roman" w:hAnsi="Times New Roman" w:cs="Times New Roman"/>
          <w:b/>
          <w:sz w:val="24"/>
          <w:szCs w:val="24"/>
        </w:rPr>
        <w:t>руб.</w:t>
      </w:r>
      <w:r w:rsidR="003679A8" w:rsidRPr="007F48A7">
        <w:rPr>
          <w:rFonts w:ascii="Times New Roman" w:hAnsi="Times New Roman" w:cs="Times New Roman"/>
          <w:sz w:val="24"/>
          <w:szCs w:val="24"/>
        </w:rPr>
        <w:t xml:space="preserve"> – деятельность коммунальных хозяйств и организаций</w:t>
      </w:r>
      <w:r w:rsidR="00D036AA" w:rsidRPr="007F48A7">
        <w:rPr>
          <w:rFonts w:ascii="Times New Roman" w:hAnsi="Times New Roman" w:cs="Times New Roman"/>
          <w:sz w:val="24"/>
          <w:szCs w:val="24"/>
        </w:rPr>
        <w:t>,</w:t>
      </w:r>
      <w:r w:rsidR="003679A8" w:rsidRPr="007F48A7">
        <w:rPr>
          <w:rFonts w:ascii="Times New Roman" w:hAnsi="Times New Roman" w:cs="Times New Roman"/>
          <w:sz w:val="24"/>
          <w:szCs w:val="24"/>
        </w:rPr>
        <w:t xml:space="preserve"> распределяющих электроэнергию и газ</w:t>
      </w:r>
      <w:proofErr w:type="gramEnd"/>
      <w:r w:rsidR="00C132E3" w:rsidRPr="007F48A7">
        <w:rPr>
          <w:rFonts w:ascii="Times New Roman" w:hAnsi="Times New Roman" w:cs="Times New Roman"/>
          <w:sz w:val="24"/>
          <w:szCs w:val="24"/>
        </w:rPr>
        <w:t>,</w:t>
      </w:r>
      <w:r w:rsidR="001D29D3" w:rsidRPr="007F48A7">
        <w:rPr>
          <w:rFonts w:ascii="Times New Roman" w:hAnsi="Times New Roman" w:cs="Times New Roman"/>
          <w:sz w:val="24"/>
          <w:szCs w:val="24"/>
        </w:rPr>
        <w:t xml:space="preserve"> </w:t>
      </w:r>
      <w:r w:rsidR="00B33D2D" w:rsidRPr="007F48A7">
        <w:rPr>
          <w:rFonts w:ascii="Times New Roman" w:hAnsi="Times New Roman" w:cs="Times New Roman"/>
          <w:b/>
          <w:sz w:val="24"/>
          <w:szCs w:val="24"/>
        </w:rPr>
        <w:t>4,8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организаций социального обеспечения населения,</w:t>
      </w:r>
      <w:r w:rsidR="001757DD" w:rsidRPr="007F48A7">
        <w:rPr>
          <w:rFonts w:ascii="Times New Roman" w:hAnsi="Times New Roman" w:cs="Times New Roman"/>
          <w:sz w:val="24"/>
          <w:szCs w:val="24"/>
        </w:rPr>
        <w:t xml:space="preserve"> </w:t>
      </w:r>
      <w:r w:rsidRPr="007F48A7">
        <w:rPr>
          <w:rFonts w:ascii="Times New Roman" w:hAnsi="Times New Roman" w:cs="Times New Roman"/>
          <w:b/>
          <w:sz w:val="24"/>
          <w:szCs w:val="24"/>
        </w:rPr>
        <w:t>1</w:t>
      </w:r>
      <w:r w:rsidR="001D29D3" w:rsidRPr="007F48A7">
        <w:rPr>
          <w:rFonts w:ascii="Times New Roman" w:hAnsi="Times New Roman" w:cs="Times New Roman"/>
          <w:b/>
          <w:sz w:val="24"/>
          <w:szCs w:val="24"/>
        </w:rPr>
        <w:t>9,2</w:t>
      </w:r>
      <w:r w:rsidR="001757DD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7DD" w:rsidRPr="007F48A7">
        <w:rPr>
          <w:rFonts w:ascii="Times New Roman" w:hAnsi="Times New Roman" w:cs="Times New Roman"/>
          <w:sz w:val="24"/>
          <w:szCs w:val="24"/>
        </w:rPr>
        <w:t>– транспортировка и хранение,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</w:t>
      </w:r>
      <w:r w:rsidR="008B1681" w:rsidRPr="007F48A7">
        <w:rPr>
          <w:rFonts w:ascii="Times New Roman" w:hAnsi="Times New Roman" w:cs="Times New Roman"/>
          <w:b/>
          <w:sz w:val="24"/>
          <w:szCs w:val="24"/>
        </w:rPr>
        <w:t>21.7</w:t>
      </w:r>
      <w:r w:rsidR="001757DD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>млн.</w:t>
      </w:r>
      <w:r w:rsidR="00E01D31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– </w:t>
      </w:r>
      <w:r w:rsidR="005732E1" w:rsidRPr="007F48A7">
        <w:rPr>
          <w:rFonts w:ascii="Times New Roman" w:hAnsi="Times New Roman" w:cs="Times New Roman"/>
          <w:sz w:val="24"/>
          <w:szCs w:val="24"/>
        </w:rPr>
        <w:t xml:space="preserve">инвестиции в деятельность образовательных учреждений </w:t>
      </w:r>
      <w:r w:rsidR="00070E5D" w:rsidRPr="007F48A7">
        <w:rPr>
          <w:rFonts w:ascii="Times New Roman" w:hAnsi="Times New Roman" w:cs="Times New Roman"/>
          <w:sz w:val="24"/>
          <w:szCs w:val="24"/>
        </w:rPr>
        <w:t>Шовгеновского</w:t>
      </w:r>
      <w:r w:rsidR="005732E1" w:rsidRPr="007F48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, </w:t>
      </w:r>
      <w:r w:rsidR="00B33D2D" w:rsidRPr="007F48A7">
        <w:rPr>
          <w:rFonts w:ascii="Times New Roman" w:hAnsi="Times New Roman" w:cs="Times New Roman"/>
          <w:b/>
          <w:sz w:val="24"/>
          <w:szCs w:val="24"/>
        </w:rPr>
        <w:t>10,5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 xml:space="preserve"> млн.</w:t>
      </w:r>
      <w:r w:rsidR="00E01D31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E3" w:rsidRPr="007F48A7">
        <w:rPr>
          <w:rFonts w:ascii="Times New Roman" w:hAnsi="Times New Roman" w:cs="Times New Roman"/>
          <w:b/>
          <w:sz w:val="24"/>
          <w:szCs w:val="24"/>
        </w:rPr>
        <w:t>руб.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– инвестиции в учреждения здравоохранения</w:t>
      </w:r>
      <w:r w:rsidR="007C5100" w:rsidRPr="007F48A7">
        <w:rPr>
          <w:rFonts w:ascii="Times New Roman" w:hAnsi="Times New Roman" w:cs="Times New Roman"/>
          <w:sz w:val="24"/>
          <w:szCs w:val="24"/>
        </w:rPr>
        <w:t xml:space="preserve"> и социальные услуги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</w:t>
      </w:r>
      <w:r w:rsidR="00070E5D" w:rsidRPr="007F48A7">
        <w:rPr>
          <w:rFonts w:ascii="Times New Roman" w:hAnsi="Times New Roman" w:cs="Times New Roman"/>
          <w:sz w:val="24"/>
          <w:szCs w:val="24"/>
        </w:rPr>
        <w:t>Шовгеновского</w:t>
      </w:r>
      <w:r w:rsidR="00C132E3" w:rsidRPr="007F48A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F7DAF" w:rsidRPr="007F48A7">
        <w:rPr>
          <w:rFonts w:ascii="Times New Roman" w:hAnsi="Times New Roman" w:cs="Times New Roman"/>
          <w:sz w:val="24"/>
          <w:szCs w:val="24"/>
        </w:rPr>
        <w:t>.</w:t>
      </w:r>
    </w:p>
    <w:p w:rsidR="00E32DAD" w:rsidRPr="007F48A7" w:rsidRDefault="003F7DAF" w:rsidP="008B168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48A7">
        <w:rPr>
          <w:rFonts w:ascii="Times New Roman" w:hAnsi="Times New Roman" w:cs="Times New Roman"/>
          <w:sz w:val="24"/>
          <w:szCs w:val="24"/>
        </w:rPr>
        <w:t>Прогнозируемый объем инвестиций</w:t>
      </w:r>
      <w:r w:rsidR="00987C8E" w:rsidRPr="007F48A7">
        <w:rPr>
          <w:rFonts w:ascii="Times New Roman" w:hAnsi="Times New Roman" w:cs="Times New Roman"/>
          <w:sz w:val="24"/>
          <w:szCs w:val="24"/>
        </w:rPr>
        <w:t xml:space="preserve"> по первому варианту</w:t>
      </w:r>
      <w:r w:rsidRPr="007F48A7">
        <w:rPr>
          <w:rFonts w:ascii="Times New Roman" w:hAnsi="Times New Roman" w:cs="Times New Roman"/>
          <w:sz w:val="24"/>
          <w:szCs w:val="24"/>
        </w:rPr>
        <w:t xml:space="preserve"> 20</w:t>
      </w:r>
      <w:r w:rsidR="001757DD" w:rsidRPr="007F48A7">
        <w:rPr>
          <w:rFonts w:ascii="Times New Roman" w:hAnsi="Times New Roman" w:cs="Times New Roman"/>
          <w:sz w:val="24"/>
          <w:szCs w:val="24"/>
        </w:rPr>
        <w:t>2</w:t>
      </w:r>
      <w:r w:rsidR="007F48A7" w:rsidRPr="007F48A7">
        <w:rPr>
          <w:rFonts w:ascii="Times New Roman" w:hAnsi="Times New Roman" w:cs="Times New Roman"/>
          <w:sz w:val="24"/>
          <w:szCs w:val="24"/>
        </w:rPr>
        <w:t>3</w:t>
      </w:r>
      <w:r w:rsidRPr="007F48A7">
        <w:rPr>
          <w:rFonts w:ascii="Times New Roman" w:hAnsi="Times New Roman" w:cs="Times New Roman"/>
          <w:sz w:val="24"/>
          <w:szCs w:val="24"/>
        </w:rPr>
        <w:t xml:space="preserve"> год</w:t>
      </w:r>
      <w:r w:rsidR="00987C8E" w:rsidRPr="007F48A7">
        <w:rPr>
          <w:rFonts w:ascii="Times New Roman" w:hAnsi="Times New Roman" w:cs="Times New Roman"/>
          <w:sz w:val="24"/>
          <w:szCs w:val="24"/>
        </w:rPr>
        <w:t>а</w:t>
      </w:r>
      <w:r w:rsidRPr="007F48A7">
        <w:rPr>
          <w:rFonts w:ascii="Times New Roman" w:hAnsi="Times New Roman" w:cs="Times New Roman"/>
          <w:sz w:val="24"/>
          <w:szCs w:val="24"/>
        </w:rPr>
        <w:t xml:space="preserve"> увеличится до </w:t>
      </w:r>
      <w:r w:rsidR="007F48A7" w:rsidRPr="007F48A7">
        <w:rPr>
          <w:rFonts w:ascii="Times New Roman" w:hAnsi="Times New Roman" w:cs="Times New Roman"/>
          <w:b/>
          <w:sz w:val="24"/>
          <w:szCs w:val="24"/>
        </w:rPr>
        <w:t>115,69</w:t>
      </w:r>
      <w:r w:rsidR="008B1681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>млн.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1757DD" w:rsidRPr="007F48A7">
        <w:rPr>
          <w:rFonts w:ascii="Times New Roman" w:hAnsi="Times New Roman" w:cs="Times New Roman"/>
          <w:b/>
          <w:sz w:val="24"/>
          <w:szCs w:val="24"/>
        </w:rPr>
        <w:t>0,</w:t>
      </w:r>
      <w:r w:rsidR="008B1681" w:rsidRPr="007F48A7">
        <w:rPr>
          <w:rFonts w:ascii="Times New Roman" w:hAnsi="Times New Roman" w:cs="Times New Roman"/>
          <w:b/>
          <w:sz w:val="24"/>
          <w:szCs w:val="24"/>
        </w:rPr>
        <w:t>19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– инвестиции в сельское хозяйство, </w:t>
      </w:r>
      <w:r w:rsidR="008B1681" w:rsidRPr="007F48A7">
        <w:rPr>
          <w:rFonts w:ascii="Times New Roman" w:hAnsi="Times New Roman" w:cs="Times New Roman"/>
          <w:b/>
          <w:sz w:val="24"/>
          <w:szCs w:val="24"/>
        </w:rPr>
        <w:t>0,182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руб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. инвестиции в оптовую и розничную деятельность, </w:t>
      </w:r>
      <w:r w:rsidR="003F09AA" w:rsidRPr="007F48A7">
        <w:rPr>
          <w:rFonts w:ascii="Times New Roman" w:hAnsi="Times New Roman" w:cs="Times New Roman"/>
          <w:b/>
          <w:sz w:val="24"/>
          <w:szCs w:val="24"/>
        </w:rPr>
        <w:t>28,0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– деятельность коммунальных хозяйств и организаций, распределяющих электроэнергию и газ,  </w:t>
      </w:r>
      <w:r w:rsidR="005B2495" w:rsidRPr="007F48A7">
        <w:rPr>
          <w:rFonts w:ascii="Times New Roman" w:hAnsi="Times New Roman" w:cs="Times New Roman"/>
          <w:b/>
          <w:sz w:val="24"/>
          <w:szCs w:val="24"/>
        </w:rPr>
        <w:t>17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>,</w:t>
      </w:r>
      <w:r w:rsidR="005B2495" w:rsidRPr="007F48A7">
        <w:rPr>
          <w:rFonts w:ascii="Times New Roman" w:hAnsi="Times New Roman" w:cs="Times New Roman"/>
          <w:b/>
          <w:sz w:val="24"/>
          <w:szCs w:val="24"/>
        </w:rPr>
        <w:t>1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организаций социального обеспечения населения,</w:t>
      </w:r>
      <w:r w:rsidR="001757DD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8A7" w:rsidRPr="007F48A7">
        <w:rPr>
          <w:rFonts w:ascii="Times New Roman" w:hAnsi="Times New Roman" w:cs="Times New Roman"/>
          <w:b/>
          <w:sz w:val="24"/>
          <w:szCs w:val="24"/>
        </w:rPr>
        <w:t xml:space="preserve">19,4 млн. </w:t>
      </w:r>
      <w:proofErr w:type="spellStart"/>
      <w:r w:rsidR="007F48A7" w:rsidRPr="007F48A7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7F48A7" w:rsidRPr="007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7DD" w:rsidRPr="007F48A7">
        <w:rPr>
          <w:rFonts w:ascii="Times New Roman" w:hAnsi="Times New Roman" w:cs="Times New Roman"/>
          <w:sz w:val="24"/>
          <w:szCs w:val="24"/>
        </w:rPr>
        <w:t>– транспортировка и хранение</w:t>
      </w:r>
      <w:proofErr w:type="gramEnd"/>
      <w:r w:rsidR="001757DD" w:rsidRPr="007F48A7">
        <w:rPr>
          <w:rFonts w:ascii="Times New Roman" w:hAnsi="Times New Roman" w:cs="Times New Roman"/>
          <w:sz w:val="24"/>
          <w:szCs w:val="24"/>
        </w:rPr>
        <w:t>,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</w:t>
      </w:r>
      <w:r w:rsidR="007F48A7">
        <w:rPr>
          <w:rFonts w:ascii="Times New Roman" w:hAnsi="Times New Roman" w:cs="Times New Roman"/>
          <w:b/>
          <w:sz w:val="24"/>
          <w:szCs w:val="24"/>
        </w:rPr>
        <w:t>22,3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– инвестиции в деятельность образовательных учреждений Шовгеновского района, </w:t>
      </w:r>
      <w:r w:rsidR="00B33D2D" w:rsidRPr="007F48A7">
        <w:rPr>
          <w:rFonts w:ascii="Times New Roman" w:hAnsi="Times New Roman" w:cs="Times New Roman"/>
          <w:b/>
          <w:sz w:val="24"/>
          <w:szCs w:val="24"/>
        </w:rPr>
        <w:t>11,1</w:t>
      </w:r>
      <w:r w:rsidR="00E32DAD" w:rsidRPr="007F48A7">
        <w:rPr>
          <w:rFonts w:ascii="Times New Roman" w:hAnsi="Times New Roman" w:cs="Times New Roman"/>
          <w:b/>
          <w:sz w:val="24"/>
          <w:szCs w:val="24"/>
        </w:rPr>
        <w:t xml:space="preserve"> млн. руб.</w:t>
      </w:r>
      <w:r w:rsidR="00E32DAD" w:rsidRPr="007F48A7">
        <w:rPr>
          <w:rFonts w:ascii="Times New Roman" w:hAnsi="Times New Roman" w:cs="Times New Roman"/>
          <w:sz w:val="24"/>
          <w:szCs w:val="24"/>
        </w:rPr>
        <w:t xml:space="preserve"> – инвестиции в учреждения здравоохранения и социальные услуги Шовгеновского района.</w:t>
      </w:r>
    </w:p>
    <w:p w:rsidR="007265C4" w:rsidRPr="005B2495" w:rsidRDefault="007265C4" w:rsidP="00E32DAD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487A" w:rsidRDefault="0080487A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ECB" w:rsidRDefault="00921ECB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168" w:rsidRDefault="00356168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487A" w:rsidRDefault="0080487A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87A" w:rsidRPr="00296949" w:rsidRDefault="000E7B1B" w:rsidP="002969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949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80487A" w:rsidRPr="0029694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265C4" w:rsidRPr="00296949" w:rsidRDefault="0080487A" w:rsidP="002969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949">
        <w:rPr>
          <w:rFonts w:ascii="Times New Roman" w:hAnsi="Times New Roman" w:cs="Times New Roman"/>
          <w:sz w:val="24"/>
          <w:szCs w:val="24"/>
        </w:rPr>
        <w:t>МО «</w:t>
      </w:r>
      <w:r w:rsidR="007265C4" w:rsidRPr="00296949">
        <w:rPr>
          <w:rFonts w:ascii="Times New Roman" w:hAnsi="Times New Roman" w:cs="Times New Roman"/>
          <w:sz w:val="24"/>
          <w:szCs w:val="24"/>
        </w:rPr>
        <w:t xml:space="preserve"> </w:t>
      </w:r>
      <w:r w:rsidRPr="00296949">
        <w:rPr>
          <w:rFonts w:ascii="Times New Roman" w:hAnsi="Times New Roman" w:cs="Times New Roman"/>
          <w:sz w:val="24"/>
          <w:szCs w:val="24"/>
        </w:rPr>
        <w:t>Шовгеновский район»</w:t>
      </w:r>
      <w:r w:rsidR="007265C4" w:rsidRPr="0029694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9694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694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96949">
        <w:rPr>
          <w:rFonts w:ascii="Times New Roman" w:hAnsi="Times New Roman" w:cs="Times New Roman"/>
          <w:sz w:val="24"/>
          <w:szCs w:val="24"/>
        </w:rPr>
        <w:t xml:space="preserve">А. </w:t>
      </w:r>
      <w:r w:rsidR="000E7B1B" w:rsidRPr="00296949">
        <w:rPr>
          <w:rFonts w:ascii="Times New Roman" w:hAnsi="Times New Roman" w:cs="Times New Roman"/>
          <w:sz w:val="24"/>
          <w:szCs w:val="24"/>
        </w:rPr>
        <w:t xml:space="preserve">З. </w:t>
      </w:r>
      <w:proofErr w:type="spellStart"/>
      <w:r w:rsidR="000E7B1B" w:rsidRPr="00296949">
        <w:rPr>
          <w:rFonts w:ascii="Times New Roman" w:hAnsi="Times New Roman" w:cs="Times New Roman"/>
          <w:sz w:val="24"/>
          <w:szCs w:val="24"/>
        </w:rPr>
        <w:t>Аутлев</w:t>
      </w:r>
      <w:proofErr w:type="spellEnd"/>
    </w:p>
    <w:p w:rsidR="007265C4" w:rsidRPr="00296949" w:rsidRDefault="007265C4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65C4" w:rsidRPr="00296949" w:rsidRDefault="007265C4" w:rsidP="007265C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7265C4" w:rsidRPr="00296949" w:rsidSect="00DA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52" w:rsidRDefault="000C2252" w:rsidP="007503BF">
      <w:pPr>
        <w:spacing w:after="0" w:line="240" w:lineRule="auto"/>
      </w:pPr>
      <w:r>
        <w:separator/>
      </w:r>
    </w:p>
  </w:endnote>
  <w:endnote w:type="continuationSeparator" w:id="0">
    <w:p w:rsidR="000C2252" w:rsidRDefault="000C2252" w:rsidP="0075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52" w:rsidRDefault="000C2252" w:rsidP="007503BF">
      <w:pPr>
        <w:spacing w:after="0" w:line="240" w:lineRule="auto"/>
      </w:pPr>
      <w:r>
        <w:separator/>
      </w:r>
    </w:p>
  </w:footnote>
  <w:footnote w:type="continuationSeparator" w:id="0">
    <w:p w:rsidR="000C2252" w:rsidRDefault="000C2252" w:rsidP="00750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1A"/>
    <w:rsid w:val="00005E62"/>
    <w:rsid w:val="00015CB9"/>
    <w:rsid w:val="00042E61"/>
    <w:rsid w:val="00061CDE"/>
    <w:rsid w:val="00070E5D"/>
    <w:rsid w:val="000C2252"/>
    <w:rsid w:val="000E7B1B"/>
    <w:rsid w:val="001757DD"/>
    <w:rsid w:val="001A35C2"/>
    <w:rsid w:val="001D29D3"/>
    <w:rsid w:val="001D4749"/>
    <w:rsid w:val="00296949"/>
    <w:rsid w:val="003347E8"/>
    <w:rsid w:val="00350113"/>
    <w:rsid w:val="00356168"/>
    <w:rsid w:val="003679A8"/>
    <w:rsid w:val="003A5F07"/>
    <w:rsid w:val="003A6A0A"/>
    <w:rsid w:val="003F09AA"/>
    <w:rsid w:val="003F7DAF"/>
    <w:rsid w:val="00416945"/>
    <w:rsid w:val="00426EB7"/>
    <w:rsid w:val="00445AD1"/>
    <w:rsid w:val="00455DD9"/>
    <w:rsid w:val="005732E1"/>
    <w:rsid w:val="005A53BE"/>
    <w:rsid w:val="005B2495"/>
    <w:rsid w:val="00671AE8"/>
    <w:rsid w:val="006F1E31"/>
    <w:rsid w:val="00721526"/>
    <w:rsid w:val="007265C4"/>
    <w:rsid w:val="00727A05"/>
    <w:rsid w:val="007503BF"/>
    <w:rsid w:val="00784AE4"/>
    <w:rsid w:val="007C5100"/>
    <w:rsid w:val="007F48A7"/>
    <w:rsid w:val="0080487A"/>
    <w:rsid w:val="00806FDE"/>
    <w:rsid w:val="00886D58"/>
    <w:rsid w:val="008B1681"/>
    <w:rsid w:val="00921ECB"/>
    <w:rsid w:val="0097604A"/>
    <w:rsid w:val="00987C8E"/>
    <w:rsid w:val="009B01EB"/>
    <w:rsid w:val="00AE37C3"/>
    <w:rsid w:val="00B20F73"/>
    <w:rsid w:val="00B33D2D"/>
    <w:rsid w:val="00B8531A"/>
    <w:rsid w:val="00C132E3"/>
    <w:rsid w:val="00C973B0"/>
    <w:rsid w:val="00CE7AC5"/>
    <w:rsid w:val="00D036AA"/>
    <w:rsid w:val="00DA1F3A"/>
    <w:rsid w:val="00DF1FD5"/>
    <w:rsid w:val="00E01D31"/>
    <w:rsid w:val="00E219FF"/>
    <w:rsid w:val="00E32002"/>
    <w:rsid w:val="00E32DAD"/>
    <w:rsid w:val="00E411F6"/>
    <w:rsid w:val="00E72BE3"/>
    <w:rsid w:val="00F014A9"/>
    <w:rsid w:val="00F5069E"/>
    <w:rsid w:val="00F563D4"/>
    <w:rsid w:val="00F66887"/>
    <w:rsid w:val="00F740C9"/>
    <w:rsid w:val="00FD066E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BF"/>
  </w:style>
  <w:style w:type="paragraph" w:styleId="a5">
    <w:name w:val="footer"/>
    <w:basedOn w:val="a"/>
    <w:link w:val="a6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03BF"/>
  </w:style>
  <w:style w:type="paragraph" w:styleId="a5">
    <w:name w:val="footer"/>
    <w:basedOn w:val="a"/>
    <w:link w:val="a6"/>
    <w:uiPriority w:val="99"/>
    <w:unhideWhenUsed/>
    <w:rsid w:val="00750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0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Пользователь</cp:lastModifiedBy>
  <cp:revision>18</cp:revision>
  <cp:lastPrinted>2020-08-14T06:59:00Z</cp:lastPrinted>
  <dcterms:created xsi:type="dcterms:W3CDTF">2016-07-19T09:29:00Z</dcterms:created>
  <dcterms:modified xsi:type="dcterms:W3CDTF">2022-07-22T07:38:00Z</dcterms:modified>
</cp:coreProperties>
</file>