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43" w:rsidRPr="00BB1EC1" w:rsidRDefault="00066C96" w:rsidP="003F1B09">
      <w:pPr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08508" cy="1069675"/>
            <wp:effectExtent l="19050" t="0" r="599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55" cy="107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56C" w:rsidRPr="003B5D44" w:rsidRDefault="009F1965" w:rsidP="00D5156C">
      <w:pPr>
        <w:ind w:firstLine="708"/>
        <w:jc w:val="center"/>
        <w:rPr>
          <w:b/>
          <w:sz w:val="24"/>
          <w:szCs w:val="24"/>
        </w:rPr>
      </w:pPr>
      <w:r w:rsidRPr="003B5D44">
        <w:rPr>
          <w:b/>
          <w:sz w:val="24"/>
          <w:szCs w:val="24"/>
        </w:rPr>
        <w:t xml:space="preserve">Предлагаем на рассмотрение </w:t>
      </w:r>
      <w:r w:rsidR="006611C7" w:rsidRPr="003B5D44">
        <w:rPr>
          <w:b/>
          <w:sz w:val="24"/>
          <w:szCs w:val="24"/>
        </w:rPr>
        <w:t>продукцию «Хаген»</w:t>
      </w:r>
    </w:p>
    <w:tbl>
      <w:tblPr>
        <w:tblW w:w="10244" w:type="dxa"/>
        <w:tblLayout w:type="fixed"/>
        <w:tblCellMar>
          <w:left w:w="28" w:type="dxa"/>
        </w:tblCellMar>
        <w:tblLook w:val="04A0"/>
      </w:tblPr>
      <w:tblGrid>
        <w:gridCol w:w="4423"/>
        <w:gridCol w:w="1418"/>
        <w:gridCol w:w="1134"/>
        <w:gridCol w:w="1389"/>
        <w:gridCol w:w="709"/>
        <w:gridCol w:w="1171"/>
      </w:tblGrid>
      <w:tr w:rsidR="003B5D44" w:rsidRPr="00E84347" w:rsidTr="003F1B09">
        <w:trPr>
          <w:trHeight w:val="64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3B5D44" w:rsidP="003B5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Н</w:t>
            </w:r>
            <w:r w:rsidR="00E84347"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>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Цена с НДС</w:t>
            </w:r>
            <w:r w:rsidR="003B5D44">
              <w:rPr>
                <w:rFonts w:ascii="Calibri" w:eastAsia="Times New Roman" w:hAnsi="Calibri" w:cs="Times New Roman"/>
                <w:b/>
                <w:bCs/>
                <w:lang w:eastAsia="ru-RU"/>
              </w:rPr>
              <w:t>, 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>Срок хранения, суток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>Хранить при температуре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Тара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в упаковке, шт.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Хаген Премиум Пилснер светлое нефильтрованное  алк.4.5%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133,00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Хаген Премиум Вейзен светлое пшеничное нефильтрованное  алк.4.5%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133,00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Хаген Браун Эль темное фильтрованное пастеризованное алк.5.7%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148,00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LEIKERS ПИЛСНЕР светлое фильтрованное пастеризованное алк.4.5%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108,40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>Пиво LEIKERS ЛАГЕР РЕД темное фильтрованное пастеризованное алк.4.1% 1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108,40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LEIKERS ВАЙС светлое пшеничное нефильтрованное осветленное алк.4,5%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108,40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Легенда светлое фильтрованное пастеризованное алк.4.5%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  94,00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Легенда светлое фильтрованное пастеризованное алк.4.5% 1.5л.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133,20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216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Легенда Нефильтрованное светлое алк.4.5% 1.5л.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133,20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Жигулёвское светлое фильтрованное пастеризованное алк.4.0% 1л.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  91,00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Жигулёвское светлое фильтрованное пастеризованное алк.4.0% 1.5л.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="00F5043B">
              <w:rPr>
                <w:rFonts w:ascii="Calibri" w:eastAsia="Times New Roman" w:hAnsi="Calibri" w:cs="Times New Roman"/>
                <w:lang w:eastAsia="ru-RU"/>
              </w:rPr>
              <w:t>129,00</w:t>
            </w:r>
            <w:bookmarkStart w:id="0" w:name="_GoBack"/>
            <w:bookmarkEnd w:id="0"/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>Медовуха Классическая фильтрованная пастеризованная алк. 5,5% 1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         134,60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ПЭТ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>Пиво ХАГЕН ПИЛСНЕР светлое нефильтрованное  пастеризованное алк.4,5 ж/б 0,45л.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69,15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3B5D44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B5D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алюминиевая банка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>Пиво ХАГЕН ВЕЙЗЕН светлое  пшеничное  нефильтрованное  пастеризованное алк.4,5 ж/б 0,45л.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69,15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3B5D44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B5D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алюминиевая банка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B5D44" w:rsidRPr="00E84347" w:rsidTr="003F1B09">
        <w:trPr>
          <w:trHeight w:val="43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47" w:rsidRPr="00E84347" w:rsidRDefault="00E84347" w:rsidP="00E8434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lang w:eastAsia="ru-RU"/>
              </w:rPr>
              <w:t xml:space="preserve">Пиво LEIKERS ПИЛСНЕР светлое фильтрованное  пастеризованное  алк.4.5% ж/б. 0,45л.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3B5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62,15 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+2+25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47" w:rsidRPr="003B5D44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B5D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алюминиевая банка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347" w:rsidRPr="00E84347" w:rsidRDefault="00E84347" w:rsidP="00E8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34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</w:tbl>
    <w:p w:rsidR="00002D43" w:rsidRDefault="00002D43" w:rsidP="00002D43">
      <w:pPr>
        <w:rPr>
          <w:b/>
        </w:rPr>
      </w:pPr>
    </w:p>
    <w:p w:rsidR="003B5D44" w:rsidRDefault="003B5D44" w:rsidP="003B5D44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 вопросам сотрудничества обращаться:</w:t>
      </w:r>
    </w:p>
    <w:p w:rsidR="003B5D44" w:rsidRDefault="002F7837" w:rsidP="003B5D4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B5D44">
        <w:rPr>
          <w:i/>
          <w:sz w:val="24"/>
          <w:szCs w:val="24"/>
        </w:rPr>
        <w:t xml:space="preserve">г. Смоленск, </w:t>
      </w:r>
      <w:r w:rsidR="00957A1A">
        <w:rPr>
          <w:i/>
          <w:sz w:val="24"/>
          <w:szCs w:val="24"/>
        </w:rPr>
        <w:t>у</w:t>
      </w:r>
      <w:r w:rsidR="003B5D44">
        <w:rPr>
          <w:i/>
          <w:sz w:val="24"/>
          <w:szCs w:val="24"/>
        </w:rPr>
        <w:t>л. Индустриальная, д. 4, тел. +7-905-698-23-23 Акимов Сергей – руководитель отдела продаж</w:t>
      </w:r>
    </w:p>
    <w:p w:rsidR="003B5D44" w:rsidRDefault="003B5D44" w:rsidP="003B5D44">
      <w:pPr>
        <w:rPr>
          <w:b/>
        </w:rPr>
      </w:pPr>
    </w:p>
    <w:sectPr w:rsidR="003B5D44" w:rsidSect="003F1B09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35EEC"/>
    <w:rsid w:val="00002D43"/>
    <w:rsid w:val="00012965"/>
    <w:rsid w:val="0001622D"/>
    <w:rsid w:val="00066C96"/>
    <w:rsid w:val="0013183C"/>
    <w:rsid w:val="00166EA5"/>
    <w:rsid w:val="002101CE"/>
    <w:rsid w:val="00297B50"/>
    <w:rsid w:val="002F7837"/>
    <w:rsid w:val="003B3F58"/>
    <w:rsid w:val="003B5D44"/>
    <w:rsid w:val="003F1B09"/>
    <w:rsid w:val="00465B67"/>
    <w:rsid w:val="00497865"/>
    <w:rsid w:val="004B2AD5"/>
    <w:rsid w:val="005F1DAB"/>
    <w:rsid w:val="00635EEC"/>
    <w:rsid w:val="006611C7"/>
    <w:rsid w:val="006E0A40"/>
    <w:rsid w:val="0079695F"/>
    <w:rsid w:val="007E1AC3"/>
    <w:rsid w:val="007E1D90"/>
    <w:rsid w:val="00907224"/>
    <w:rsid w:val="00957A1A"/>
    <w:rsid w:val="0096065A"/>
    <w:rsid w:val="009923C3"/>
    <w:rsid w:val="009F1965"/>
    <w:rsid w:val="00A5472D"/>
    <w:rsid w:val="00B05006"/>
    <w:rsid w:val="00B7000E"/>
    <w:rsid w:val="00BB1EC1"/>
    <w:rsid w:val="00BB6A17"/>
    <w:rsid w:val="00C673EA"/>
    <w:rsid w:val="00D21C2A"/>
    <w:rsid w:val="00D5156C"/>
    <w:rsid w:val="00DE03B6"/>
    <w:rsid w:val="00DF384D"/>
    <w:rsid w:val="00DF478C"/>
    <w:rsid w:val="00E60194"/>
    <w:rsid w:val="00E84347"/>
    <w:rsid w:val="00EC158F"/>
    <w:rsid w:val="00F13689"/>
    <w:rsid w:val="00F5043B"/>
    <w:rsid w:val="00F8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B50"/>
    <w:pPr>
      <w:ind w:left="720"/>
      <w:contextualSpacing/>
    </w:pPr>
  </w:style>
  <w:style w:type="paragraph" w:styleId="a5">
    <w:name w:val="No Spacing"/>
    <w:uiPriority w:val="1"/>
    <w:qFormat/>
    <w:rsid w:val="00297B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="720"/>
      <w:contextualSpacing/>
    </w:pPr>
  </w:style>
  <w:style w:type="paragraph" w:styleId="a5">
    <w:name w:val="No Spacing"/>
    <w:uiPriority w:val="1"/>
    <w:qFormat/>
    <w:rsid w:val="00297B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</dc:creator>
  <cp:lastModifiedBy>Гирина</cp:lastModifiedBy>
  <cp:revision>3</cp:revision>
  <cp:lastPrinted>2020-06-04T08:37:00Z</cp:lastPrinted>
  <dcterms:created xsi:type="dcterms:W3CDTF">2022-06-09T10:03:00Z</dcterms:created>
  <dcterms:modified xsi:type="dcterms:W3CDTF">2022-06-10T06:54:00Z</dcterms:modified>
</cp:coreProperties>
</file>