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ПРОВЕДЕНИЯ ГОРЯЧИХ ТЕЛЕФОННЫХ ЛИНИЙ УПРАВЛЕНИЯ РОСРЕЕСТРА ПРОДОЛЖАЕТСЯ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Росреестра по Республике Адыгея продолжает</w:t>
      </w:r>
      <w:r>
        <w:rPr>
          <w:rFonts w:ascii="Times New Roman" w:hAnsi="Times New Roman"/>
          <w:sz w:val="28"/>
        </w:rPr>
        <w:t xml:space="preserve"> практику проведения «горячих телефонных линий» с населением региона в соответствии с утвержденным графиком</w:t>
      </w:r>
      <w:r>
        <w:rPr>
          <w:rFonts w:ascii="Times New Roman" w:hAnsi="Times New Roman"/>
          <w:sz w:val="28"/>
        </w:rPr>
        <w:t>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214"/>
        <w:gridCol w:w="3214"/>
        <w:gridCol w:w="3214"/>
      </w:tblGrid>
      <w:tr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Майкопский районный отдел</w:t>
            </w: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(87777) 2-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2-18</w:t>
            </w: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23.12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.2020</w:t>
            </w:r>
          </w:p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9.00-12.00</w:t>
            </w:r>
          </w:p>
        </w:tc>
      </w:tr>
      <w:tr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Межмуниципальный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отдел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 </w:t>
            </w:r>
          </w:p>
          <w:p w14:paraId="0B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г. Адыгейску и Теучежскому району </w:t>
            </w: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(87772)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9-12-01</w:t>
            </w: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30.12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2020</w:t>
            </w:r>
          </w:p>
          <w:p w14:paraId="0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9.00-12.00</w:t>
            </w:r>
          </w:p>
        </w:tc>
      </w:tr>
      <w:tr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Тахтамукайский отдел</w:t>
            </w:r>
          </w:p>
          <w:p w14:paraId="1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(87771) 41-3-89</w:t>
            </w:r>
          </w:p>
          <w:p w14:paraId="1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(87771) 41-3-96</w:t>
            </w: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09.12.2020</w:t>
            </w:r>
          </w:p>
          <w:p w14:paraId="1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9.00-12.00</w:t>
            </w:r>
          </w:p>
          <w:p w14:paraId="1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Межмуниципальный отдел по Красногвардейскому и Гиагинскому районам</w:t>
            </w:r>
          </w:p>
          <w:p w14:paraId="1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(87779) 9-16-33</w:t>
            </w:r>
          </w:p>
        </w:tc>
        <w:tc>
          <w:tcPr>
            <w:tcW w:type="dxa" w:w="3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16.12.2020</w:t>
            </w:r>
          </w:p>
          <w:p w14:paraId="1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9.00-12.00</w:t>
            </w:r>
          </w:p>
        </w:tc>
      </w:tr>
    </w:tbl>
    <w:p w14:paraId="1B000000">
      <w:pPr>
        <w:ind/>
        <w:jc w:val="both"/>
        <w:rPr>
          <w:rFonts w:ascii="Times New Roman" w:hAnsi="Times New Roman"/>
          <w:sz w:val="28"/>
        </w:rPr>
      </w:pP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"Горячие телефонные линии" проводятся Управлением Росреестра Республике Адыгея на постоянной основе и позволяют, в ряде</w:t>
      </w:r>
      <w:r>
        <w:rPr>
          <w:rFonts w:ascii="Times New Roman" w:hAnsi="Times New Roman"/>
          <w:sz w:val="28"/>
        </w:rPr>
        <w:t xml:space="preserve"> случаев, оперативно решить вопросы, интересующие граждан.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 дате и времени проведения «горячей телефонной линии» можно узнать в разделе</w:t>
      </w:r>
      <w:r>
        <w:rPr>
          <w:rFonts w:ascii="Times New Roman" w:hAnsi="Times New Roman"/>
          <w:sz w:val="28"/>
        </w:rPr>
        <w:t xml:space="preserve"> «Новости» регионального блока Республики Адыгея на официальном сайте Росреестра по адресу:</w:t>
      </w:r>
      <w:r>
        <w:rPr>
          <w:rFonts w:ascii="Times New Roman" w:hAnsi="Times New Roman"/>
          <w:sz w:val="28"/>
        </w:rPr>
        <w:t xml:space="preserve"> rosreestr.gov.ru.</w:t>
      </w: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extended-text__short"/>
    <w:basedOn w:val="Style_11"/>
    <w:link w:val="Style_10_ch"/>
  </w:style>
  <w:style w:styleId="Style_10_ch" w:type="character">
    <w:name w:val="extended-text__short"/>
    <w:basedOn w:val="Style_11_ch"/>
    <w:link w:val="Style_10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1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List Paragraph"/>
    <w:basedOn w:val="Style_1"/>
    <w:link w:val="Style_22_ch"/>
    <w:pPr>
      <w:ind w:firstLine="0" w:left="720"/>
      <w:contextualSpacing w:val="1"/>
    </w:pPr>
  </w:style>
  <w:style w:styleId="Style_22_ch" w:type="character">
    <w:name w:val="List Paragraph"/>
    <w:basedOn w:val="Style_1_ch"/>
    <w:link w:val="Style_22"/>
  </w:style>
  <w:style w:styleId="Style_23" w:type="paragraph">
    <w:name w:val="toc 8"/>
    <w:next w:val="Style_1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6" w:type="paragraph">
    <w:name w:val="Balloon Text"/>
    <w:basedOn w:val="Style_1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27" w:type="paragraph">
    <w:name w:val="Subtitle"/>
    <w:next w:val="Style_1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1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Normal (Web)"/>
    <w:basedOn w:val="Style_1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1_ch"/>
    <w:link w:val="Style_29"/>
    <w:rPr>
      <w:rFonts w:ascii="Times New Roman" w:hAnsi="Times New Roman"/>
      <w:sz w:val="24"/>
    </w:rPr>
  </w:style>
  <w:style w:styleId="Style_30" w:type="paragraph">
    <w:name w:val="Title"/>
    <w:next w:val="Style_1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2020-12-02T09:12:08Z</dcterms:modified>
</cp:coreProperties>
</file>