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27" w:rsidRDefault="00B23627" w:rsidP="00B23627"/>
    <w:tbl>
      <w:tblPr>
        <w:tblW w:w="10060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983"/>
        <w:gridCol w:w="4392"/>
      </w:tblGrid>
      <w:tr w:rsidR="00B23627" w:rsidTr="00B23627"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23627" w:rsidRDefault="00B23627">
            <w:pPr>
              <w:pStyle w:val="5"/>
              <w:spacing w:line="276" w:lineRule="auto"/>
              <w:ind w:left="168"/>
              <w:rPr>
                <w:i/>
                <w:sz w:val="27"/>
                <w:szCs w:val="27"/>
                <w:lang w:eastAsia="en-US"/>
              </w:rPr>
            </w:pPr>
            <w:r>
              <w:rPr>
                <w:i/>
                <w:sz w:val="27"/>
                <w:szCs w:val="27"/>
                <w:lang w:eastAsia="en-US"/>
              </w:rPr>
              <w:t>РЕСПУБЛИКА АДЫГЕЯ</w:t>
            </w:r>
          </w:p>
          <w:p w:rsidR="00B23627" w:rsidRDefault="00B23627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Совет народных депутатов</w:t>
            </w:r>
          </w:p>
          <w:p w:rsidR="00B23627" w:rsidRDefault="00B23627">
            <w:pPr>
              <w:spacing w:line="20" w:lineRule="atLeast"/>
              <w:ind w:hanging="70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 xml:space="preserve"> муниципального образования</w:t>
            </w:r>
          </w:p>
          <w:p w:rsidR="00B23627" w:rsidRDefault="00B23627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«Шовгеновский район»</w:t>
            </w:r>
          </w:p>
          <w:p w:rsidR="00B23627" w:rsidRDefault="00B2362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23627" w:rsidRDefault="00B23627">
            <w:pPr>
              <w:tabs>
                <w:tab w:val="left" w:pos="1703"/>
              </w:tabs>
              <w:spacing w:line="240" w:lineRule="atLeast"/>
              <w:ind w:left="355" w:right="-211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object w:dxaOrig="1470" w:dyaOrig="1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5" o:title=""/>
                </v:shape>
                <o:OLEObject Type="Embed" ProgID="MSDraw" ShapeID="_x0000_i1025" DrawAspect="Content" ObjectID="_1699362057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23627" w:rsidRDefault="00B23627">
            <w:pPr>
              <w:pStyle w:val="2"/>
              <w:spacing w:line="276" w:lineRule="auto"/>
              <w:rPr>
                <w:i/>
                <w:sz w:val="27"/>
                <w:szCs w:val="27"/>
                <w:u w:val="single"/>
                <w:lang w:eastAsia="en-US"/>
              </w:rPr>
            </w:pPr>
            <w:r>
              <w:rPr>
                <w:i/>
                <w:sz w:val="27"/>
                <w:szCs w:val="27"/>
                <w:u w:val="single"/>
                <w:lang w:eastAsia="en-US"/>
              </w:rPr>
              <w:t>АДЫГЭ РЕСПУБЛИК</w:t>
            </w:r>
          </w:p>
          <w:p w:rsidR="00B23627" w:rsidRDefault="00B23627">
            <w:pPr>
              <w:pStyle w:val="3"/>
              <w:spacing w:line="276" w:lineRule="auto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Муниципальнэ образованиеу</w:t>
            </w:r>
          </w:p>
          <w:p w:rsidR="00B23627" w:rsidRDefault="00B23627">
            <w:pPr>
              <w:pStyle w:val="a3"/>
              <w:spacing w:line="276" w:lineRule="auto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i/>
                <w:sz w:val="27"/>
                <w:szCs w:val="27"/>
                <w:lang w:eastAsia="en-US"/>
              </w:rPr>
              <w:t>«</w:t>
            </w:r>
            <w:r>
              <w:rPr>
                <w:b/>
                <w:i/>
                <w:sz w:val="27"/>
                <w:szCs w:val="27"/>
                <w:lang w:eastAsia="en-US"/>
              </w:rPr>
              <w:t>Шэуджэн район»</w:t>
            </w:r>
          </w:p>
          <w:p w:rsidR="00B23627" w:rsidRDefault="00B23627">
            <w:pPr>
              <w:pStyle w:val="a3"/>
              <w:spacing w:line="276" w:lineRule="auto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янароднэ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депутатхэм </w:t>
            </w:r>
          </w:p>
          <w:p w:rsidR="00B23627" w:rsidRPr="007A0F32" w:rsidRDefault="00B23627" w:rsidP="007A0F32">
            <w:pPr>
              <w:pStyle w:val="a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я Совет</w:t>
            </w:r>
          </w:p>
        </w:tc>
      </w:tr>
    </w:tbl>
    <w:p w:rsidR="007A0F32" w:rsidRDefault="007A0F32" w:rsidP="00B23627">
      <w:pPr>
        <w:ind w:left="-540"/>
        <w:jc w:val="center"/>
        <w:rPr>
          <w:sz w:val="28"/>
          <w:szCs w:val="28"/>
        </w:rPr>
      </w:pPr>
    </w:p>
    <w:p w:rsidR="00B23627" w:rsidRDefault="007A0F32" w:rsidP="007A0F32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РЕШЕНИЕ</w:t>
      </w:r>
    </w:p>
    <w:p w:rsidR="00B23627" w:rsidRDefault="007A0F32" w:rsidP="00B23627">
      <w:pPr>
        <w:ind w:left="540" w:hanging="540"/>
        <w:jc w:val="center"/>
        <w:rPr>
          <w:sz w:val="28"/>
          <w:szCs w:val="28"/>
        </w:rPr>
      </w:pPr>
      <w:r>
        <w:rPr>
          <w:sz w:val="28"/>
          <w:szCs w:val="28"/>
        </w:rPr>
        <w:t>26 ноября 2021 г. № 349</w:t>
      </w:r>
    </w:p>
    <w:p w:rsidR="00B23627" w:rsidRDefault="00B23627" w:rsidP="00B23627">
      <w:pPr>
        <w:keepNext/>
        <w:ind w:left="540" w:hanging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а. Хакуринохабль</w:t>
      </w:r>
    </w:p>
    <w:p w:rsidR="00B23627" w:rsidRDefault="00B23627" w:rsidP="00426812">
      <w:pPr>
        <w:widowControl w:val="0"/>
        <w:autoSpaceDE w:val="0"/>
        <w:autoSpaceDN w:val="0"/>
        <w:adjustRightInd w:val="0"/>
        <w:ind w:right="361" w:firstLine="567"/>
        <w:jc w:val="both"/>
        <w:rPr>
          <w:rFonts w:eastAsiaTheme="minorEastAsia"/>
          <w:b/>
          <w:sz w:val="28"/>
          <w:szCs w:val="28"/>
        </w:rPr>
      </w:pPr>
    </w:p>
    <w:p w:rsidR="00B23627" w:rsidRDefault="00B23627" w:rsidP="0042681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 даче согласия  администрации  МО «Шовгеновский район» на принятие из государственной собственности Республики Адыгея  в муниципальную собственн</w:t>
      </w:r>
      <w:r w:rsidR="00426812">
        <w:rPr>
          <w:rFonts w:eastAsiaTheme="minorEastAsia"/>
          <w:sz w:val="28"/>
          <w:szCs w:val="28"/>
        </w:rPr>
        <w:t xml:space="preserve">ость муниципального образования </w:t>
      </w:r>
      <w:r>
        <w:rPr>
          <w:rFonts w:eastAsiaTheme="minorEastAsia"/>
          <w:sz w:val="28"/>
          <w:szCs w:val="28"/>
        </w:rPr>
        <w:t>«Шовгеновский район» движимого имущества</w:t>
      </w:r>
    </w:p>
    <w:p w:rsidR="00B23627" w:rsidRDefault="00B23627" w:rsidP="00B2362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B23627" w:rsidRDefault="00B23627" w:rsidP="00B2362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В соответствии с   Положением о порядке управления и распоряжения муниципальной собственностью муниципального образования «Шовгеновский район», утвержденного Решением Совета народных депутатов МО «Шовгеновский район» № 562 от 19.04.2017г. и на основании поступившего ходатайства и представленных материалов, Совет народных депутатов МО «Шовгеновский район»  </w:t>
      </w:r>
    </w:p>
    <w:p w:rsidR="00B23627" w:rsidRDefault="00B23627" w:rsidP="00B2362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B23627" w:rsidRPr="007A0F32" w:rsidRDefault="007A0F32" w:rsidP="00B23627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 w:rsidRPr="007A0F32">
        <w:rPr>
          <w:rFonts w:eastAsiaTheme="minorEastAsia"/>
          <w:sz w:val="28"/>
          <w:szCs w:val="28"/>
        </w:rPr>
        <w:t>РЕШИЛ:</w:t>
      </w:r>
    </w:p>
    <w:p w:rsidR="00B23627" w:rsidRDefault="00B23627" w:rsidP="00B23627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sz w:val="28"/>
          <w:szCs w:val="28"/>
        </w:rPr>
      </w:pPr>
    </w:p>
    <w:p w:rsidR="00B23627" w:rsidRDefault="00B23627" w:rsidP="00B2362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Дать согласие на принятие </w:t>
      </w:r>
      <w:r>
        <w:rPr>
          <w:rFonts w:eastAsiaTheme="minorEastAsia"/>
          <w:sz w:val="28"/>
          <w:szCs w:val="28"/>
        </w:rPr>
        <w:t xml:space="preserve">из государственной собственности Республики Адыгея в муниципальную собственность муниципального образования «Шовгеновский район» движимого имущества в </w:t>
      </w:r>
      <w:r w:rsidR="00F536F0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количестве </w:t>
      </w:r>
      <w:r w:rsidR="00F536F0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2 806 единиц  балансовой и остаточной стоимостью 1 137 074,62 на 20.09.2021 года.  </w:t>
      </w:r>
    </w:p>
    <w:p w:rsidR="00B23627" w:rsidRDefault="00B23627" w:rsidP="00B2362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B23627" w:rsidRDefault="00B23627" w:rsidP="00B2362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  Опубликовать настоящее решение в газете «Заря». </w:t>
      </w:r>
    </w:p>
    <w:p w:rsidR="00B23627" w:rsidRDefault="00B23627" w:rsidP="00B23627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p w:rsidR="00B23627" w:rsidRDefault="00B23627" w:rsidP="00B23627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0" w:right="-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3. Настоящее решение вступает в силу с момента официального опубликования.</w:t>
      </w:r>
    </w:p>
    <w:p w:rsidR="00B23627" w:rsidRDefault="00B23627" w:rsidP="00B23627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23627" w:rsidTr="00B23627">
        <w:tc>
          <w:tcPr>
            <w:tcW w:w="9672" w:type="dxa"/>
            <w:hideMark/>
          </w:tcPr>
          <w:tbl>
            <w:tblPr>
              <w:tblpPr w:leftFromText="180" w:rightFromText="180" w:bottomFromText="200" w:vertAnchor="text" w:horzAnchor="margin" w:tblpY="162"/>
              <w:tblW w:w="9456" w:type="dxa"/>
              <w:tblLook w:val="04A0" w:firstRow="1" w:lastRow="0" w:firstColumn="1" w:lastColumn="0" w:noHBand="0" w:noVBand="1"/>
            </w:tblPr>
            <w:tblGrid>
              <w:gridCol w:w="6263"/>
              <w:gridCol w:w="3193"/>
            </w:tblGrid>
            <w:tr w:rsidR="00B23627">
              <w:trPr>
                <w:trHeight w:val="80"/>
              </w:trPr>
              <w:tc>
                <w:tcPr>
                  <w:tcW w:w="6263" w:type="dxa"/>
                  <w:hideMark/>
                </w:tcPr>
                <w:p w:rsidR="00B23627" w:rsidRDefault="00B2362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3193" w:type="dxa"/>
                  <w:hideMark/>
                </w:tcPr>
                <w:p w:rsidR="00B23627" w:rsidRDefault="00B2362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B23627" w:rsidRDefault="00B2362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61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</w:tbl>
    <w:p w:rsidR="00B23627" w:rsidRDefault="00B23627" w:rsidP="00B23627">
      <w:pPr>
        <w:ind w:right="-1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62"/>
        <w:tblW w:w="13224" w:type="dxa"/>
        <w:tblLook w:val="04A0" w:firstRow="1" w:lastRow="0" w:firstColumn="1" w:lastColumn="0" w:noHBand="0" w:noVBand="1"/>
      </w:tblPr>
      <w:tblGrid>
        <w:gridCol w:w="10031"/>
        <w:gridCol w:w="3193"/>
      </w:tblGrid>
      <w:tr w:rsidR="00B23627" w:rsidTr="00B23627">
        <w:tc>
          <w:tcPr>
            <w:tcW w:w="10031" w:type="dxa"/>
            <w:hideMark/>
          </w:tcPr>
          <w:p w:rsidR="00B23627" w:rsidRDefault="00B2362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61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   Председатель Совета народных депутатов</w:t>
            </w:r>
          </w:p>
          <w:p w:rsidR="00B23627" w:rsidRDefault="00B23627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line="276" w:lineRule="auto"/>
              <w:ind w:right="-1324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   МО «Шовгеновский район»                                                        А.Д. Меретуков</w:t>
            </w:r>
          </w:p>
        </w:tc>
        <w:tc>
          <w:tcPr>
            <w:tcW w:w="3193" w:type="dxa"/>
          </w:tcPr>
          <w:p w:rsidR="00B23627" w:rsidRDefault="00B2362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61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 </w:t>
            </w:r>
          </w:p>
          <w:p w:rsidR="00B23627" w:rsidRDefault="00B2362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61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</w:tbl>
    <w:p w:rsidR="00561792" w:rsidRDefault="00561792" w:rsidP="00561792"/>
    <w:sectPr w:rsidR="00561792" w:rsidSect="007A0F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27"/>
    <w:rsid w:val="002F3A13"/>
    <w:rsid w:val="00426812"/>
    <w:rsid w:val="00561792"/>
    <w:rsid w:val="007A0F32"/>
    <w:rsid w:val="008B526E"/>
    <w:rsid w:val="00B23627"/>
    <w:rsid w:val="00B631B9"/>
    <w:rsid w:val="00F5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2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362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23627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23627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23627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23627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23627"/>
    <w:rPr>
      <w:rFonts w:eastAsia="Times New Roman" w:cs="Times New Roman"/>
      <w:b/>
      <w:szCs w:val="20"/>
      <w:u w:val="single"/>
      <w:lang w:eastAsia="ru-RU"/>
    </w:rPr>
  </w:style>
  <w:style w:type="paragraph" w:styleId="a3">
    <w:name w:val="Body Text Indent"/>
    <w:basedOn w:val="a"/>
    <w:link w:val="a4"/>
    <w:unhideWhenUsed/>
    <w:rsid w:val="00B23627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23627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236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36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6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2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362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23627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23627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23627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23627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23627"/>
    <w:rPr>
      <w:rFonts w:eastAsia="Times New Roman" w:cs="Times New Roman"/>
      <w:b/>
      <w:szCs w:val="20"/>
      <w:u w:val="single"/>
      <w:lang w:eastAsia="ru-RU"/>
    </w:rPr>
  </w:style>
  <w:style w:type="paragraph" w:styleId="a3">
    <w:name w:val="Body Text Indent"/>
    <w:basedOn w:val="a"/>
    <w:link w:val="a4"/>
    <w:unhideWhenUsed/>
    <w:rsid w:val="00B23627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23627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236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36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6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7</cp:revision>
  <cp:lastPrinted>2021-11-19T06:36:00Z</cp:lastPrinted>
  <dcterms:created xsi:type="dcterms:W3CDTF">2021-11-18T06:15:00Z</dcterms:created>
  <dcterms:modified xsi:type="dcterms:W3CDTF">2021-11-25T13:15:00Z</dcterms:modified>
</cp:coreProperties>
</file>