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F21" w:rsidRPr="00C83CE6" w:rsidRDefault="006D52F4" w:rsidP="003B7F21">
      <w:pPr>
        <w:spacing w:line="360" w:lineRule="auto"/>
        <w:jc w:val="center"/>
        <w:rPr>
          <w:b/>
          <w:sz w:val="32"/>
          <w:szCs w:val="24"/>
        </w:rPr>
      </w:pPr>
      <w:r>
        <w:rPr>
          <w:b/>
          <w:noProof/>
          <w:sz w:val="32"/>
          <w:szCs w:val="24"/>
        </w:rPr>
        <w:drawing>
          <wp:inline distT="0" distB="0" distL="0" distR="0">
            <wp:extent cx="954405" cy="930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F21" w:rsidRPr="00A767D9" w:rsidRDefault="001D784E" w:rsidP="006D52F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ТЕРРИТОРИАЛЬНАЯ</w:t>
      </w:r>
      <w:r w:rsidR="003B7F21" w:rsidRPr="00A767D9">
        <w:rPr>
          <w:b/>
          <w:sz w:val="32"/>
          <w:szCs w:val="32"/>
        </w:rPr>
        <w:t xml:space="preserve"> ИЗБИРАТЕЛЬНАЯ КОМИССИЯ</w:t>
      </w:r>
    </w:p>
    <w:p w:rsidR="00D00378" w:rsidRDefault="001D784E" w:rsidP="00D003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ШОВГЕНОВСКОГО РАЙОНА</w:t>
      </w:r>
    </w:p>
    <w:p w:rsidR="00981CFB" w:rsidRPr="00981CFB" w:rsidRDefault="00981CFB" w:rsidP="00D00378">
      <w:pPr>
        <w:jc w:val="center"/>
      </w:pPr>
    </w:p>
    <w:p w:rsidR="003B7F21" w:rsidRPr="00D00378" w:rsidRDefault="003B7F21" w:rsidP="00D00378">
      <w:pPr>
        <w:jc w:val="center"/>
        <w:rPr>
          <w:b/>
          <w:sz w:val="32"/>
          <w:szCs w:val="32"/>
        </w:rPr>
      </w:pPr>
      <w:r w:rsidRPr="00A767D9">
        <w:rPr>
          <w:b/>
          <w:bCs/>
          <w:sz w:val="32"/>
          <w:szCs w:val="32"/>
        </w:rPr>
        <w:t>ПОСТАНОВЛЕНИЕ</w:t>
      </w:r>
    </w:p>
    <w:p w:rsidR="004B0C03" w:rsidRDefault="00AB58E9" w:rsidP="008C05C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</w:t>
      </w:r>
      <w:r w:rsidR="008C05C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марта</w:t>
      </w:r>
      <w:r w:rsidR="001D784E">
        <w:rPr>
          <w:rFonts w:ascii="Courier New" w:hAnsi="Courier New" w:cs="Courier New"/>
        </w:rPr>
        <w:t xml:space="preserve"> 2018</w:t>
      </w:r>
      <w:r w:rsidR="008C05C6">
        <w:rPr>
          <w:rFonts w:ascii="Courier New" w:hAnsi="Courier New" w:cs="Courier New"/>
        </w:rPr>
        <w:t xml:space="preserve"> года </w:t>
      </w:r>
      <w:r w:rsidR="00C674A8" w:rsidRPr="00C674A8">
        <w:rPr>
          <w:rFonts w:ascii="Courier New" w:hAnsi="Courier New" w:cs="Courier New"/>
        </w:rPr>
        <w:t xml:space="preserve">                  </w:t>
      </w:r>
      <w:r w:rsidR="00C674A8">
        <w:rPr>
          <w:rFonts w:ascii="Courier New" w:hAnsi="Courier New" w:cs="Courier New"/>
        </w:rPr>
        <w:t xml:space="preserve">     </w:t>
      </w:r>
      <w:r w:rsidR="00EB02CA">
        <w:rPr>
          <w:rFonts w:ascii="Courier New" w:hAnsi="Courier New" w:cs="Courier New"/>
        </w:rPr>
        <w:t>№</w:t>
      </w:r>
      <w:r w:rsidR="00C674A8">
        <w:rPr>
          <w:rFonts w:ascii="Courier New" w:hAnsi="Courier New" w:cs="Courier New"/>
        </w:rPr>
        <w:t xml:space="preserve"> </w:t>
      </w:r>
      <w:r w:rsidR="001D784E">
        <w:rPr>
          <w:rFonts w:ascii="Courier New" w:hAnsi="Courier New" w:cs="Courier New"/>
        </w:rPr>
        <w:t>6</w:t>
      </w:r>
      <w:r>
        <w:rPr>
          <w:rFonts w:ascii="Courier New" w:hAnsi="Courier New" w:cs="Courier New"/>
        </w:rPr>
        <w:t>4</w:t>
      </w:r>
      <w:r w:rsidR="008C05C6">
        <w:rPr>
          <w:rFonts w:ascii="Courier New" w:hAnsi="Courier New" w:cs="Courier New"/>
        </w:rPr>
        <w:t>/</w:t>
      </w:r>
      <w:r w:rsidR="001D784E"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>23</w:t>
      </w:r>
      <w:r w:rsidR="008C05C6">
        <w:rPr>
          <w:rFonts w:ascii="Courier New" w:hAnsi="Courier New" w:cs="Courier New"/>
        </w:rPr>
        <w:t>-</w:t>
      </w:r>
      <w:r w:rsidR="001D784E">
        <w:rPr>
          <w:rFonts w:ascii="Courier New" w:hAnsi="Courier New" w:cs="Courier New"/>
        </w:rPr>
        <w:t>5</w:t>
      </w:r>
    </w:p>
    <w:p w:rsidR="00C674A8" w:rsidRPr="00C674A8" w:rsidRDefault="00C674A8" w:rsidP="006D52F4">
      <w:pPr>
        <w:jc w:val="center"/>
        <w:rPr>
          <w:rFonts w:ascii="Courier New" w:hAnsi="Courier New" w:cs="Courier New"/>
        </w:rPr>
      </w:pPr>
    </w:p>
    <w:p w:rsidR="003B7F21" w:rsidRPr="00C83CE6" w:rsidRDefault="001D784E" w:rsidP="006D52F4">
      <w:pPr>
        <w:jc w:val="center"/>
      </w:pPr>
      <w:proofErr w:type="spellStart"/>
      <w:r>
        <w:t>а</w:t>
      </w:r>
      <w:proofErr w:type="gramStart"/>
      <w:r>
        <w:t>.Х</w:t>
      </w:r>
      <w:proofErr w:type="gramEnd"/>
      <w:r>
        <w:t>акуринохабль</w:t>
      </w:r>
      <w:proofErr w:type="spellEnd"/>
    </w:p>
    <w:p w:rsidR="003B7F21" w:rsidRPr="00C83CE6" w:rsidRDefault="003B7F21" w:rsidP="006D52F4">
      <w:pPr>
        <w:jc w:val="center"/>
        <w:rPr>
          <w:bCs/>
        </w:rPr>
      </w:pPr>
    </w:p>
    <w:p w:rsidR="005C0836" w:rsidRDefault="003B7F21" w:rsidP="006D52F4">
      <w:pPr>
        <w:jc w:val="center"/>
        <w:rPr>
          <w:b/>
          <w:bCs/>
        </w:rPr>
      </w:pPr>
      <w:r w:rsidRPr="00E551A6">
        <w:rPr>
          <w:b/>
          <w:bCs/>
        </w:rPr>
        <w:t xml:space="preserve">О </w:t>
      </w:r>
      <w:r>
        <w:rPr>
          <w:b/>
          <w:bCs/>
        </w:rPr>
        <w:t xml:space="preserve">распределении </w:t>
      </w:r>
      <w:r w:rsidR="005C0836">
        <w:rPr>
          <w:b/>
          <w:bCs/>
        </w:rPr>
        <w:t xml:space="preserve">специальных знаков (марок) </w:t>
      </w:r>
    </w:p>
    <w:p w:rsidR="005C0836" w:rsidRDefault="005C0836" w:rsidP="006D52F4">
      <w:pPr>
        <w:jc w:val="center"/>
        <w:rPr>
          <w:b/>
          <w:bCs/>
        </w:rPr>
      </w:pPr>
      <w:r>
        <w:rPr>
          <w:b/>
          <w:bCs/>
        </w:rPr>
        <w:t xml:space="preserve">для </w:t>
      </w:r>
      <w:r w:rsidR="00565560">
        <w:rPr>
          <w:b/>
          <w:bCs/>
        </w:rPr>
        <w:t xml:space="preserve">избирательных бюллетеней </w:t>
      </w:r>
      <w:r w:rsidR="00C674A8">
        <w:rPr>
          <w:b/>
          <w:bCs/>
        </w:rPr>
        <w:t>на выборах</w:t>
      </w:r>
    </w:p>
    <w:p w:rsidR="003B7F21" w:rsidRPr="00E551A6" w:rsidRDefault="00C674A8" w:rsidP="006D52F4">
      <w:pPr>
        <w:jc w:val="center"/>
        <w:rPr>
          <w:b/>
          <w:bCs/>
        </w:rPr>
      </w:pPr>
      <w:r>
        <w:rPr>
          <w:b/>
          <w:bCs/>
        </w:rPr>
        <w:t>Президента Российской Федерации</w:t>
      </w:r>
    </w:p>
    <w:p w:rsidR="003B7F21" w:rsidRPr="00A767D9" w:rsidRDefault="003B7F21" w:rsidP="006D52F4">
      <w:pPr>
        <w:jc w:val="center"/>
        <w:rPr>
          <w:bCs/>
        </w:rPr>
      </w:pPr>
    </w:p>
    <w:p w:rsidR="003B7F21" w:rsidRDefault="003B7F21" w:rsidP="00C674A8">
      <w:pPr>
        <w:spacing w:line="360" w:lineRule="auto"/>
        <w:ind w:firstLine="720"/>
        <w:jc w:val="both"/>
      </w:pPr>
      <w:proofErr w:type="gramStart"/>
      <w:r w:rsidRPr="00E551A6">
        <w:t>В соответствии с</w:t>
      </w:r>
      <w:r>
        <w:t>о</w:t>
      </w:r>
      <w:r w:rsidRPr="00E551A6">
        <w:t xml:space="preserve"> стать</w:t>
      </w:r>
      <w:r>
        <w:t>ей</w:t>
      </w:r>
      <w:r w:rsidRPr="00E551A6">
        <w:t xml:space="preserve"> </w:t>
      </w:r>
      <w:r w:rsidR="00C674A8">
        <w:t>2</w:t>
      </w:r>
      <w:r w:rsidR="001D784E">
        <w:t>1</w:t>
      </w:r>
      <w:r w:rsidR="005C0836">
        <w:t xml:space="preserve"> </w:t>
      </w:r>
      <w:r>
        <w:t xml:space="preserve">Федерального закона от </w:t>
      </w:r>
      <w:r w:rsidR="00C674A8">
        <w:t>10</w:t>
      </w:r>
      <w:r>
        <w:t xml:space="preserve"> </w:t>
      </w:r>
      <w:r w:rsidR="00C674A8">
        <w:t>января</w:t>
      </w:r>
      <w:r>
        <w:t xml:space="preserve"> 20</w:t>
      </w:r>
      <w:r w:rsidR="00C674A8">
        <w:t>03</w:t>
      </w:r>
      <w:r>
        <w:t xml:space="preserve"> года </w:t>
      </w:r>
      <w:r w:rsidR="004B0C03">
        <w:t xml:space="preserve">№ </w:t>
      </w:r>
      <w:r w:rsidR="00C674A8">
        <w:t>19</w:t>
      </w:r>
      <w:r w:rsidR="005D56B1">
        <w:t xml:space="preserve"> </w:t>
      </w:r>
      <w:r w:rsidR="004B0C03">
        <w:t>-</w:t>
      </w:r>
      <w:r w:rsidR="005D56B1">
        <w:t xml:space="preserve"> </w:t>
      </w:r>
      <w:r w:rsidR="004B0C03">
        <w:t xml:space="preserve">ФЗ </w:t>
      </w:r>
      <w:r w:rsidRPr="00E551A6">
        <w:t>«О</w:t>
      </w:r>
      <w:r w:rsidR="00C674A8">
        <w:t xml:space="preserve"> </w:t>
      </w:r>
      <w:r w:rsidRPr="00E551A6">
        <w:t xml:space="preserve">выборах </w:t>
      </w:r>
      <w:r w:rsidR="00C674A8">
        <w:t xml:space="preserve">Президента </w:t>
      </w:r>
      <w:r>
        <w:t>Российской Федерации</w:t>
      </w:r>
      <w:r w:rsidRPr="00E551A6">
        <w:t>»</w:t>
      </w:r>
      <w:r>
        <w:t xml:space="preserve">, </w:t>
      </w:r>
      <w:r w:rsidR="00C674A8">
        <w:t xml:space="preserve">пунктом </w:t>
      </w:r>
      <w:r w:rsidR="005C0836">
        <w:t>5</w:t>
      </w:r>
      <w:r w:rsidR="00C674A8">
        <w:t>.</w:t>
      </w:r>
      <w:r w:rsidR="004E2E13">
        <w:t>4</w:t>
      </w:r>
      <w:r w:rsidR="005C0836">
        <w:t xml:space="preserve"> </w:t>
      </w:r>
      <w:r w:rsidR="00C674A8">
        <w:t>Порядка изготовления</w:t>
      </w:r>
      <w:r w:rsidR="005C0836">
        <w:t xml:space="preserve">, передачи </w:t>
      </w:r>
      <w:r w:rsidR="00C674A8">
        <w:t xml:space="preserve">и </w:t>
      </w:r>
      <w:r w:rsidR="005C0836">
        <w:t>использования специальных знаков (марок)</w:t>
      </w:r>
      <w:r w:rsidR="00C674A8">
        <w:t xml:space="preserve"> </w:t>
      </w:r>
      <w:r w:rsidR="005C0836">
        <w:t xml:space="preserve">для </w:t>
      </w:r>
      <w:r w:rsidR="00C674A8">
        <w:t xml:space="preserve">избирательных бюллетеней на выборах Президента Российской Федерации, утвержденного постановлением Центральной избирательной комиссии </w:t>
      </w:r>
      <w:r>
        <w:t xml:space="preserve">Российской Федерации от </w:t>
      </w:r>
      <w:r w:rsidR="005C0836">
        <w:t>18</w:t>
      </w:r>
      <w:r>
        <w:t xml:space="preserve"> </w:t>
      </w:r>
      <w:r w:rsidR="00C674A8">
        <w:t>октября</w:t>
      </w:r>
      <w:r>
        <w:t xml:space="preserve"> 201</w:t>
      </w:r>
      <w:r w:rsidR="00C674A8">
        <w:t>7</w:t>
      </w:r>
      <w:r>
        <w:t xml:space="preserve"> года №</w:t>
      </w:r>
      <w:r w:rsidR="00C674A8">
        <w:t xml:space="preserve"> 10</w:t>
      </w:r>
      <w:r w:rsidR="005C0836">
        <w:t>6</w:t>
      </w:r>
      <w:r>
        <w:t>/</w:t>
      </w:r>
      <w:r w:rsidR="00C674A8">
        <w:t>88</w:t>
      </w:r>
      <w:r w:rsidR="005C0836">
        <w:t>1</w:t>
      </w:r>
      <w:r>
        <w:t>-7 «</w:t>
      </w:r>
      <w:r w:rsidR="00B445A8">
        <w:t xml:space="preserve">О </w:t>
      </w:r>
      <w:r w:rsidR="005C0836">
        <w:t xml:space="preserve">специальных знаках (марках) для избирательных бюллетеней </w:t>
      </w:r>
      <w:r w:rsidR="00B445A8">
        <w:t>на выборах</w:t>
      </w:r>
      <w:proofErr w:type="gramEnd"/>
      <w:r w:rsidR="00B445A8">
        <w:t xml:space="preserve"> Президента Российской Федерации</w:t>
      </w:r>
      <w:r>
        <w:t>»</w:t>
      </w:r>
      <w:r w:rsidR="009E1790">
        <w:t>,</w:t>
      </w:r>
      <w:r w:rsidR="00B445A8">
        <w:t xml:space="preserve"> постановлением Центральной избирательной комиссии </w:t>
      </w:r>
      <w:r w:rsidR="004E2E13">
        <w:t xml:space="preserve"> </w:t>
      </w:r>
      <w:r w:rsidR="00B445A8">
        <w:t xml:space="preserve"> </w:t>
      </w:r>
      <w:r w:rsidR="004E2E13">
        <w:t xml:space="preserve">Республики Адыгея от </w:t>
      </w:r>
      <w:r w:rsidR="004E2E13" w:rsidRPr="004E2E13">
        <w:t>28 декабря 2017 года                          № 19/96-7</w:t>
      </w:r>
      <w:r w:rsidR="004E2E13">
        <w:t xml:space="preserve"> </w:t>
      </w:r>
      <w:r w:rsidR="004E2E13" w:rsidRPr="00634840">
        <w:t>«</w:t>
      </w:r>
      <w:r w:rsidR="004E2E13" w:rsidRPr="00634840">
        <w:rPr>
          <w:bCs/>
        </w:rPr>
        <w:t>О распределении специальных знаков (марок) для избирательных бюллетеней на выборах Президента Российской Федерации</w:t>
      </w:r>
      <w:r w:rsidR="00D75CAD" w:rsidRPr="00634840">
        <w:t>,</w:t>
      </w:r>
      <w:r w:rsidR="009E1790" w:rsidRPr="00634840">
        <w:t xml:space="preserve"> </w:t>
      </w:r>
      <w:r w:rsidR="004E2E13" w:rsidRPr="00634840">
        <w:t xml:space="preserve">Территориальная </w:t>
      </w:r>
      <w:r w:rsidRPr="00634840">
        <w:t xml:space="preserve"> избирательная комиссия</w:t>
      </w:r>
      <w:r w:rsidRPr="00E551A6">
        <w:t xml:space="preserve"> </w:t>
      </w:r>
      <w:r w:rsidR="004E2E13">
        <w:t xml:space="preserve">Шовгеновского района </w:t>
      </w:r>
      <w:r>
        <w:t xml:space="preserve"> </w:t>
      </w:r>
      <w:r w:rsidRPr="00E551A6">
        <w:rPr>
          <w:spacing w:val="80"/>
        </w:rPr>
        <w:t>постановляе</w:t>
      </w:r>
      <w:r w:rsidRPr="00E551A6">
        <w:t>т:</w:t>
      </w:r>
    </w:p>
    <w:p w:rsidR="00FB730E" w:rsidRDefault="009E1790" w:rsidP="00FB730E">
      <w:pPr>
        <w:spacing w:line="360" w:lineRule="auto"/>
        <w:ind w:firstLine="709"/>
        <w:jc w:val="both"/>
      </w:pPr>
      <w:r w:rsidRPr="005C0836">
        <w:t xml:space="preserve"> </w:t>
      </w:r>
      <w:r w:rsidR="00FB730E" w:rsidRPr="00FB730E">
        <w:t>1. Внести изменение в постановление Территориальной избирательной комиссии Шовгеновского района от 12 февраля 2018 года № 60/51</w:t>
      </w:r>
      <w:r w:rsidR="00FB730E">
        <w:t>1</w:t>
      </w:r>
      <w:r w:rsidR="00FB730E" w:rsidRPr="00FB730E">
        <w:t>-5 «</w:t>
      </w:r>
      <w:r w:rsidR="00FB730E" w:rsidRPr="00FB730E">
        <w:rPr>
          <w:bCs/>
        </w:rPr>
        <w:t xml:space="preserve">О </w:t>
      </w:r>
      <w:r w:rsidR="00FB730E" w:rsidRPr="00634840">
        <w:rPr>
          <w:bCs/>
        </w:rPr>
        <w:t>распределении специальных знаков (марок) для избирательных бюллетеней на выборах Президента Российской Федерации</w:t>
      </w:r>
      <w:r w:rsidR="00FB730E" w:rsidRPr="00634840">
        <w:t>, изложив</w:t>
      </w:r>
      <w:r w:rsidR="00FB730E" w:rsidRPr="00FB730E">
        <w:t xml:space="preserve"> приложение в следующей редакции:</w:t>
      </w:r>
    </w:p>
    <w:p w:rsidR="00634840" w:rsidRDefault="00634840" w:rsidP="00FB730E">
      <w:pPr>
        <w:spacing w:line="360" w:lineRule="auto"/>
        <w:ind w:firstLine="709"/>
        <w:jc w:val="both"/>
      </w:pPr>
    </w:p>
    <w:tbl>
      <w:tblPr>
        <w:tblpPr w:leftFromText="180" w:rightFromText="180" w:vertAnchor="page" w:horzAnchor="margin" w:tblpXSpec="right" w:tblpY="1140"/>
        <w:tblW w:w="6031" w:type="dxa"/>
        <w:tblLayout w:type="fixed"/>
        <w:tblLook w:val="0000" w:firstRow="0" w:lastRow="0" w:firstColumn="0" w:lastColumn="0" w:noHBand="0" w:noVBand="0"/>
      </w:tblPr>
      <w:tblGrid>
        <w:gridCol w:w="6031"/>
      </w:tblGrid>
      <w:tr w:rsidR="00634840" w:rsidRPr="00D273C4" w:rsidTr="00C4429A">
        <w:trPr>
          <w:trHeight w:val="1425"/>
        </w:trPr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:rsidR="00634840" w:rsidRPr="002C2F48" w:rsidRDefault="00634840" w:rsidP="00C4429A">
            <w:pPr>
              <w:ind w:right="102"/>
              <w:jc w:val="center"/>
            </w:pPr>
            <w:r w:rsidRPr="002C2F48">
              <w:t>Приложение</w:t>
            </w:r>
            <w:r>
              <w:t xml:space="preserve">  </w:t>
            </w:r>
          </w:p>
          <w:p w:rsidR="00634840" w:rsidRDefault="00634840" w:rsidP="00C4429A">
            <w:pPr>
              <w:ind w:right="102"/>
              <w:jc w:val="center"/>
            </w:pPr>
            <w:r w:rsidRPr="002C2F48">
              <w:t xml:space="preserve">к постановлению </w:t>
            </w:r>
            <w:proofErr w:type="gramStart"/>
            <w:r>
              <w:t>Территориальной</w:t>
            </w:r>
            <w:proofErr w:type="gramEnd"/>
          </w:p>
          <w:p w:rsidR="00634840" w:rsidRPr="002C2F48" w:rsidRDefault="00634840" w:rsidP="00C4429A">
            <w:pPr>
              <w:ind w:right="102"/>
              <w:jc w:val="center"/>
            </w:pPr>
            <w:r w:rsidRPr="002C2F48">
              <w:t xml:space="preserve">избирательной комиссии </w:t>
            </w:r>
            <w:r>
              <w:t xml:space="preserve">Шовгеновского района </w:t>
            </w:r>
          </w:p>
          <w:p w:rsidR="00634840" w:rsidRPr="00A767D9" w:rsidRDefault="00634840" w:rsidP="00C4429A">
            <w:pPr>
              <w:ind w:right="102"/>
              <w:jc w:val="center"/>
              <w:rPr>
                <w:rFonts w:ascii="Courier New" w:hAnsi="Courier New" w:cs="Courier New"/>
              </w:rPr>
            </w:pPr>
            <w:r w:rsidRPr="00A767D9">
              <w:rPr>
                <w:rFonts w:ascii="Courier New" w:hAnsi="Courier New" w:cs="Courier New"/>
              </w:rPr>
              <w:t>от</w:t>
            </w:r>
            <w:r>
              <w:rPr>
                <w:rFonts w:ascii="Courier New" w:hAnsi="Courier New" w:cs="Courier New"/>
              </w:rPr>
              <w:t xml:space="preserve"> 12 февраля 2018 г.   </w:t>
            </w:r>
            <w:r w:rsidRPr="00A767D9">
              <w:rPr>
                <w:rFonts w:ascii="Courier New" w:hAnsi="Courier New" w:cs="Courier New"/>
              </w:rPr>
              <w:t xml:space="preserve">№ </w:t>
            </w:r>
            <w:r>
              <w:rPr>
                <w:rFonts w:ascii="Courier New" w:hAnsi="Courier New" w:cs="Courier New"/>
              </w:rPr>
              <w:t>60/511-5</w:t>
            </w:r>
          </w:p>
        </w:tc>
      </w:tr>
    </w:tbl>
    <w:p w:rsidR="00634840" w:rsidRDefault="00634840" w:rsidP="00634840"/>
    <w:p w:rsidR="00634840" w:rsidRDefault="00634840" w:rsidP="00634840"/>
    <w:p w:rsidR="00634840" w:rsidRDefault="00634840" w:rsidP="00634840"/>
    <w:p w:rsidR="00634840" w:rsidRDefault="00634840" w:rsidP="00634840"/>
    <w:p w:rsidR="00634840" w:rsidRDefault="00634840" w:rsidP="00634840">
      <w:pPr>
        <w:jc w:val="center"/>
        <w:rPr>
          <w:b/>
          <w:bCs/>
        </w:rPr>
      </w:pPr>
    </w:p>
    <w:p w:rsidR="00634840" w:rsidRDefault="00634840" w:rsidP="00634840">
      <w:pPr>
        <w:jc w:val="center"/>
        <w:rPr>
          <w:b/>
          <w:bCs/>
        </w:rPr>
      </w:pPr>
      <w:r>
        <w:rPr>
          <w:b/>
          <w:bCs/>
        </w:rPr>
        <w:t>Распределение специальных знаков (марок) для избирательных бюллетеней</w:t>
      </w:r>
    </w:p>
    <w:p w:rsidR="00634840" w:rsidRDefault="00634840" w:rsidP="00634840">
      <w:pPr>
        <w:jc w:val="center"/>
        <w:rPr>
          <w:b/>
          <w:bCs/>
        </w:rPr>
      </w:pPr>
      <w:r>
        <w:rPr>
          <w:b/>
          <w:bCs/>
        </w:rPr>
        <w:t xml:space="preserve">на выборах Президента Российской Федерации по  </w:t>
      </w:r>
      <w:r w:rsidRPr="0089768E">
        <w:rPr>
          <w:b/>
          <w:bCs/>
        </w:rPr>
        <w:t xml:space="preserve"> участковым  избирательным комиссиям избирательных участков  №247-263</w:t>
      </w:r>
    </w:p>
    <w:p w:rsidR="00634840" w:rsidRDefault="00634840" w:rsidP="00634840">
      <w:pPr>
        <w:jc w:val="center"/>
        <w:rPr>
          <w:b/>
          <w:bCs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786"/>
        <w:gridCol w:w="3955"/>
        <w:gridCol w:w="2328"/>
        <w:gridCol w:w="2252"/>
      </w:tblGrid>
      <w:tr w:rsidR="00634840" w:rsidRPr="00E61E81" w:rsidTr="00634840">
        <w:trPr>
          <w:trHeight w:val="1298"/>
        </w:trPr>
        <w:tc>
          <w:tcPr>
            <w:tcW w:w="786" w:type="dxa"/>
          </w:tcPr>
          <w:p w:rsidR="00634840" w:rsidRPr="00E61E81" w:rsidRDefault="00634840" w:rsidP="00C4429A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№</w:t>
            </w:r>
          </w:p>
          <w:p w:rsidR="00634840" w:rsidRPr="00E61E81" w:rsidRDefault="00634840" w:rsidP="00C4429A">
            <w:pPr>
              <w:jc w:val="center"/>
              <w:rPr>
                <w:sz w:val="24"/>
                <w:szCs w:val="24"/>
              </w:rPr>
            </w:pPr>
            <w:proofErr w:type="gramStart"/>
            <w:r w:rsidRPr="00E61E81">
              <w:rPr>
                <w:sz w:val="24"/>
                <w:szCs w:val="24"/>
              </w:rPr>
              <w:t>п</w:t>
            </w:r>
            <w:proofErr w:type="gramEnd"/>
            <w:r w:rsidRPr="00E61E81">
              <w:rPr>
                <w:sz w:val="24"/>
                <w:szCs w:val="24"/>
              </w:rPr>
              <w:t>/п</w:t>
            </w:r>
          </w:p>
          <w:p w:rsidR="00634840" w:rsidRPr="00E61E81" w:rsidRDefault="00634840" w:rsidP="00C44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5" w:type="dxa"/>
            <w:vAlign w:val="center"/>
          </w:tcPr>
          <w:p w:rsidR="00634840" w:rsidRPr="00E61E81" w:rsidRDefault="00634840" w:rsidP="00C4429A">
            <w:pPr>
              <w:tabs>
                <w:tab w:val="left" w:pos="993"/>
              </w:tabs>
              <w:jc w:val="center"/>
            </w:pPr>
            <w:r w:rsidRPr="00E61E81">
              <w:t>Номер избирательного участка</w:t>
            </w:r>
          </w:p>
        </w:tc>
        <w:tc>
          <w:tcPr>
            <w:tcW w:w="2328" w:type="dxa"/>
          </w:tcPr>
          <w:p w:rsidR="00634840" w:rsidRPr="00E61E81" w:rsidRDefault="00634840" w:rsidP="00C4429A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Число избирателей</w:t>
            </w:r>
          </w:p>
          <w:p w:rsidR="00634840" w:rsidRPr="00E61E81" w:rsidRDefault="00634840" w:rsidP="00C4429A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(на 01.0</w:t>
            </w:r>
            <w:r>
              <w:rPr>
                <w:sz w:val="24"/>
                <w:szCs w:val="24"/>
              </w:rPr>
              <w:t>7</w:t>
            </w:r>
            <w:r w:rsidRPr="00E61E81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  <w:r w:rsidRPr="00E61E81">
              <w:rPr>
                <w:sz w:val="24"/>
                <w:szCs w:val="24"/>
              </w:rPr>
              <w:t xml:space="preserve"> г.)</w:t>
            </w:r>
          </w:p>
        </w:tc>
        <w:tc>
          <w:tcPr>
            <w:tcW w:w="2252" w:type="dxa"/>
          </w:tcPr>
          <w:p w:rsidR="00FE43B7" w:rsidRPr="00FE43B7" w:rsidRDefault="00FE43B7" w:rsidP="00FE43B7">
            <w:pPr>
              <w:jc w:val="center"/>
              <w:rPr>
                <w:bCs/>
                <w:sz w:val="24"/>
                <w:szCs w:val="24"/>
              </w:rPr>
            </w:pPr>
            <w:r w:rsidRPr="00FE43B7">
              <w:rPr>
                <w:bCs/>
                <w:sz w:val="24"/>
                <w:szCs w:val="24"/>
              </w:rPr>
              <w:t>Количество специальных знаков (марок) для избирательных бюллетеней</w:t>
            </w:r>
          </w:p>
          <w:p w:rsidR="00634840" w:rsidRPr="00E61E81" w:rsidRDefault="00634840" w:rsidP="00C4429A">
            <w:pPr>
              <w:jc w:val="center"/>
              <w:rPr>
                <w:sz w:val="24"/>
                <w:szCs w:val="24"/>
              </w:rPr>
            </w:pPr>
          </w:p>
        </w:tc>
      </w:tr>
      <w:tr w:rsidR="00FE43B7" w:rsidRPr="00E61E81" w:rsidTr="00634840">
        <w:trPr>
          <w:trHeight w:val="397"/>
        </w:trPr>
        <w:tc>
          <w:tcPr>
            <w:tcW w:w="786" w:type="dxa"/>
          </w:tcPr>
          <w:p w:rsidR="00FE43B7" w:rsidRPr="00E61E81" w:rsidRDefault="00FE43B7" w:rsidP="00C4429A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1</w:t>
            </w:r>
          </w:p>
        </w:tc>
        <w:tc>
          <w:tcPr>
            <w:tcW w:w="3955" w:type="dxa"/>
          </w:tcPr>
          <w:p w:rsidR="00FE43B7" w:rsidRPr="00E61E81" w:rsidRDefault="00FE43B7" w:rsidP="00C4429A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№ 247</w:t>
            </w:r>
          </w:p>
        </w:tc>
        <w:tc>
          <w:tcPr>
            <w:tcW w:w="2328" w:type="dxa"/>
          </w:tcPr>
          <w:p w:rsidR="00FE43B7" w:rsidRPr="00E61E81" w:rsidRDefault="00FE43B7" w:rsidP="009D5F39">
            <w:pPr>
              <w:jc w:val="center"/>
            </w:pPr>
            <w:r>
              <w:t>468</w:t>
            </w:r>
          </w:p>
        </w:tc>
        <w:tc>
          <w:tcPr>
            <w:tcW w:w="2252" w:type="dxa"/>
          </w:tcPr>
          <w:p w:rsidR="00FE43B7" w:rsidRPr="00E61E81" w:rsidRDefault="00FE43B7" w:rsidP="009D5F39">
            <w:pPr>
              <w:jc w:val="center"/>
            </w:pPr>
            <w:r w:rsidRPr="00E61E81">
              <w:t>4</w:t>
            </w:r>
            <w:r>
              <w:t>46</w:t>
            </w:r>
          </w:p>
        </w:tc>
      </w:tr>
      <w:tr w:rsidR="00FE43B7" w:rsidRPr="00E61E81" w:rsidTr="00634840">
        <w:trPr>
          <w:trHeight w:val="397"/>
        </w:trPr>
        <w:tc>
          <w:tcPr>
            <w:tcW w:w="786" w:type="dxa"/>
          </w:tcPr>
          <w:p w:rsidR="00FE43B7" w:rsidRPr="00E61E81" w:rsidRDefault="00FE43B7" w:rsidP="00C4429A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2</w:t>
            </w:r>
          </w:p>
        </w:tc>
        <w:tc>
          <w:tcPr>
            <w:tcW w:w="3955" w:type="dxa"/>
          </w:tcPr>
          <w:p w:rsidR="00FE43B7" w:rsidRPr="00E61E81" w:rsidRDefault="00FE43B7" w:rsidP="00C4429A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№ 248</w:t>
            </w:r>
          </w:p>
        </w:tc>
        <w:tc>
          <w:tcPr>
            <w:tcW w:w="2328" w:type="dxa"/>
          </w:tcPr>
          <w:p w:rsidR="00FE43B7" w:rsidRPr="00E61E81" w:rsidRDefault="00FE43B7" w:rsidP="009D5F39">
            <w:pPr>
              <w:jc w:val="center"/>
            </w:pPr>
            <w:r>
              <w:t>708</w:t>
            </w:r>
          </w:p>
        </w:tc>
        <w:tc>
          <w:tcPr>
            <w:tcW w:w="2252" w:type="dxa"/>
          </w:tcPr>
          <w:p w:rsidR="00FE43B7" w:rsidRPr="00E61E81" w:rsidRDefault="00FE43B7" w:rsidP="009D5F39">
            <w:pPr>
              <w:jc w:val="center"/>
            </w:pPr>
            <w:r>
              <w:t>673</w:t>
            </w:r>
          </w:p>
        </w:tc>
      </w:tr>
      <w:tr w:rsidR="00FE43B7" w:rsidRPr="00E61E81" w:rsidTr="00634840">
        <w:trPr>
          <w:trHeight w:val="397"/>
        </w:trPr>
        <w:tc>
          <w:tcPr>
            <w:tcW w:w="786" w:type="dxa"/>
          </w:tcPr>
          <w:p w:rsidR="00FE43B7" w:rsidRPr="00E61E81" w:rsidRDefault="00FE43B7" w:rsidP="00C4429A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3</w:t>
            </w:r>
          </w:p>
        </w:tc>
        <w:tc>
          <w:tcPr>
            <w:tcW w:w="3955" w:type="dxa"/>
          </w:tcPr>
          <w:p w:rsidR="00FE43B7" w:rsidRPr="00E61E81" w:rsidRDefault="00FE43B7" w:rsidP="00C4429A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№ 249</w:t>
            </w:r>
          </w:p>
        </w:tc>
        <w:tc>
          <w:tcPr>
            <w:tcW w:w="2328" w:type="dxa"/>
          </w:tcPr>
          <w:p w:rsidR="00FE43B7" w:rsidRPr="00E61E81" w:rsidRDefault="00FE43B7" w:rsidP="009D5F39">
            <w:pPr>
              <w:jc w:val="center"/>
            </w:pPr>
            <w:r>
              <w:t>337</w:t>
            </w:r>
          </w:p>
        </w:tc>
        <w:tc>
          <w:tcPr>
            <w:tcW w:w="2252" w:type="dxa"/>
          </w:tcPr>
          <w:p w:rsidR="00FE43B7" w:rsidRPr="00E61E81" w:rsidRDefault="00FE43B7" w:rsidP="009D5F39">
            <w:pPr>
              <w:jc w:val="center"/>
            </w:pPr>
            <w:r w:rsidRPr="00E61E81">
              <w:t>3</w:t>
            </w:r>
            <w:r>
              <w:t>20</w:t>
            </w:r>
          </w:p>
        </w:tc>
      </w:tr>
      <w:tr w:rsidR="00FE43B7" w:rsidRPr="00E61E81" w:rsidTr="00634840">
        <w:trPr>
          <w:trHeight w:val="397"/>
        </w:trPr>
        <w:tc>
          <w:tcPr>
            <w:tcW w:w="786" w:type="dxa"/>
          </w:tcPr>
          <w:p w:rsidR="00FE43B7" w:rsidRPr="00E61E81" w:rsidRDefault="00FE43B7" w:rsidP="00C4429A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4</w:t>
            </w:r>
          </w:p>
        </w:tc>
        <w:tc>
          <w:tcPr>
            <w:tcW w:w="3955" w:type="dxa"/>
          </w:tcPr>
          <w:p w:rsidR="00FE43B7" w:rsidRPr="00E61E81" w:rsidRDefault="00FE43B7" w:rsidP="00C4429A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№ 250</w:t>
            </w:r>
          </w:p>
        </w:tc>
        <w:tc>
          <w:tcPr>
            <w:tcW w:w="2328" w:type="dxa"/>
          </w:tcPr>
          <w:p w:rsidR="00FE43B7" w:rsidRPr="00E61E81" w:rsidRDefault="00FE43B7" w:rsidP="009D5F39">
            <w:pPr>
              <w:jc w:val="center"/>
            </w:pPr>
            <w:r>
              <w:t>883</w:t>
            </w:r>
          </w:p>
        </w:tc>
        <w:tc>
          <w:tcPr>
            <w:tcW w:w="2252" w:type="dxa"/>
          </w:tcPr>
          <w:p w:rsidR="00FE43B7" w:rsidRPr="00E61E81" w:rsidRDefault="00FE43B7" w:rsidP="009D5F39">
            <w:pPr>
              <w:jc w:val="center"/>
            </w:pPr>
            <w:r>
              <w:t>840</w:t>
            </w:r>
          </w:p>
        </w:tc>
      </w:tr>
      <w:tr w:rsidR="00FE43B7" w:rsidRPr="00E61E81" w:rsidTr="00634840">
        <w:trPr>
          <w:trHeight w:val="397"/>
        </w:trPr>
        <w:tc>
          <w:tcPr>
            <w:tcW w:w="786" w:type="dxa"/>
          </w:tcPr>
          <w:p w:rsidR="00FE43B7" w:rsidRPr="00E61E81" w:rsidRDefault="00FE43B7" w:rsidP="00C4429A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5</w:t>
            </w:r>
          </w:p>
        </w:tc>
        <w:tc>
          <w:tcPr>
            <w:tcW w:w="3955" w:type="dxa"/>
          </w:tcPr>
          <w:p w:rsidR="00FE43B7" w:rsidRPr="00E61E81" w:rsidRDefault="00FE43B7" w:rsidP="00C4429A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№ 251</w:t>
            </w:r>
          </w:p>
        </w:tc>
        <w:tc>
          <w:tcPr>
            <w:tcW w:w="2328" w:type="dxa"/>
          </w:tcPr>
          <w:p w:rsidR="00FE43B7" w:rsidRPr="00E61E81" w:rsidRDefault="00FE43B7" w:rsidP="009D5F39">
            <w:pPr>
              <w:jc w:val="center"/>
            </w:pPr>
            <w:r>
              <w:t>722</w:t>
            </w:r>
          </w:p>
        </w:tc>
        <w:tc>
          <w:tcPr>
            <w:tcW w:w="2252" w:type="dxa"/>
          </w:tcPr>
          <w:p w:rsidR="00FE43B7" w:rsidRPr="00E61E81" w:rsidRDefault="00FE43B7" w:rsidP="009D5F39">
            <w:pPr>
              <w:jc w:val="center"/>
            </w:pPr>
            <w:r>
              <w:t>685</w:t>
            </w:r>
          </w:p>
        </w:tc>
      </w:tr>
      <w:tr w:rsidR="00FE43B7" w:rsidRPr="00E61E81" w:rsidTr="00634840">
        <w:trPr>
          <w:trHeight w:val="397"/>
        </w:trPr>
        <w:tc>
          <w:tcPr>
            <w:tcW w:w="786" w:type="dxa"/>
          </w:tcPr>
          <w:p w:rsidR="00FE43B7" w:rsidRPr="00E61E81" w:rsidRDefault="00FE43B7" w:rsidP="00C4429A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6</w:t>
            </w:r>
          </w:p>
        </w:tc>
        <w:tc>
          <w:tcPr>
            <w:tcW w:w="3955" w:type="dxa"/>
          </w:tcPr>
          <w:p w:rsidR="00FE43B7" w:rsidRPr="00E61E81" w:rsidRDefault="00FE43B7" w:rsidP="00C4429A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№ 252</w:t>
            </w:r>
          </w:p>
        </w:tc>
        <w:tc>
          <w:tcPr>
            <w:tcW w:w="2328" w:type="dxa"/>
          </w:tcPr>
          <w:p w:rsidR="00FE43B7" w:rsidRPr="00E61E81" w:rsidRDefault="00FE43B7" w:rsidP="009D5F39">
            <w:pPr>
              <w:jc w:val="center"/>
            </w:pPr>
            <w:r>
              <w:t>320</w:t>
            </w:r>
            <w:bookmarkStart w:id="0" w:name="_GoBack"/>
            <w:bookmarkEnd w:id="0"/>
          </w:p>
        </w:tc>
        <w:tc>
          <w:tcPr>
            <w:tcW w:w="2252" w:type="dxa"/>
          </w:tcPr>
          <w:p w:rsidR="00FE43B7" w:rsidRPr="00E61E81" w:rsidRDefault="00FE43B7" w:rsidP="009D5F39">
            <w:pPr>
              <w:jc w:val="center"/>
            </w:pPr>
            <w:r>
              <w:t>304</w:t>
            </w:r>
          </w:p>
        </w:tc>
      </w:tr>
      <w:tr w:rsidR="00FE43B7" w:rsidRPr="00E61E81" w:rsidTr="00634840">
        <w:trPr>
          <w:trHeight w:val="397"/>
        </w:trPr>
        <w:tc>
          <w:tcPr>
            <w:tcW w:w="786" w:type="dxa"/>
          </w:tcPr>
          <w:p w:rsidR="00FE43B7" w:rsidRPr="00E61E81" w:rsidRDefault="00FE43B7" w:rsidP="00C4429A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7</w:t>
            </w:r>
          </w:p>
        </w:tc>
        <w:tc>
          <w:tcPr>
            <w:tcW w:w="3955" w:type="dxa"/>
          </w:tcPr>
          <w:p w:rsidR="00FE43B7" w:rsidRPr="00E61E81" w:rsidRDefault="00FE43B7" w:rsidP="00C4429A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№ 253</w:t>
            </w:r>
          </w:p>
        </w:tc>
        <w:tc>
          <w:tcPr>
            <w:tcW w:w="2328" w:type="dxa"/>
          </w:tcPr>
          <w:p w:rsidR="00FE43B7" w:rsidRPr="00E61E81" w:rsidRDefault="00FE43B7" w:rsidP="009D5F39">
            <w:pPr>
              <w:jc w:val="center"/>
            </w:pPr>
            <w:r>
              <w:t>810</w:t>
            </w:r>
          </w:p>
        </w:tc>
        <w:tc>
          <w:tcPr>
            <w:tcW w:w="2252" w:type="dxa"/>
          </w:tcPr>
          <w:p w:rsidR="00FE43B7" w:rsidRPr="00E61E81" w:rsidRDefault="00FE43B7" w:rsidP="009D5F39">
            <w:pPr>
              <w:jc w:val="center"/>
            </w:pPr>
            <w:r>
              <w:t>770</w:t>
            </w:r>
          </w:p>
        </w:tc>
      </w:tr>
      <w:tr w:rsidR="00FE43B7" w:rsidRPr="00E61E81" w:rsidTr="00634840">
        <w:trPr>
          <w:trHeight w:val="397"/>
        </w:trPr>
        <w:tc>
          <w:tcPr>
            <w:tcW w:w="786" w:type="dxa"/>
          </w:tcPr>
          <w:p w:rsidR="00FE43B7" w:rsidRPr="00E61E81" w:rsidRDefault="00FE43B7" w:rsidP="00C4429A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8</w:t>
            </w:r>
          </w:p>
        </w:tc>
        <w:tc>
          <w:tcPr>
            <w:tcW w:w="3955" w:type="dxa"/>
          </w:tcPr>
          <w:p w:rsidR="00FE43B7" w:rsidRPr="00E61E81" w:rsidRDefault="00FE43B7" w:rsidP="00C4429A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№ 254</w:t>
            </w:r>
          </w:p>
        </w:tc>
        <w:tc>
          <w:tcPr>
            <w:tcW w:w="2328" w:type="dxa"/>
          </w:tcPr>
          <w:p w:rsidR="00FE43B7" w:rsidRPr="00E61E81" w:rsidRDefault="00FE43B7" w:rsidP="009D5F39">
            <w:pPr>
              <w:jc w:val="center"/>
            </w:pPr>
            <w:r>
              <w:t>255</w:t>
            </w:r>
          </w:p>
        </w:tc>
        <w:tc>
          <w:tcPr>
            <w:tcW w:w="2252" w:type="dxa"/>
          </w:tcPr>
          <w:p w:rsidR="00FE43B7" w:rsidRPr="00E61E81" w:rsidRDefault="00FE43B7" w:rsidP="009D5F39">
            <w:pPr>
              <w:jc w:val="center"/>
            </w:pPr>
            <w:r>
              <w:t>242</w:t>
            </w:r>
          </w:p>
        </w:tc>
      </w:tr>
      <w:tr w:rsidR="00FE43B7" w:rsidRPr="00E61E81" w:rsidTr="00634840">
        <w:trPr>
          <w:trHeight w:val="397"/>
        </w:trPr>
        <w:tc>
          <w:tcPr>
            <w:tcW w:w="786" w:type="dxa"/>
          </w:tcPr>
          <w:p w:rsidR="00FE43B7" w:rsidRPr="00E61E81" w:rsidRDefault="00FE43B7" w:rsidP="00C4429A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9</w:t>
            </w:r>
          </w:p>
        </w:tc>
        <w:tc>
          <w:tcPr>
            <w:tcW w:w="3955" w:type="dxa"/>
          </w:tcPr>
          <w:p w:rsidR="00FE43B7" w:rsidRPr="00E61E81" w:rsidRDefault="00FE43B7" w:rsidP="00C4429A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№ 255</w:t>
            </w:r>
          </w:p>
        </w:tc>
        <w:tc>
          <w:tcPr>
            <w:tcW w:w="2328" w:type="dxa"/>
          </w:tcPr>
          <w:p w:rsidR="00FE43B7" w:rsidRPr="00E61E81" w:rsidRDefault="00FE43B7" w:rsidP="009D5F39">
            <w:pPr>
              <w:jc w:val="center"/>
            </w:pPr>
            <w:r>
              <w:t>72</w:t>
            </w:r>
          </w:p>
        </w:tc>
        <w:tc>
          <w:tcPr>
            <w:tcW w:w="2252" w:type="dxa"/>
          </w:tcPr>
          <w:p w:rsidR="00FE43B7" w:rsidRPr="00E61E81" w:rsidRDefault="00FE43B7" w:rsidP="009D5F39">
            <w:pPr>
              <w:jc w:val="center"/>
            </w:pPr>
            <w:r>
              <w:t>68</w:t>
            </w:r>
          </w:p>
        </w:tc>
      </w:tr>
      <w:tr w:rsidR="00FE43B7" w:rsidRPr="00E61E81" w:rsidTr="00634840">
        <w:trPr>
          <w:trHeight w:val="397"/>
        </w:trPr>
        <w:tc>
          <w:tcPr>
            <w:tcW w:w="786" w:type="dxa"/>
          </w:tcPr>
          <w:p w:rsidR="00FE43B7" w:rsidRPr="00E61E81" w:rsidRDefault="00FE43B7" w:rsidP="00C4429A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10</w:t>
            </w:r>
          </w:p>
        </w:tc>
        <w:tc>
          <w:tcPr>
            <w:tcW w:w="3955" w:type="dxa"/>
          </w:tcPr>
          <w:p w:rsidR="00FE43B7" w:rsidRPr="00E61E81" w:rsidRDefault="00FE43B7" w:rsidP="00C4429A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№ 256</w:t>
            </w:r>
          </w:p>
        </w:tc>
        <w:tc>
          <w:tcPr>
            <w:tcW w:w="2328" w:type="dxa"/>
          </w:tcPr>
          <w:p w:rsidR="00FE43B7" w:rsidRPr="00E61E81" w:rsidRDefault="00FE43B7" w:rsidP="009D5F39">
            <w:pPr>
              <w:jc w:val="center"/>
            </w:pPr>
            <w:r>
              <w:t>1785</w:t>
            </w:r>
          </w:p>
        </w:tc>
        <w:tc>
          <w:tcPr>
            <w:tcW w:w="2252" w:type="dxa"/>
          </w:tcPr>
          <w:p w:rsidR="00FE43B7" w:rsidRPr="00E61E81" w:rsidRDefault="00FE43B7" w:rsidP="009D5F39">
            <w:pPr>
              <w:jc w:val="center"/>
            </w:pPr>
            <w:r>
              <w:t>1696</w:t>
            </w:r>
          </w:p>
        </w:tc>
      </w:tr>
      <w:tr w:rsidR="00FE43B7" w:rsidRPr="00E61E81" w:rsidTr="00634840">
        <w:trPr>
          <w:trHeight w:val="397"/>
        </w:trPr>
        <w:tc>
          <w:tcPr>
            <w:tcW w:w="786" w:type="dxa"/>
          </w:tcPr>
          <w:p w:rsidR="00FE43B7" w:rsidRPr="00E61E81" w:rsidRDefault="00FE43B7" w:rsidP="00C4429A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11</w:t>
            </w:r>
          </w:p>
        </w:tc>
        <w:tc>
          <w:tcPr>
            <w:tcW w:w="3955" w:type="dxa"/>
          </w:tcPr>
          <w:p w:rsidR="00FE43B7" w:rsidRPr="00E61E81" w:rsidRDefault="00FE43B7" w:rsidP="00C4429A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№ 257</w:t>
            </w:r>
          </w:p>
        </w:tc>
        <w:tc>
          <w:tcPr>
            <w:tcW w:w="2328" w:type="dxa"/>
          </w:tcPr>
          <w:p w:rsidR="00FE43B7" w:rsidRPr="00E61E81" w:rsidRDefault="00FE43B7" w:rsidP="009D5F39">
            <w:pPr>
              <w:jc w:val="center"/>
            </w:pPr>
            <w:r w:rsidRPr="00E61E81">
              <w:t>11</w:t>
            </w:r>
            <w:r>
              <w:t>92</w:t>
            </w:r>
          </w:p>
        </w:tc>
        <w:tc>
          <w:tcPr>
            <w:tcW w:w="2252" w:type="dxa"/>
          </w:tcPr>
          <w:p w:rsidR="00FE43B7" w:rsidRPr="00E61E81" w:rsidRDefault="00FE43B7" w:rsidP="009D5F39">
            <w:pPr>
              <w:jc w:val="center"/>
            </w:pPr>
            <w:r>
              <w:t>1132</w:t>
            </w:r>
          </w:p>
        </w:tc>
      </w:tr>
      <w:tr w:rsidR="00FE43B7" w:rsidRPr="00E61E81" w:rsidTr="00634840">
        <w:trPr>
          <w:trHeight w:val="397"/>
        </w:trPr>
        <w:tc>
          <w:tcPr>
            <w:tcW w:w="786" w:type="dxa"/>
          </w:tcPr>
          <w:p w:rsidR="00FE43B7" w:rsidRPr="00E61E81" w:rsidRDefault="00FE43B7" w:rsidP="00C4429A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12</w:t>
            </w:r>
          </w:p>
        </w:tc>
        <w:tc>
          <w:tcPr>
            <w:tcW w:w="3955" w:type="dxa"/>
          </w:tcPr>
          <w:p w:rsidR="00FE43B7" w:rsidRPr="00E61E81" w:rsidRDefault="00FE43B7" w:rsidP="00C4429A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№ 258</w:t>
            </w:r>
          </w:p>
        </w:tc>
        <w:tc>
          <w:tcPr>
            <w:tcW w:w="2328" w:type="dxa"/>
          </w:tcPr>
          <w:p w:rsidR="00FE43B7" w:rsidRPr="00E61E81" w:rsidRDefault="00FE43B7" w:rsidP="009D5F39">
            <w:pPr>
              <w:jc w:val="center"/>
            </w:pPr>
            <w:r>
              <w:t>237</w:t>
            </w:r>
          </w:p>
        </w:tc>
        <w:tc>
          <w:tcPr>
            <w:tcW w:w="2252" w:type="dxa"/>
          </w:tcPr>
          <w:p w:rsidR="00FE43B7" w:rsidRPr="00E61E81" w:rsidRDefault="00FE43B7" w:rsidP="009D5F39">
            <w:pPr>
              <w:jc w:val="center"/>
            </w:pPr>
            <w:r>
              <w:t>225</w:t>
            </w:r>
          </w:p>
        </w:tc>
      </w:tr>
      <w:tr w:rsidR="00FE43B7" w:rsidRPr="00E61E81" w:rsidTr="00634840">
        <w:trPr>
          <w:trHeight w:val="315"/>
        </w:trPr>
        <w:tc>
          <w:tcPr>
            <w:tcW w:w="786" w:type="dxa"/>
          </w:tcPr>
          <w:p w:rsidR="00FE43B7" w:rsidRPr="00E61E81" w:rsidRDefault="00FE43B7" w:rsidP="00C4429A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13</w:t>
            </w:r>
          </w:p>
        </w:tc>
        <w:tc>
          <w:tcPr>
            <w:tcW w:w="3955" w:type="dxa"/>
          </w:tcPr>
          <w:p w:rsidR="00FE43B7" w:rsidRPr="00E61E81" w:rsidRDefault="00FE43B7" w:rsidP="00C4429A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№ 259</w:t>
            </w:r>
          </w:p>
        </w:tc>
        <w:tc>
          <w:tcPr>
            <w:tcW w:w="2328" w:type="dxa"/>
          </w:tcPr>
          <w:p w:rsidR="00FE43B7" w:rsidRPr="00E61E81" w:rsidRDefault="00FE43B7" w:rsidP="009D5F39">
            <w:pPr>
              <w:jc w:val="center"/>
            </w:pPr>
            <w:r>
              <w:t>1454</w:t>
            </w:r>
          </w:p>
        </w:tc>
        <w:tc>
          <w:tcPr>
            <w:tcW w:w="2252" w:type="dxa"/>
          </w:tcPr>
          <w:p w:rsidR="00FE43B7" w:rsidRPr="00E61E81" w:rsidRDefault="00FE43B7" w:rsidP="009D5F39">
            <w:pPr>
              <w:jc w:val="center"/>
            </w:pPr>
            <w:r>
              <w:t>1380</w:t>
            </w:r>
          </w:p>
        </w:tc>
      </w:tr>
      <w:tr w:rsidR="00FE43B7" w:rsidRPr="00E61E81" w:rsidTr="00634840">
        <w:trPr>
          <w:trHeight w:val="397"/>
        </w:trPr>
        <w:tc>
          <w:tcPr>
            <w:tcW w:w="786" w:type="dxa"/>
          </w:tcPr>
          <w:p w:rsidR="00FE43B7" w:rsidRPr="00E61E81" w:rsidRDefault="00FE43B7" w:rsidP="00C4429A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14</w:t>
            </w:r>
          </w:p>
        </w:tc>
        <w:tc>
          <w:tcPr>
            <w:tcW w:w="3955" w:type="dxa"/>
          </w:tcPr>
          <w:p w:rsidR="00FE43B7" w:rsidRPr="00E61E81" w:rsidRDefault="00FE43B7" w:rsidP="00C4429A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№ 260</w:t>
            </w:r>
          </w:p>
        </w:tc>
        <w:tc>
          <w:tcPr>
            <w:tcW w:w="2328" w:type="dxa"/>
          </w:tcPr>
          <w:p w:rsidR="00FE43B7" w:rsidRPr="00E61E81" w:rsidRDefault="00FE43B7" w:rsidP="009D5F39">
            <w:pPr>
              <w:jc w:val="center"/>
            </w:pPr>
            <w:r w:rsidRPr="00E61E81">
              <w:t>8</w:t>
            </w:r>
            <w:r>
              <w:t>10</w:t>
            </w:r>
          </w:p>
        </w:tc>
        <w:tc>
          <w:tcPr>
            <w:tcW w:w="2252" w:type="dxa"/>
          </w:tcPr>
          <w:p w:rsidR="00FE43B7" w:rsidRPr="00E61E81" w:rsidRDefault="00FE43B7" w:rsidP="009D5F39">
            <w:pPr>
              <w:jc w:val="center"/>
            </w:pPr>
            <w:r>
              <w:t>770</w:t>
            </w:r>
          </w:p>
        </w:tc>
      </w:tr>
      <w:tr w:rsidR="00FE43B7" w:rsidRPr="00E61E81" w:rsidTr="00634840">
        <w:trPr>
          <w:trHeight w:val="397"/>
        </w:trPr>
        <w:tc>
          <w:tcPr>
            <w:tcW w:w="786" w:type="dxa"/>
          </w:tcPr>
          <w:p w:rsidR="00FE43B7" w:rsidRPr="00E61E81" w:rsidRDefault="00FE43B7" w:rsidP="00C4429A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15</w:t>
            </w:r>
          </w:p>
        </w:tc>
        <w:tc>
          <w:tcPr>
            <w:tcW w:w="3955" w:type="dxa"/>
          </w:tcPr>
          <w:p w:rsidR="00FE43B7" w:rsidRPr="00E61E81" w:rsidRDefault="00FE43B7" w:rsidP="00C4429A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№ 261</w:t>
            </w:r>
          </w:p>
        </w:tc>
        <w:tc>
          <w:tcPr>
            <w:tcW w:w="2328" w:type="dxa"/>
          </w:tcPr>
          <w:p w:rsidR="00FE43B7" w:rsidRPr="00E61E81" w:rsidRDefault="00FE43B7" w:rsidP="009D5F39">
            <w:pPr>
              <w:jc w:val="center"/>
            </w:pPr>
            <w:r>
              <w:t>821</w:t>
            </w:r>
          </w:p>
        </w:tc>
        <w:tc>
          <w:tcPr>
            <w:tcW w:w="2252" w:type="dxa"/>
          </w:tcPr>
          <w:p w:rsidR="00FE43B7" w:rsidRPr="00E61E81" w:rsidRDefault="00FE43B7" w:rsidP="009D5F39">
            <w:pPr>
              <w:jc w:val="center"/>
            </w:pPr>
            <w:r>
              <w:t>780</w:t>
            </w:r>
          </w:p>
        </w:tc>
      </w:tr>
      <w:tr w:rsidR="00FE43B7" w:rsidRPr="00E61E81" w:rsidTr="00634840">
        <w:trPr>
          <w:trHeight w:val="397"/>
        </w:trPr>
        <w:tc>
          <w:tcPr>
            <w:tcW w:w="786" w:type="dxa"/>
          </w:tcPr>
          <w:p w:rsidR="00FE43B7" w:rsidRPr="00E61E81" w:rsidRDefault="00FE43B7" w:rsidP="00C4429A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16</w:t>
            </w:r>
          </w:p>
        </w:tc>
        <w:tc>
          <w:tcPr>
            <w:tcW w:w="3955" w:type="dxa"/>
          </w:tcPr>
          <w:p w:rsidR="00FE43B7" w:rsidRPr="00E61E81" w:rsidRDefault="00FE43B7" w:rsidP="00C4429A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№ 262</w:t>
            </w:r>
          </w:p>
        </w:tc>
        <w:tc>
          <w:tcPr>
            <w:tcW w:w="2328" w:type="dxa"/>
          </w:tcPr>
          <w:p w:rsidR="00FE43B7" w:rsidRPr="00E61E81" w:rsidRDefault="00FE43B7" w:rsidP="009D5F39">
            <w:pPr>
              <w:jc w:val="center"/>
            </w:pPr>
            <w:r>
              <w:t>632</w:t>
            </w:r>
          </w:p>
        </w:tc>
        <w:tc>
          <w:tcPr>
            <w:tcW w:w="2252" w:type="dxa"/>
          </w:tcPr>
          <w:p w:rsidR="00FE43B7" w:rsidRPr="00E61E81" w:rsidRDefault="00FE43B7" w:rsidP="009D5F39">
            <w:pPr>
              <w:jc w:val="center"/>
            </w:pPr>
            <w:r>
              <w:t>600</w:t>
            </w:r>
          </w:p>
        </w:tc>
      </w:tr>
      <w:tr w:rsidR="00FE43B7" w:rsidRPr="00E61E81" w:rsidTr="00634840">
        <w:trPr>
          <w:trHeight w:val="270"/>
        </w:trPr>
        <w:tc>
          <w:tcPr>
            <w:tcW w:w="786" w:type="dxa"/>
          </w:tcPr>
          <w:p w:rsidR="00FE43B7" w:rsidRPr="00E61E81" w:rsidRDefault="00FE43B7" w:rsidP="00C4429A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17</w:t>
            </w:r>
          </w:p>
        </w:tc>
        <w:tc>
          <w:tcPr>
            <w:tcW w:w="3955" w:type="dxa"/>
          </w:tcPr>
          <w:p w:rsidR="00FE43B7" w:rsidRPr="00E61E81" w:rsidRDefault="00FE43B7" w:rsidP="00C4429A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№ 263</w:t>
            </w:r>
          </w:p>
        </w:tc>
        <w:tc>
          <w:tcPr>
            <w:tcW w:w="2328" w:type="dxa"/>
          </w:tcPr>
          <w:p w:rsidR="00FE43B7" w:rsidRPr="00E61E81" w:rsidRDefault="00FE43B7" w:rsidP="009D5F39">
            <w:pPr>
              <w:jc w:val="center"/>
            </w:pPr>
            <w:r w:rsidRPr="00E61E81">
              <w:t>7</w:t>
            </w:r>
            <w:r>
              <w:t>10</w:t>
            </w:r>
          </w:p>
        </w:tc>
        <w:tc>
          <w:tcPr>
            <w:tcW w:w="2252" w:type="dxa"/>
          </w:tcPr>
          <w:p w:rsidR="00FE43B7" w:rsidRPr="00E61E81" w:rsidRDefault="00FE43B7" w:rsidP="009D5F39">
            <w:pPr>
              <w:jc w:val="center"/>
            </w:pPr>
            <w:r>
              <w:t>674</w:t>
            </w:r>
          </w:p>
        </w:tc>
      </w:tr>
      <w:tr w:rsidR="00870250" w:rsidRPr="00E61E81" w:rsidTr="00634840">
        <w:trPr>
          <w:trHeight w:val="112"/>
        </w:trPr>
        <w:tc>
          <w:tcPr>
            <w:tcW w:w="786" w:type="dxa"/>
          </w:tcPr>
          <w:p w:rsidR="00870250" w:rsidRPr="00E61E81" w:rsidRDefault="00870250" w:rsidP="00C4429A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18</w:t>
            </w:r>
          </w:p>
        </w:tc>
        <w:tc>
          <w:tcPr>
            <w:tcW w:w="3955" w:type="dxa"/>
          </w:tcPr>
          <w:p w:rsidR="00870250" w:rsidRPr="00E61E81" w:rsidRDefault="00870250" w:rsidP="00C4429A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Территориальная избирательная комиссия Шовгеновского района</w:t>
            </w:r>
          </w:p>
        </w:tc>
        <w:tc>
          <w:tcPr>
            <w:tcW w:w="2328" w:type="dxa"/>
          </w:tcPr>
          <w:p w:rsidR="00870250" w:rsidRPr="00E61E81" w:rsidRDefault="00870250" w:rsidP="00C4429A">
            <w:pPr>
              <w:jc w:val="center"/>
            </w:pPr>
            <w:r>
              <w:t xml:space="preserve"> </w:t>
            </w:r>
          </w:p>
        </w:tc>
        <w:tc>
          <w:tcPr>
            <w:tcW w:w="2252" w:type="dxa"/>
          </w:tcPr>
          <w:p w:rsidR="00870250" w:rsidRPr="00E61E81" w:rsidRDefault="00870250" w:rsidP="009D5F39">
            <w:pPr>
              <w:jc w:val="center"/>
            </w:pPr>
            <w:r>
              <w:t>611</w:t>
            </w:r>
          </w:p>
        </w:tc>
      </w:tr>
      <w:tr w:rsidR="00870250" w:rsidRPr="00E61E81" w:rsidTr="00634840">
        <w:trPr>
          <w:trHeight w:val="1755"/>
        </w:trPr>
        <w:tc>
          <w:tcPr>
            <w:tcW w:w="786" w:type="dxa"/>
          </w:tcPr>
          <w:p w:rsidR="00870250" w:rsidRPr="00E61E81" w:rsidRDefault="00870250" w:rsidP="00C44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870250" w:rsidRPr="00E61E81" w:rsidRDefault="00870250" w:rsidP="00C4429A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 xml:space="preserve">Итого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28" w:type="dxa"/>
          </w:tcPr>
          <w:p w:rsidR="00870250" w:rsidRPr="00E61E81" w:rsidRDefault="00870250" w:rsidP="00C4429A">
            <w:pPr>
              <w:jc w:val="center"/>
            </w:pPr>
            <w:r w:rsidRPr="00E61E81">
              <w:t>12216</w:t>
            </w:r>
          </w:p>
        </w:tc>
        <w:tc>
          <w:tcPr>
            <w:tcW w:w="2252" w:type="dxa"/>
          </w:tcPr>
          <w:p w:rsidR="00870250" w:rsidRPr="00E61E81" w:rsidRDefault="00870250" w:rsidP="009D5F39">
            <w:pPr>
              <w:jc w:val="center"/>
            </w:pPr>
            <w:r w:rsidRPr="00E61E81">
              <w:t>12216</w:t>
            </w:r>
          </w:p>
        </w:tc>
      </w:tr>
    </w:tbl>
    <w:p w:rsidR="00634840" w:rsidRDefault="00634840" w:rsidP="00FB730E">
      <w:pPr>
        <w:spacing w:line="360" w:lineRule="auto"/>
        <w:ind w:firstLine="709"/>
        <w:jc w:val="both"/>
      </w:pPr>
    </w:p>
    <w:p w:rsidR="004E2E13" w:rsidRPr="004E2E13" w:rsidRDefault="00634840" w:rsidP="00634840">
      <w:pPr>
        <w:spacing w:line="360" w:lineRule="auto"/>
        <w:ind w:firstLine="284"/>
        <w:jc w:val="both"/>
        <w:rPr>
          <w:bCs/>
        </w:rPr>
      </w:pPr>
      <w:r>
        <w:rPr>
          <w:bCs/>
        </w:rPr>
        <w:t xml:space="preserve">       </w:t>
      </w:r>
      <w:r w:rsidR="004E2E13" w:rsidRPr="004E2E13">
        <w:rPr>
          <w:bCs/>
        </w:rPr>
        <w:t xml:space="preserve">2. Организовать передачу избирательных бюллетеней для голосования на </w:t>
      </w:r>
      <w:r>
        <w:rPr>
          <w:bCs/>
        </w:rPr>
        <w:t xml:space="preserve">     </w:t>
      </w:r>
      <w:r w:rsidR="004E2E13" w:rsidRPr="004E2E13">
        <w:rPr>
          <w:bCs/>
        </w:rPr>
        <w:t>выборах Президента Российской Федерации не позднее 15 марта 2018 года.</w:t>
      </w:r>
    </w:p>
    <w:p w:rsidR="004E2E13" w:rsidRPr="004E2E13" w:rsidRDefault="004E2E13" w:rsidP="004E2E13">
      <w:pPr>
        <w:spacing w:line="360" w:lineRule="auto"/>
        <w:ind w:firstLine="709"/>
        <w:jc w:val="both"/>
        <w:rPr>
          <w:bCs/>
        </w:rPr>
      </w:pPr>
      <w:r w:rsidRPr="004E2E13">
        <w:rPr>
          <w:bCs/>
        </w:rPr>
        <w:t xml:space="preserve"> 3. Направить настоящее постановление в Центральную избирательную комиссию Республики Адыгея и  в участковые  избирательные комиссии избирательных участков  №247-263.</w:t>
      </w:r>
    </w:p>
    <w:p w:rsidR="004E2E13" w:rsidRPr="004E2E13" w:rsidRDefault="004E2E13" w:rsidP="004E2E13">
      <w:pPr>
        <w:spacing w:line="360" w:lineRule="auto"/>
        <w:ind w:left="1080"/>
        <w:contextualSpacing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3791"/>
      </w:tblGrid>
      <w:tr w:rsidR="004E2E13" w:rsidRPr="004E2E13" w:rsidTr="00E24EC2">
        <w:tc>
          <w:tcPr>
            <w:tcW w:w="5495" w:type="dxa"/>
          </w:tcPr>
          <w:p w:rsidR="004E2E13" w:rsidRPr="004E2E13" w:rsidRDefault="004E2E13" w:rsidP="004E2E13">
            <w:pPr>
              <w:jc w:val="center"/>
            </w:pPr>
            <w:r w:rsidRPr="004E2E13">
              <w:t>Председатель</w:t>
            </w:r>
          </w:p>
          <w:p w:rsidR="004E2E13" w:rsidRPr="004E2E13" w:rsidRDefault="004E2E13" w:rsidP="004E2E13">
            <w:pPr>
              <w:jc w:val="center"/>
            </w:pPr>
            <w:r w:rsidRPr="004E2E13">
              <w:t>Территориальной избирательной комиссии Шовгеновского района</w:t>
            </w:r>
          </w:p>
          <w:p w:rsidR="004E2E13" w:rsidRPr="004E2E13" w:rsidRDefault="004E2E13" w:rsidP="004E2E13">
            <w:pPr>
              <w:jc w:val="center"/>
            </w:pPr>
          </w:p>
        </w:tc>
        <w:tc>
          <w:tcPr>
            <w:tcW w:w="3791" w:type="dxa"/>
          </w:tcPr>
          <w:p w:rsidR="004E2E13" w:rsidRPr="004E2E13" w:rsidRDefault="004E2E13" w:rsidP="004E2E13">
            <w:pPr>
              <w:jc w:val="right"/>
            </w:pPr>
          </w:p>
          <w:p w:rsidR="004E2E13" w:rsidRPr="004E2E13" w:rsidRDefault="004E2E13" w:rsidP="004E2E13">
            <w:pPr>
              <w:jc w:val="right"/>
            </w:pPr>
          </w:p>
          <w:p w:rsidR="004E2E13" w:rsidRPr="004E2E13" w:rsidRDefault="004E2E13" w:rsidP="004E2E13">
            <w:pPr>
              <w:jc w:val="right"/>
            </w:pPr>
            <w:r w:rsidRPr="004E2E13">
              <w:t>Р.Ю.Ченешев</w:t>
            </w:r>
          </w:p>
        </w:tc>
      </w:tr>
      <w:tr w:rsidR="004E2E13" w:rsidRPr="004E2E13" w:rsidTr="00E24EC2">
        <w:tc>
          <w:tcPr>
            <w:tcW w:w="5495" w:type="dxa"/>
          </w:tcPr>
          <w:p w:rsidR="004E2E13" w:rsidRPr="004E2E13" w:rsidRDefault="004E2E13" w:rsidP="004E2E13">
            <w:pPr>
              <w:jc w:val="center"/>
            </w:pPr>
            <w:r w:rsidRPr="004E2E13">
              <w:t>Секретарь</w:t>
            </w:r>
          </w:p>
          <w:p w:rsidR="004E2E13" w:rsidRPr="004E2E13" w:rsidRDefault="004E2E13" w:rsidP="004E2E13">
            <w:pPr>
              <w:jc w:val="center"/>
            </w:pPr>
            <w:r w:rsidRPr="004E2E13">
              <w:t>Территориальной избирательной комиссии Шовгеновского района</w:t>
            </w:r>
          </w:p>
          <w:p w:rsidR="004E2E13" w:rsidRPr="004E2E13" w:rsidRDefault="004E2E13" w:rsidP="004E2E13">
            <w:pPr>
              <w:jc w:val="center"/>
            </w:pPr>
          </w:p>
        </w:tc>
        <w:tc>
          <w:tcPr>
            <w:tcW w:w="3791" w:type="dxa"/>
          </w:tcPr>
          <w:p w:rsidR="004E2E13" w:rsidRPr="004E2E13" w:rsidRDefault="004E2E13" w:rsidP="004E2E13">
            <w:pPr>
              <w:jc w:val="right"/>
            </w:pPr>
          </w:p>
          <w:p w:rsidR="004E2E13" w:rsidRPr="004E2E13" w:rsidRDefault="004E2E13" w:rsidP="004E2E13">
            <w:pPr>
              <w:jc w:val="right"/>
            </w:pPr>
          </w:p>
          <w:p w:rsidR="004E2E13" w:rsidRPr="004E2E13" w:rsidRDefault="004E2E13" w:rsidP="004E2E13">
            <w:pPr>
              <w:jc w:val="right"/>
            </w:pPr>
            <w:proofErr w:type="spellStart"/>
            <w:r w:rsidRPr="004E2E13">
              <w:t>А.А.Бечмукова</w:t>
            </w:r>
            <w:proofErr w:type="spellEnd"/>
          </w:p>
        </w:tc>
      </w:tr>
    </w:tbl>
    <w:p w:rsidR="002C2F48" w:rsidRDefault="002C2F48" w:rsidP="004E2E13">
      <w:pPr>
        <w:spacing w:line="360" w:lineRule="auto"/>
        <w:ind w:firstLine="709"/>
        <w:jc w:val="both"/>
        <w:rPr>
          <w:b/>
        </w:rPr>
        <w:sectPr w:rsidR="002C2F48" w:rsidSect="00A767D9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972F1B" w:rsidRDefault="00972F1B" w:rsidP="002C2F48">
      <w:pPr>
        <w:jc w:val="center"/>
      </w:pPr>
    </w:p>
    <w:sectPr w:rsidR="00972F1B" w:rsidSect="006D52F4">
      <w:pgSz w:w="11906" w:h="16838"/>
      <w:pgMar w:top="1134" w:right="1128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192" w:rsidRDefault="00AC0192" w:rsidP="00A767D9">
      <w:r>
        <w:separator/>
      </w:r>
    </w:p>
  </w:endnote>
  <w:endnote w:type="continuationSeparator" w:id="0">
    <w:p w:rsidR="00AC0192" w:rsidRDefault="00AC0192" w:rsidP="00A76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192" w:rsidRDefault="00AC0192" w:rsidP="00A767D9">
      <w:r>
        <w:separator/>
      </w:r>
    </w:p>
  </w:footnote>
  <w:footnote w:type="continuationSeparator" w:id="0">
    <w:p w:rsidR="00AC0192" w:rsidRDefault="00AC0192" w:rsidP="00A767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1179454"/>
    </w:sdtPr>
    <w:sdtEndPr>
      <w:rPr>
        <w:sz w:val="24"/>
        <w:szCs w:val="24"/>
      </w:rPr>
    </w:sdtEndPr>
    <w:sdtContent>
      <w:p w:rsidR="00A767D9" w:rsidRPr="00A767D9" w:rsidRDefault="00D72837">
        <w:pPr>
          <w:pStyle w:val="a5"/>
          <w:jc w:val="center"/>
          <w:rPr>
            <w:sz w:val="24"/>
            <w:szCs w:val="24"/>
          </w:rPr>
        </w:pPr>
        <w:r w:rsidRPr="00A767D9">
          <w:rPr>
            <w:sz w:val="24"/>
            <w:szCs w:val="24"/>
          </w:rPr>
          <w:fldChar w:fldCharType="begin"/>
        </w:r>
        <w:r w:rsidR="00A767D9" w:rsidRPr="00A767D9">
          <w:rPr>
            <w:sz w:val="24"/>
            <w:szCs w:val="24"/>
          </w:rPr>
          <w:instrText xml:space="preserve"> PAGE   \* MERGEFORMAT </w:instrText>
        </w:r>
        <w:r w:rsidRPr="00A767D9">
          <w:rPr>
            <w:sz w:val="24"/>
            <w:szCs w:val="24"/>
          </w:rPr>
          <w:fldChar w:fldCharType="separate"/>
        </w:r>
        <w:r w:rsidR="00FE43B7">
          <w:rPr>
            <w:noProof/>
            <w:sz w:val="24"/>
            <w:szCs w:val="24"/>
          </w:rPr>
          <w:t>2</w:t>
        </w:r>
        <w:r w:rsidRPr="00A767D9">
          <w:rPr>
            <w:sz w:val="24"/>
            <w:szCs w:val="24"/>
          </w:rPr>
          <w:fldChar w:fldCharType="end"/>
        </w:r>
      </w:p>
    </w:sdtContent>
  </w:sdt>
  <w:p w:rsidR="00A767D9" w:rsidRPr="00A767D9" w:rsidRDefault="00A767D9">
    <w:pPr>
      <w:pStyle w:val="a5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F1266"/>
    <w:multiLevelType w:val="hybridMultilevel"/>
    <w:tmpl w:val="7E4C8CB4"/>
    <w:lvl w:ilvl="0" w:tplc="75166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21"/>
    <w:rsid w:val="000417D7"/>
    <w:rsid w:val="000F171D"/>
    <w:rsid w:val="000F4799"/>
    <w:rsid w:val="001D3412"/>
    <w:rsid w:val="001D784E"/>
    <w:rsid w:val="0021211F"/>
    <w:rsid w:val="002526C2"/>
    <w:rsid w:val="002C2F48"/>
    <w:rsid w:val="00325C45"/>
    <w:rsid w:val="00386AFA"/>
    <w:rsid w:val="003B7F21"/>
    <w:rsid w:val="003F65B2"/>
    <w:rsid w:val="004B0C03"/>
    <w:rsid w:val="004E2E13"/>
    <w:rsid w:val="00565560"/>
    <w:rsid w:val="005C0836"/>
    <w:rsid w:val="005C7549"/>
    <w:rsid w:val="005D1771"/>
    <w:rsid w:val="005D56B1"/>
    <w:rsid w:val="0061526A"/>
    <w:rsid w:val="00634840"/>
    <w:rsid w:val="00683B59"/>
    <w:rsid w:val="006D52F4"/>
    <w:rsid w:val="0078161A"/>
    <w:rsid w:val="007C7518"/>
    <w:rsid w:val="00870250"/>
    <w:rsid w:val="008954EC"/>
    <w:rsid w:val="0089768E"/>
    <w:rsid w:val="008A70FD"/>
    <w:rsid w:val="008C05C6"/>
    <w:rsid w:val="008D66AA"/>
    <w:rsid w:val="00905BF4"/>
    <w:rsid w:val="00931D77"/>
    <w:rsid w:val="0093286B"/>
    <w:rsid w:val="009528E9"/>
    <w:rsid w:val="0096257F"/>
    <w:rsid w:val="00972F1B"/>
    <w:rsid w:val="00981CFB"/>
    <w:rsid w:val="009C10DC"/>
    <w:rsid w:val="009E1790"/>
    <w:rsid w:val="00A26468"/>
    <w:rsid w:val="00A767D9"/>
    <w:rsid w:val="00A875AD"/>
    <w:rsid w:val="00AB58E9"/>
    <w:rsid w:val="00AC0192"/>
    <w:rsid w:val="00B445A8"/>
    <w:rsid w:val="00B867C0"/>
    <w:rsid w:val="00BC6767"/>
    <w:rsid w:val="00C04CC0"/>
    <w:rsid w:val="00C155EC"/>
    <w:rsid w:val="00C242A5"/>
    <w:rsid w:val="00C674A8"/>
    <w:rsid w:val="00D00378"/>
    <w:rsid w:val="00D72837"/>
    <w:rsid w:val="00D75CAD"/>
    <w:rsid w:val="00D770DE"/>
    <w:rsid w:val="00E14957"/>
    <w:rsid w:val="00EB02CA"/>
    <w:rsid w:val="00ED7C7F"/>
    <w:rsid w:val="00F4315B"/>
    <w:rsid w:val="00FB730E"/>
    <w:rsid w:val="00FE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30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790"/>
    <w:pPr>
      <w:ind w:left="720"/>
      <w:contextualSpacing/>
    </w:pPr>
  </w:style>
  <w:style w:type="table" w:styleId="a4">
    <w:name w:val="Table Grid"/>
    <w:basedOn w:val="a1"/>
    <w:uiPriority w:val="39"/>
    <w:rsid w:val="002C2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767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67D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A767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67D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655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55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30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790"/>
    <w:pPr>
      <w:ind w:left="720"/>
      <w:contextualSpacing/>
    </w:pPr>
  </w:style>
  <w:style w:type="table" w:styleId="a4">
    <w:name w:val="Table Grid"/>
    <w:basedOn w:val="a1"/>
    <w:uiPriority w:val="39"/>
    <w:rsid w:val="002C2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767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67D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A767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67D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655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55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6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A81DE-0FD4-4BFB-AB34-CFAEF9969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 Хацац</dc:creator>
  <cp:keywords/>
  <dc:description/>
  <cp:lastModifiedBy>cheneshev</cp:lastModifiedBy>
  <cp:revision>22</cp:revision>
  <cp:lastPrinted>2018-01-12T07:17:00Z</cp:lastPrinted>
  <dcterms:created xsi:type="dcterms:W3CDTF">2017-12-26T07:15:00Z</dcterms:created>
  <dcterms:modified xsi:type="dcterms:W3CDTF">2018-03-11T11:48:00Z</dcterms:modified>
</cp:coreProperties>
</file>