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CE" w:rsidRDefault="002638CE" w:rsidP="002638CE">
      <w:pPr>
        <w:pStyle w:val="aa"/>
        <w:ind w:left="0" w:firstLine="0"/>
        <w:rPr>
          <w:b/>
          <w:sz w:val="32"/>
        </w:rPr>
      </w:pPr>
      <w:r w:rsidRPr="00557808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73.25pt" o:ole="" fillcolor="window">
            <v:imagedata r:id="rId8" o:title=""/>
          </v:shape>
          <o:OLEObject Type="Embed" ProgID="MSDraw" ShapeID="_x0000_i1025" DrawAspect="Content" ObjectID="_1613811131" r:id="rId9"/>
        </w:object>
      </w:r>
    </w:p>
    <w:p w:rsidR="002638CE" w:rsidRDefault="002638CE" w:rsidP="00790879">
      <w:pPr>
        <w:pStyle w:val="aa"/>
        <w:ind w:left="0" w:firstLine="0"/>
      </w:pPr>
    </w:p>
    <w:p w:rsidR="002638CE" w:rsidRDefault="00B9052A" w:rsidP="00790879">
      <w:pPr>
        <w:jc w:val="center"/>
        <w:rPr>
          <w:b/>
          <w:sz w:val="32"/>
        </w:rPr>
      </w:pPr>
      <w:r>
        <w:rPr>
          <w:b/>
          <w:sz w:val="32"/>
        </w:rPr>
        <w:t xml:space="preserve">ТЕРРИТОРИАЛЬНАЯ </w:t>
      </w:r>
      <w:r w:rsidR="002638CE">
        <w:rPr>
          <w:b/>
          <w:sz w:val="32"/>
        </w:rPr>
        <w:t xml:space="preserve"> ИЗБИРАТЕЛЬНАЯ КОМИССИЯ</w:t>
      </w:r>
    </w:p>
    <w:p w:rsidR="002638CE" w:rsidRDefault="00B9052A" w:rsidP="00790879">
      <w:pPr>
        <w:jc w:val="center"/>
        <w:rPr>
          <w:b/>
          <w:sz w:val="32"/>
        </w:rPr>
      </w:pPr>
      <w:r>
        <w:rPr>
          <w:b/>
          <w:sz w:val="32"/>
        </w:rPr>
        <w:t>ШОВГЕНОВСКОГО РАЙОНА</w:t>
      </w:r>
    </w:p>
    <w:p w:rsidR="002638CE" w:rsidRPr="00481EAA" w:rsidRDefault="002638CE" w:rsidP="00790879">
      <w:pPr>
        <w:jc w:val="center"/>
        <w:rPr>
          <w:sz w:val="28"/>
          <w:szCs w:val="28"/>
        </w:rPr>
      </w:pPr>
    </w:p>
    <w:p w:rsidR="002638CE" w:rsidRPr="00481EAA" w:rsidRDefault="002638CE" w:rsidP="00790879">
      <w:pPr>
        <w:jc w:val="center"/>
        <w:rPr>
          <w:b/>
          <w:sz w:val="32"/>
        </w:rPr>
      </w:pPr>
      <w:r w:rsidRPr="00481EAA">
        <w:rPr>
          <w:b/>
          <w:sz w:val="32"/>
          <w:szCs w:val="32"/>
        </w:rPr>
        <w:t>ПОСТАНОВЛЕНИЕ</w:t>
      </w:r>
    </w:p>
    <w:p w:rsidR="002638CE" w:rsidRPr="00481EAA" w:rsidRDefault="002638CE" w:rsidP="00790879">
      <w:pPr>
        <w:jc w:val="center"/>
        <w:rPr>
          <w:sz w:val="28"/>
          <w:szCs w:val="28"/>
        </w:rPr>
      </w:pPr>
    </w:p>
    <w:p w:rsidR="002638CE" w:rsidRPr="00481EAA" w:rsidRDefault="00872F85" w:rsidP="00872F8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</w:t>
      </w:r>
      <w:r w:rsidR="0041008C">
        <w:rPr>
          <w:rFonts w:ascii="Courier New" w:hAnsi="Courier New" w:cs="Courier New"/>
          <w:sz w:val="28"/>
          <w:szCs w:val="28"/>
        </w:rPr>
        <w:t>6</w:t>
      </w:r>
      <w:r>
        <w:rPr>
          <w:rFonts w:ascii="Courier New" w:hAnsi="Courier New" w:cs="Courier New"/>
          <w:sz w:val="28"/>
          <w:szCs w:val="28"/>
        </w:rPr>
        <w:t xml:space="preserve"> января 2019 года</w:t>
      </w:r>
      <w:r w:rsidR="002638CE">
        <w:rPr>
          <w:rFonts w:ascii="Courier New" w:hAnsi="Courier New" w:cs="Courier New"/>
          <w:sz w:val="28"/>
          <w:szCs w:val="28"/>
        </w:rPr>
        <w:t xml:space="preserve">     </w:t>
      </w:r>
      <w:r w:rsidR="00790879">
        <w:rPr>
          <w:rFonts w:ascii="Courier New" w:hAnsi="Courier New" w:cs="Courier New"/>
          <w:sz w:val="28"/>
          <w:szCs w:val="28"/>
        </w:rPr>
        <w:t xml:space="preserve">         </w:t>
      </w:r>
      <w:r w:rsidR="002638CE">
        <w:rPr>
          <w:rFonts w:ascii="Courier New" w:hAnsi="Courier New" w:cs="Courier New"/>
          <w:sz w:val="28"/>
          <w:szCs w:val="28"/>
        </w:rPr>
        <w:t xml:space="preserve">            № </w:t>
      </w:r>
      <w:r w:rsidR="0041008C">
        <w:rPr>
          <w:rFonts w:ascii="Courier New" w:hAnsi="Courier New" w:cs="Courier New"/>
          <w:sz w:val="28"/>
          <w:szCs w:val="28"/>
        </w:rPr>
        <w:t>86</w:t>
      </w:r>
      <w:r>
        <w:rPr>
          <w:rFonts w:ascii="Courier New" w:hAnsi="Courier New" w:cs="Courier New"/>
          <w:sz w:val="28"/>
          <w:szCs w:val="28"/>
        </w:rPr>
        <w:t>/</w:t>
      </w:r>
      <w:r w:rsidR="0041008C">
        <w:rPr>
          <w:rFonts w:ascii="Courier New" w:hAnsi="Courier New" w:cs="Courier New"/>
          <w:sz w:val="28"/>
          <w:szCs w:val="28"/>
        </w:rPr>
        <w:t>722</w:t>
      </w:r>
      <w:r>
        <w:rPr>
          <w:rFonts w:ascii="Courier New" w:hAnsi="Courier New" w:cs="Courier New"/>
          <w:sz w:val="28"/>
          <w:szCs w:val="28"/>
        </w:rPr>
        <w:t>-</w:t>
      </w:r>
      <w:r w:rsidR="0041008C">
        <w:rPr>
          <w:rFonts w:ascii="Courier New" w:hAnsi="Courier New" w:cs="Courier New"/>
          <w:sz w:val="28"/>
          <w:szCs w:val="28"/>
        </w:rPr>
        <w:t>5</w:t>
      </w:r>
    </w:p>
    <w:p w:rsidR="002638CE" w:rsidRPr="003F275E" w:rsidRDefault="002638CE" w:rsidP="00790879">
      <w:pPr>
        <w:jc w:val="center"/>
        <w:rPr>
          <w:sz w:val="28"/>
        </w:rPr>
      </w:pPr>
    </w:p>
    <w:p w:rsidR="002638CE" w:rsidRPr="00FB1DDB" w:rsidRDefault="0041008C" w:rsidP="00790879">
      <w:pPr>
        <w:jc w:val="center"/>
        <w:rPr>
          <w:sz w:val="28"/>
        </w:rPr>
      </w:pPr>
      <w:proofErr w:type="spellStart"/>
      <w:r>
        <w:rPr>
          <w:sz w:val="28"/>
        </w:rPr>
        <w:t>а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акуринохабль</w:t>
      </w:r>
      <w:proofErr w:type="spellEnd"/>
    </w:p>
    <w:p w:rsidR="009F285D" w:rsidRPr="00FB1DDB" w:rsidRDefault="009F285D" w:rsidP="00790879">
      <w:pPr>
        <w:jc w:val="center"/>
        <w:rPr>
          <w:sz w:val="28"/>
        </w:rPr>
      </w:pPr>
    </w:p>
    <w:p w:rsidR="002638CE" w:rsidRDefault="002638CE" w:rsidP="00790879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</w:t>
      </w:r>
      <w:r w:rsidR="0041008C">
        <w:rPr>
          <w:b/>
          <w:sz w:val="28"/>
        </w:rPr>
        <w:t xml:space="preserve">территориальной </w:t>
      </w:r>
      <w:r>
        <w:rPr>
          <w:b/>
          <w:sz w:val="28"/>
        </w:rPr>
        <w:t xml:space="preserve"> избирательной комиссии</w:t>
      </w:r>
    </w:p>
    <w:p w:rsidR="002638CE" w:rsidRDefault="0041008C" w:rsidP="00790879">
      <w:pPr>
        <w:jc w:val="center"/>
        <w:rPr>
          <w:b/>
          <w:sz w:val="28"/>
        </w:rPr>
      </w:pPr>
      <w:r>
        <w:rPr>
          <w:b/>
          <w:sz w:val="28"/>
        </w:rPr>
        <w:t xml:space="preserve">Шовгеновского района </w:t>
      </w:r>
      <w:r w:rsidR="002638CE">
        <w:rPr>
          <w:b/>
          <w:sz w:val="28"/>
        </w:rPr>
        <w:t xml:space="preserve"> на 2019 год</w:t>
      </w:r>
    </w:p>
    <w:p w:rsidR="009F285D" w:rsidRDefault="009F285D" w:rsidP="00790879">
      <w:pPr>
        <w:jc w:val="center"/>
        <w:rPr>
          <w:sz w:val="28"/>
        </w:rPr>
      </w:pPr>
    </w:p>
    <w:p w:rsidR="002638CE" w:rsidRPr="006D780D" w:rsidRDefault="0041008C" w:rsidP="002638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Территориальная </w:t>
      </w:r>
      <w:r w:rsidR="002638CE">
        <w:rPr>
          <w:sz w:val="28"/>
        </w:rPr>
        <w:t xml:space="preserve"> избирательная комиссия </w:t>
      </w:r>
      <w:r>
        <w:rPr>
          <w:sz w:val="28"/>
        </w:rPr>
        <w:t>Шовгеновского района</w:t>
      </w:r>
      <w:r w:rsidR="002638CE">
        <w:rPr>
          <w:sz w:val="28"/>
        </w:rPr>
        <w:t xml:space="preserve"> постановляет:</w:t>
      </w:r>
    </w:p>
    <w:p w:rsidR="002638CE" w:rsidRPr="006439F3" w:rsidRDefault="002638CE" w:rsidP="002638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Утвердить План работы </w:t>
      </w:r>
      <w:r w:rsidR="0041008C">
        <w:rPr>
          <w:sz w:val="28"/>
        </w:rPr>
        <w:t>территориальной</w:t>
      </w:r>
      <w:r>
        <w:rPr>
          <w:sz w:val="28"/>
        </w:rPr>
        <w:t xml:space="preserve"> избирательной комиссии </w:t>
      </w:r>
      <w:r w:rsidR="0041008C">
        <w:rPr>
          <w:sz w:val="28"/>
        </w:rPr>
        <w:t xml:space="preserve">Шовгеновского </w:t>
      </w:r>
      <w:r>
        <w:rPr>
          <w:sz w:val="28"/>
        </w:rPr>
        <w:t xml:space="preserve"> на 2019 год (прилагается).</w:t>
      </w:r>
    </w:p>
    <w:p w:rsidR="002638CE" w:rsidRDefault="002638CE" w:rsidP="002638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работы </w:t>
      </w:r>
      <w:r w:rsidR="0041008C" w:rsidRPr="0041008C">
        <w:rPr>
          <w:sz w:val="28"/>
        </w:rPr>
        <w:t>территориальной избирательной комиссии Шовгеновског</w:t>
      </w:r>
      <w:r w:rsidR="0041008C">
        <w:rPr>
          <w:sz w:val="28"/>
        </w:rPr>
        <w:t>о</w:t>
      </w:r>
      <w:r>
        <w:rPr>
          <w:sz w:val="28"/>
        </w:rPr>
        <w:t xml:space="preserve"> </w:t>
      </w:r>
      <w:r w:rsidR="0041008C">
        <w:rPr>
          <w:sz w:val="28"/>
        </w:rPr>
        <w:t xml:space="preserve">района </w:t>
      </w:r>
      <w:r>
        <w:rPr>
          <w:sz w:val="28"/>
        </w:rPr>
        <w:t xml:space="preserve">на 2019 год возложить на секретаря </w:t>
      </w:r>
      <w:r w:rsidR="0041008C" w:rsidRPr="0041008C">
        <w:rPr>
          <w:sz w:val="28"/>
        </w:rPr>
        <w:t>территориальной избирательной комиссии Шовгеновског</w:t>
      </w:r>
      <w:r w:rsidR="0041008C">
        <w:rPr>
          <w:sz w:val="28"/>
        </w:rPr>
        <w:t xml:space="preserve">о района </w:t>
      </w:r>
      <w:proofErr w:type="spellStart"/>
      <w:r w:rsidR="0041008C">
        <w:rPr>
          <w:sz w:val="28"/>
        </w:rPr>
        <w:t>А.А.Бечмукову</w:t>
      </w:r>
      <w:proofErr w:type="spellEnd"/>
      <w:r>
        <w:rPr>
          <w:sz w:val="28"/>
        </w:rPr>
        <w:t>.</w:t>
      </w:r>
    </w:p>
    <w:p w:rsidR="002638CE" w:rsidRDefault="002638CE" w:rsidP="002638CE">
      <w:pPr>
        <w:spacing w:line="360" w:lineRule="auto"/>
        <w:jc w:val="both"/>
        <w:rPr>
          <w:sz w:val="28"/>
        </w:rPr>
      </w:pPr>
    </w:p>
    <w:p w:rsidR="009F285D" w:rsidRDefault="009F285D" w:rsidP="002638CE">
      <w:pPr>
        <w:spacing w:line="360" w:lineRule="auto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1"/>
        <w:gridCol w:w="4073"/>
      </w:tblGrid>
      <w:tr w:rsidR="002638CE" w:rsidRPr="00350550" w:rsidTr="00CA3A76">
        <w:trPr>
          <w:trHeight w:val="1188"/>
        </w:trPr>
        <w:tc>
          <w:tcPr>
            <w:tcW w:w="5491" w:type="dxa"/>
          </w:tcPr>
          <w:p w:rsidR="002638CE" w:rsidRPr="00350550" w:rsidRDefault="002638CE" w:rsidP="00CA3A7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50550">
              <w:rPr>
                <w:sz w:val="28"/>
                <w:szCs w:val="28"/>
              </w:rPr>
              <w:t>Председатель</w:t>
            </w:r>
          </w:p>
          <w:p w:rsidR="002638CE" w:rsidRPr="00350550" w:rsidRDefault="0041008C" w:rsidP="00CA3A7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  <w:r w:rsidR="002638CE" w:rsidRPr="00350550">
              <w:rPr>
                <w:sz w:val="28"/>
                <w:szCs w:val="28"/>
              </w:rPr>
              <w:t xml:space="preserve"> избирательной комиссии</w:t>
            </w:r>
          </w:p>
          <w:p w:rsidR="002638CE" w:rsidRPr="00350550" w:rsidRDefault="0041008C" w:rsidP="00CA3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Шовгеновского района</w:t>
            </w:r>
          </w:p>
        </w:tc>
        <w:tc>
          <w:tcPr>
            <w:tcW w:w="4073" w:type="dxa"/>
          </w:tcPr>
          <w:p w:rsidR="002638CE" w:rsidRPr="00350550" w:rsidRDefault="002638CE" w:rsidP="00CA3A76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  <w:p w:rsidR="002638CE" w:rsidRPr="00350550" w:rsidRDefault="002638CE" w:rsidP="00CA3A76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  <w:p w:rsidR="002638CE" w:rsidRPr="00350550" w:rsidRDefault="0041008C" w:rsidP="00CA3A76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2638CE" w:rsidRPr="00350550" w:rsidTr="00CA3A76">
        <w:tc>
          <w:tcPr>
            <w:tcW w:w="5491" w:type="dxa"/>
          </w:tcPr>
          <w:p w:rsidR="002638CE" w:rsidRDefault="002638CE" w:rsidP="00CA3A7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2638CE" w:rsidRPr="00350550" w:rsidRDefault="002638CE" w:rsidP="00CA3A7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50550">
              <w:rPr>
                <w:sz w:val="28"/>
                <w:szCs w:val="28"/>
              </w:rPr>
              <w:t>Секретарь</w:t>
            </w:r>
          </w:p>
          <w:p w:rsidR="0041008C" w:rsidRPr="0041008C" w:rsidRDefault="0041008C" w:rsidP="0041008C">
            <w:pPr>
              <w:pStyle w:val="a3"/>
              <w:spacing w:after="0"/>
              <w:rPr>
                <w:sz w:val="28"/>
                <w:szCs w:val="28"/>
              </w:rPr>
            </w:pPr>
            <w:r w:rsidRPr="0041008C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2638CE" w:rsidRPr="00350550" w:rsidRDefault="0041008C" w:rsidP="0041008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1008C">
              <w:rPr>
                <w:sz w:val="28"/>
                <w:szCs w:val="28"/>
              </w:rPr>
              <w:t>Шовгеновского района</w:t>
            </w:r>
          </w:p>
        </w:tc>
        <w:tc>
          <w:tcPr>
            <w:tcW w:w="4073" w:type="dxa"/>
          </w:tcPr>
          <w:p w:rsidR="002638CE" w:rsidRPr="00350550" w:rsidRDefault="002638CE" w:rsidP="00CA3A76">
            <w:pPr>
              <w:jc w:val="right"/>
              <w:rPr>
                <w:sz w:val="28"/>
                <w:szCs w:val="28"/>
              </w:rPr>
            </w:pPr>
          </w:p>
          <w:p w:rsidR="002638CE" w:rsidRPr="00350550" w:rsidRDefault="002638CE" w:rsidP="00CA3A76">
            <w:pPr>
              <w:jc w:val="right"/>
              <w:rPr>
                <w:sz w:val="28"/>
                <w:szCs w:val="28"/>
              </w:rPr>
            </w:pPr>
          </w:p>
          <w:p w:rsidR="00790879" w:rsidRDefault="00790879" w:rsidP="00CA3A76">
            <w:pPr>
              <w:jc w:val="right"/>
              <w:rPr>
                <w:sz w:val="28"/>
                <w:szCs w:val="28"/>
              </w:rPr>
            </w:pPr>
          </w:p>
          <w:p w:rsidR="002638CE" w:rsidRPr="00350550" w:rsidRDefault="0041008C" w:rsidP="00CA3A7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2638CE" w:rsidRPr="00790879" w:rsidRDefault="002638CE" w:rsidP="00790879">
      <w:pPr>
        <w:rPr>
          <w:sz w:val="28"/>
          <w:szCs w:val="28"/>
        </w:rPr>
      </w:pPr>
    </w:p>
    <w:p w:rsidR="002638CE" w:rsidRPr="00790879" w:rsidRDefault="002638CE" w:rsidP="00790879">
      <w:pPr>
        <w:outlineLvl w:val="0"/>
        <w:rPr>
          <w:bCs/>
          <w:sz w:val="28"/>
          <w:szCs w:val="28"/>
        </w:rPr>
      </w:pPr>
    </w:p>
    <w:p w:rsidR="002638CE" w:rsidRPr="00790879" w:rsidRDefault="002638CE" w:rsidP="00790879">
      <w:pPr>
        <w:outlineLvl w:val="0"/>
        <w:rPr>
          <w:bCs/>
          <w:sz w:val="28"/>
          <w:szCs w:val="28"/>
        </w:rPr>
      </w:pPr>
    </w:p>
    <w:p w:rsidR="002638CE" w:rsidRPr="00790879" w:rsidRDefault="002638CE" w:rsidP="00790879">
      <w:pPr>
        <w:outlineLvl w:val="0"/>
        <w:rPr>
          <w:bCs/>
          <w:sz w:val="28"/>
          <w:szCs w:val="28"/>
        </w:rPr>
      </w:pPr>
    </w:p>
    <w:tbl>
      <w:tblPr>
        <w:tblStyle w:val="ac"/>
        <w:tblW w:w="0" w:type="auto"/>
        <w:tblInd w:w="3652" w:type="dxa"/>
        <w:tblLook w:val="04A0" w:firstRow="1" w:lastRow="0" w:firstColumn="1" w:lastColumn="0" w:noHBand="0" w:noVBand="1"/>
      </w:tblPr>
      <w:tblGrid>
        <w:gridCol w:w="5912"/>
      </w:tblGrid>
      <w:tr w:rsidR="002638CE" w:rsidTr="00CA3A76">
        <w:trPr>
          <w:trHeight w:val="1418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481EAA" w:rsidRDefault="002638CE" w:rsidP="00CA3A76">
            <w:pPr>
              <w:pStyle w:val="aa"/>
              <w:ind w:left="0" w:firstLine="0"/>
            </w:pPr>
            <w:r w:rsidRPr="00481EAA">
              <w:lastRenderedPageBreak/>
              <w:t>УТВЕРЖДЕН</w:t>
            </w:r>
          </w:p>
          <w:p w:rsidR="0041008C" w:rsidRDefault="002638CE" w:rsidP="0041008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81EAA">
              <w:rPr>
                <w:sz w:val="28"/>
              </w:rPr>
              <w:t xml:space="preserve">постановлением </w:t>
            </w:r>
            <w:r w:rsidR="0041008C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2638CE" w:rsidRDefault="0041008C" w:rsidP="004100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Шовгеновского района</w:t>
            </w:r>
            <w:r>
              <w:rPr>
                <w:rFonts w:ascii="Courier New" w:hAnsi="Courier New" w:cs="Courier New"/>
                <w:sz w:val="28"/>
              </w:rPr>
              <w:t xml:space="preserve"> </w:t>
            </w:r>
            <w:r w:rsidR="00790879">
              <w:rPr>
                <w:rFonts w:ascii="Courier New" w:hAnsi="Courier New" w:cs="Courier New"/>
                <w:sz w:val="28"/>
              </w:rPr>
              <w:t xml:space="preserve">от </w:t>
            </w:r>
            <w:r w:rsidR="00872F85">
              <w:rPr>
                <w:rFonts w:ascii="Courier New" w:hAnsi="Courier New" w:cs="Courier New"/>
                <w:sz w:val="28"/>
              </w:rPr>
              <w:t>1</w:t>
            </w:r>
            <w:r>
              <w:rPr>
                <w:rFonts w:ascii="Courier New" w:hAnsi="Courier New" w:cs="Courier New"/>
                <w:sz w:val="28"/>
              </w:rPr>
              <w:t>6</w:t>
            </w:r>
            <w:r w:rsidR="00872F85">
              <w:rPr>
                <w:rFonts w:ascii="Courier New" w:hAnsi="Courier New" w:cs="Courier New"/>
                <w:sz w:val="28"/>
              </w:rPr>
              <w:t xml:space="preserve"> января 2019 г.</w:t>
            </w:r>
            <w:r w:rsidR="002638CE">
              <w:rPr>
                <w:rFonts w:ascii="Courier New" w:hAnsi="Courier New" w:cs="Courier New"/>
                <w:sz w:val="28"/>
              </w:rPr>
              <w:t xml:space="preserve"> № </w:t>
            </w:r>
            <w:r>
              <w:rPr>
                <w:rFonts w:ascii="Courier New" w:hAnsi="Courier New" w:cs="Courier New"/>
                <w:sz w:val="28"/>
              </w:rPr>
              <w:t>8</w:t>
            </w:r>
            <w:r w:rsidR="00872F85">
              <w:rPr>
                <w:rFonts w:ascii="Courier New" w:hAnsi="Courier New" w:cs="Courier New"/>
                <w:sz w:val="28"/>
              </w:rPr>
              <w:t>6/</w:t>
            </w:r>
            <w:r>
              <w:rPr>
                <w:rFonts w:ascii="Courier New" w:hAnsi="Courier New" w:cs="Courier New"/>
                <w:sz w:val="28"/>
              </w:rPr>
              <w:t>722</w:t>
            </w:r>
            <w:r w:rsidR="00872F85">
              <w:rPr>
                <w:rFonts w:ascii="Courier New" w:hAnsi="Courier New" w:cs="Courier New"/>
                <w:sz w:val="28"/>
              </w:rPr>
              <w:t>-</w:t>
            </w:r>
            <w:r>
              <w:rPr>
                <w:rFonts w:ascii="Courier New" w:hAnsi="Courier New" w:cs="Courier New"/>
                <w:sz w:val="28"/>
              </w:rPr>
              <w:t>5</w:t>
            </w:r>
          </w:p>
        </w:tc>
      </w:tr>
    </w:tbl>
    <w:p w:rsidR="002638CE" w:rsidRPr="00481EAA" w:rsidRDefault="002638CE" w:rsidP="00872F85">
      <w:pPr>
        <w:jc w:val="center"/>
        <w:outlineLvl w:val="0"/>
        <w:rPr>
          <w:bCs/>
          <w:sz w:val="28"/>
          <w:szCs w:val="28"/>
        </w:rPr>
      </w:pPr>
    </w:p>
    <w:p w:rsidR="002638CE" w:rsidRPr="005619FF" w:rsidRDefault="002638CE" w:rsidP="00872F85">
      <w:pPr>
        <w:jc w:val="center"/>
        <w:outlineLvl w:val="0"/>
        <w:rPr>
          <w:b/>
          <w:bCs/>
          <w:sz w:val="28"/>
          <w:szCs w:val="28"/>
        </w:rPr>
      </w:pPr>
      <w:r w:rsidRPr="005619FF">
        <w:rPr>
          <w:b/>
          <w:bCs/>
          <w:sz w:val="28"/>
          <w:szCs w:val="28"/>
        </w:rPr>
        <w:t>ПЛАН</w:t>
      </w:r>
    </w:p>
    <w:p w:rsidR="002638CE" w:rsidRPr="005619FF" w:rsidRDefault="002638CE" w:rsidP="0041008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619FF">
        <w:rPr>
          <w:b/>
          <w:bCs/>
          <w:sz w:val="28"/>
          <w:szCs w:val="28"/>
        </w:rPr>
        <w:t xml:space="preserve">работы </w:t>
      </w:r>
      <w:r w:rsidR="0041008C">
        <w:rPr>
          <w:b/>
          <w:sz w:val="28"/>
          <w:szCs w:val="28"/>
        </w:rPr>
        <w:t>т</w:t>
      </w:r>
      <w:r w:rsidR="0041008C" w:rsidRPr="0041008C">
        <w:rPr>
          <w:b/>
          <w:sz w:val="28"/>
          <w:szCs w:val="28"/>
        </w:rPr>
        <w:t>ерриториальной избирательной комиссии</w:t>
      </w:r>
      <w:r w:rsidR="0041008C">
        <w:rPr>
          <w:b/>
          <w:sz w:val="28"/>
          <w:szCs w:val="28"/>
        </w:rPr>
        <w:t xml:space="preserve"> </w:t>
      </w:r>
      <w:r w:rsidR="0041008C" w:rsidRPr="0041008C">
        <w:rPr>
          <w:b/>
          <w:sz w:val="28"/>
          <w:szCs w:val="28"/>
        </w:rPr>
        <w:t>Шовгеновского района</w:t>
      </w:r>
      <w:r w:rsidR="0041008C">
        <w:rPr>
          <w:b/>
          <w:sz w:val="28"/>
          <w:szCs w:val="28"/>
        </w:rPr>
        <w:t xml:space="preserve"> </w:t>
      </w:r>
      <w:r w:rsidRPr="005619F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5619FF">
        <w:rPr>
          <w:b/>
          <w:bCs/>
          <w:sz w:val="28"/>
          <w:szCs w:val="28"/>
        </w:rPr>
        <w:t xml:space="preserve"> год</w:t>
      </w:r>
    </w:p>
    <w:p w:rsidR="002638CE" w:rsidRPr="00481EAA" w:rsidRDefault="002638CE" w:rsidP="00872F85">
      <w:pPr>
        <w:jc w:val="center"/>
        <w:rPr>
          <w:bCs/>
          <w:sz w:val="28"/>
          <w:szCs w:val="28"/>
        </w:rPr>
      </w:pPr>
    </w:p>
    <w:p w:rsidR="002638CE" w:rsidRPr="00481EAA" w:rsidRDefault="002638CE" w:rsidP="00872F85">
      <w:pPr>
        <w:jc w:val="center"/>
        <w:outlineLvl w:val="0"/>
        <w:rPr>
          <w:b/>
          <w:bCs/>
          <w:sz w:val="28"/>
          <w:szCs w:val="28"/>
        </w:rPr>
      </w:pPr>
      <w:r w:rsidRPr="005619F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5619FF">
        <w:rPr>
          <w:b/>
          <w:bCs/>
          <w:sz w:val="28"/>
          <w:szCs w:val="28"/>
        </w:rPr>
        <w:t>Основные направления деятельности</w:t>
      </w:r>
    </w:p>
    <w:p w:rsidR="002638CE" w:rsidRPr="005619FF" w:rsidRDefault="002638CE" w:rsidP="00872F85">
      <w:pPr>
        <w:jc w:val="center"/>
        <w:outlineLvl w:val="0"/>
        <w:rPr>
          <w:sz w:val="28"/>
          <w:szCs w:val="28"/>
        </w:rPr>
      </w:pPr>
    </w:p>
    <w:p w:rsidR="002638CE" w:rsidRDefault="002638CE" w:rsidP="00790879">
      <w:pPr>
        <w:pStyle w:val="14-1"/>
        <w:rPr>
          <w:color w:val="000000"/>
          <w:spacing w:val="-1"/>
        </w:rPr>
      </w:pPr>
      <w:r w:rsidRPr="005619FF">
        <w:t>1.1</w:t>
      </w:r>
      <w:r>
        <w:t xml:space="preserve">. </w:t>
      </w:r>
      <w:r w:rsidRPr="00C345E3">
        <w:rPr>
          <w:color w:val="000000"/>
          <w:spacing w:val="-1"/>
        </w:rPr>
        <w:t>Оказание правовой, методической</w:t>
      </w:r>
      <w:r>
        <w:rPr>
          <w:color w:val="000000"/>
          <w:spacing w:val="-1"/>
        </w:rPr>
        <w:t>, информационно</w:t>
      </w:r>
      <w:r w:rsidR="00D50422">
        <w:rPr>
          <w:color w:val="000000"/>
          <w:spacing w:val="-1"/>
        </w:rPr>
        <w:t>й, организационно</w:t>
      </w:r>
      <w:r>
        <w:rPr>
          <w:color w:val="000000"/>
          <w:spacing w:val="-1"/>
        </w:rPr>
        <w:t xml:space="preserve">-технической помощи нижестоящим </w:t>
      </w:r>
      <w:r w:rsidRPr="00C345E3">
        <w:rPr>
          <w:color w:val="000000"/>
          <w:spacing w:val="-1"/>
        </w:rPr>
        <w:t>избирательным комиссиям</w:t>
      </w:r>
      <w:r w:rsidR="00D50422">
        <w:rPr>
          <w:color w:val="000000"/>
          <w:spacing w:val="-1"/>
        </w:rPr>
        <w:t xml:space="preserve"> в подготовке и проведении выборов</w:t>
      </w:r>
      <w:r w:rsidR="0041008C">
        <w:rPr>
          <w:color w:val="000000"/>
          <w:spacing w:val="-1"/>
        </w:rPr>
        <w:t>.</w:t>
      </w:r>
      <w:r w:rsidR="00D50422">
        <w:rPr>
          <w:color w:val="000000"/>
          <w:spacing w:val="-1"/>
        </w:rPr>
        <w:t xml:space="preserve"> </w:t>
      </w:r>
      <w:r w:rsidR="0041008C">
        <w:rPr>
          <w:color w:val="000000"/>
          <w:spacing w:val="-1"/>
        </w:rPr>
        <w:t xml:space="preserve"> </w:t>
      </w:r>
    </w:p>
    <w:p w:rsidR="002638CE" w:rsidRPr="00A2531E" w:rsidRDefault="001A765E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8CE" w:rsidRPr="00197BB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="002638CE" w:rsidRPr="00197BB4">
        <w:rPr>
          <w:color w:val="000000"/>
          <w:sz w:val="28"/>
          <w:szCs w:val="28"/>
        </w:rPr>
        <w:t>.</w:t>
      </w:r>
      <w:r w:rsidR="002638CE">
        <w:rPr>
          <w:color w:val="000000"/>
        </w:rPr>
        <w:t xml:space="preserve"> </w:t>
      </w:r>
      <w:r w:rsidR="002638CE" w:rsidRPr="00A2531E">
        <w:rPr>
          <w:sz w:val="28"/>
          <w:szCs w:val="28"/>
        </w:rPr>
        <w:t xml:space="preserve">Осуществление </w:t>
      </w:r>
      <w:proofErr w:type="gramStart"/>
      <w:r w:rsidR="002638CE" w:rsidRPr="00A2531E">
        <w:rPr>
          <w:sz w:val="28"/>
          <w:szCs w:val="28"/>
        </w:rPr>
        <w:t>контроля за</w:t>
      </w:r>
      <w:proofErr w:type="gramEnd"/>
      <w:r w:rsidR="002638CE" w:rsidRPr="00A2531E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избирательных комиссий</w:t>
      </w:r>
      <w:r w:rsidR="00D50422">
        <w:rPr>
          <w:sz w:val="28"/>
          <w:szCs w:val="28"/>
        </w:rPr>
        <w:t>, комиссий референдума в порядке, установленном законодательством</w:t>
      </w:r>
      <w:r w:rsidR="002638CE" w:rsidRPr="00A2531E">
        <w:rPr>
          <w:sz w:val="28"/>
          <w:szCs w:val="28"/>
        </w:rPr>
        <w:t>.</w:t>
      </w:r>
    </w:p>
    <w:p w:rsidR="00D37036" w:rsidRPr="00A2531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  <w:r w:rsidRPr="00A32671">
        <w:rPr>
          <w:color w:val="000000"/>
          <w:spacing w:val="-1"/>
          <w:sz w:val="28"/>
          <w:szCs w:val="28"/>
        </w:rPr>
        <w:t>1.</w:t>
      </w:r>
      <w:r w:rsidR="006B53FA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</w:rPr>
        <w:t>.</w:t>
      </w:r>
      <w:r w:rsidRPr="00A32671">
        <w:rPr>
          <w:sz w:val="28"/>
          <w:szCs w:val="28"/>
        </w:rPr>
        <w:t xml:space="preserve"> </w:t>
      </w:r>
      <w:r w:rsidR="00D37036" w:rsidRPr="00A2531E">
        <w:rPr>
          <w:sz w:val="28"/>
          <w:szCs w:val="28"/>
        </w:rPr>
        <w:t xml:space="preserve">Правовой анализ законодательных и иных нормативных правовых актов (проектов актов) </w:t>
      </w:r>
      <w:r w:rsidR="001A765E">
        <w:rPr>
          <w:sz w:val="28"/>
          <w:szCs w:val="28"/>
        </w:rPr>
        <w:t>муниципального образования Шовгеновский район</w:t>
      </w:r>
      <w:r w:rsidR="00D37036" w:rsidRPr="00A2531E">
        <w:rPr>
          <w:sz w:val="28"/>
          <w:szCs w:val="28"/>
        </w:rPr>
        <w:t xml:space="preserve"> о выборах и референдумах на предмет соответствия федеральному законодательству</w:t>
      </w:r>
      <w:r w:rsidR="001A765E">
        <w:rPr>
          <w:sz w:val="28"/>
          <w:szCs w:val="28"/>
        </w:rPr>
        <w:t xml:space="preserve"> и  законодательству Республики Адыгея</w:t>
      </w:r>
      <w:r w:rsidR="00D37036" w:rsidRPr="00A2531E">
        <w:rPr>
          <w:sz w:val="28"/>
          <w:szCs w:val="28"/>
        </w:rPr>
        <w:t>.</w:t>
      </w:r>
    </w:p>
    <w:p w:rsidR="004F561C" w:rsidRPr="00A2531E" w:rsidRDefault="00810B57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53F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F561C" w:rsidRPr="004F561C">
        <w:rPr>
          <w:sz w:val="28"/>
          <w:szCs w:val="28"/>
        </w:rPr>
        <w:t xml:space="preserve"> </w:t>
      </w:r>
      <w:r w:rsidR="004F561C" w:rsidRPr="00A2531E">
        <w:rPr>
          <w:sz w:val="28"/>
          <w:szCs w:val="28"/>
        </w:rPr>
        <w:t>Правовой анализ решений нижестоящих избирательных комиссий.</w:t>
      </w:r>
    </w:p>
    <w:p w:rsidR="004F561C" w:rsidRDefault="004F561C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53F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F561C"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>Взаимодействие с органами государственной власти Республики Адыгея, органами местного самоуправления</w:t>
      </w:r>
      <w:r w:rsidR="001A765E">
        <w:rPr>
          <w:sz w:val="28"/>
          <w:szCs w:val="28"/>
        </w:rPr>
        <w:t xml:space="preserve"> МО Шовгеновский район</w:t>
      </w:r>
      <w:r w:rsidRPr="00A2531E">
        <w:rPr>
          <w:sz w:val="28"/>
          <w:szCs w:val="28"/>
        </w:rPr>
        <w:t xml:space="preserve"> по вопросам оказания содействия</w:t>
      </w:r>
      <w:r w:rsidR="001A765E">
        <w:rPr>
          <w:sz w:val="28"/>
          <w:szCs w:val="28"/>
        </w:rPr>
        <w:t xml:space="preserve"> участковым </w:t>
      </w:r>
      <w:r w:rsidRPr="00A2531E">
        <w:rPr>
          <w:sz w:val="28"/>
          <w:szCs w:val="28"/>
        </w:rPr>
        <w:t xml:space="preserve"> избирательным комиссиям </w:t>
      </w:r>
      <w:r w:rsidR="001A765E">
        <w:rPr>
          <w:sz w:val="28"/>
          <w:szCs w:val="28"/>
        </w:rPr>
        <w:t xml:space="preserve">Шовгеновского района </w:t>
      </w:r>
      <w:r w:rsidRPr="00A2531E">
        <w:rPr>
          <w:sz w:val="28"/>
          <w:szCs w:val="28"/>
        </w:rPr>
        <w:t>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2638CE" w:rsidRPr="00A2531E" w:rsidRDefault="004F561C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53F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2638CE" w:rsidRPr="00A2531E">
        <w:rPr>
          <w:sz w:val="28"/>
          <w:szCs w:val="28"/>
        </w:rPr>
        <w:t xml:space="preserve">Взаимодействие с избирательными объединениями по вопросам их участия в выборах на территории </w:t>
      </w:r>
      <w:r w:rsidR="001A765E">
        <w:rPr>
          <w:sz w:val="28"/>
          <w:szCs w:val="28"/>
        </w:rPr>
        <w:t>Шовгеновского района</w:t>
      </w:r>
      <w:r w:rsidR="002638CE" w:rsidRPr="00A2531E">
        <w:rPr>
          <w:sz w:val="28"/>
          <w:szCs w:val="28"/>
        </w:rPr>
        <w:t xml:space="preserve">, оказание методической и консультативной помощи в вопросах практического применения законодательства о выборах, постановлений и иных </w:t>
      </w:r>
      <w:r w:rsidR="002638CE" w:rsidRPr="00A2531E">
        <w:rPr>
          <w:sz w:val="28"/>
          <w:szCs w:val="28"/>
        </w:rPr>
        <w:lastRenderedPageBreak/>
        <w:t xml:space="preserve">нормативных актов </w:t>
      </w:r>
      <w:r w:rsidR="002638CE" w:rsidRPr="00E77CAD">
        <w:rPr>
          <w:sz w:val="28"/>
          <w:szCs w:val="28"/>
        </w:rPr>
        <w:t xml:space="preserve">Центральной избирательной комиссии Российской Федерации </w:t>
      </w:r>
      <w:r w:rsidR="003347F2">
        <w:rPr>
          <w:sz w:val="28"/>
          <w:szCs w:val="28"/>
        </w:rPr>
        <w:t xml:space="preserve">(далее </w:t>
      </w:r>
      <w:r w:rsidR="00790879">
        <w:rPr>
          <w:sz w:val="28"/>
          <w:szCs w:val="28"/>
        </w:rPr>
        <w:t>-</w:t>
      </w:r>
      <w:r w:rsidR="001A765E">
        <w:rPr>
          <w:sz w:val="28"/>
          <w:szCs w:val="28"/>
        </w:rPr>
        <w:t xml:space="preserve"> ЦИК России), </w:t>
      </w:r>
      <w:r w:rsidR="002638CE" w:rsidRPr="00E77CAD">
        <w:rPr>
          <w:sz w:val="28"/>
          <w:szCs w:val="28"/>
        </w:rPr>
        <w:t xml:space="preserve">Центральной избирательной комиссии Республики Адыгея (далее </w:t>
      </w:r>
      <w:r w:rsidR="002638CE">
        <w:rPr>
          <w:sz w:val="28"/>
          <w:szCs w:val="28"/>
        </w:rPr>
        <w:t>-</w:t>
      </w:r>
      <w:r w:rsidR="002638CE" w:rsidRPr="00E77CAD">
        <w:rPr>
          <w:sz w:val="28"/>
          <w:szCs w:val="28"/>
        </w:rPr>
        <w:t xml:space="preserve"> ЦИК Адыгеи)</w:t>
      </w:r>
      <w:r w:rsidR="001A765E">
        <w:rPr>
          <w:sz w:val="28"/>
          <w:szCs w:val="28"/>
        </w:rPr>
        <w:t xml:space="preserve"> и территориальной избирательной комиссии Шовгеновского района (далее ТИК Шовгеновского района)</w:t>
      </w:r>
      <w:r w:rsidR="002638CE" w:rsidRPr="00E77CAD">
        <w:rPr>
          <w:sz w:val="28"/>
          <w:szCs w:val="28"/>
        </w:rPr>
        <w:t>.</w:t>
      </w:r>
      <w:proofErr w:type="gramEnd"/>
    </w:p>
    <w:p w:rsidR="002638CE" w:rsidRPr="00A2531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  <w:r w:rsidRPr="00A32671">
        <w:rPr>
          <w:color w:val="000000"/>
          <w:spacing w:val="-1"/>
          <w:sz w:val="28"/>
          <w:szCs w:val="28"/>
        </w:rPr>
        <w:t>1.</w:t>
      </w:r>
      <w:r w:rsidR="006B53FA">
        <w:rPr>
          <w:color w:val="000000"/>
          <w:spacing w:val="-1"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2531E">
        <w:rPr>
          <w:sz w:val="28"/>
          <w:szCs w:val="28"/>
        </w:rPr>
        <w:t xml:space="preserve">Взаимодействие со средствами массовой информации в целях обеспечения открытости и гласности избирательного процесса в </w:t>
      </w:r>
      <w:r w:rsidR="001A765E">
        <w:rPr>
          <w:sz w:val="28"/>
          <w:szCs w:val="28"/>
        </w:rPr>
        <w:t>Шовгеновском районе</w:t>
      </w:r>
      <w:r w:rsidRPr="00A2531E">
        <w:rPr>
          <w:sz w:val="28"/>
          <w:szCs w:val="28"/>
        </w:rPr>
        <w:t xml:space="preserve">, освещение деятельности </w:t>
      </w:r>
      <w:r w:rsidR="001A765E" w:rsidRPr="001A765E">
        <w:rPr>
          <w:sz w:val="28"/>
          <w:szCs w:val="28"/>
        </w:rPr>
        <w:t>ТИК Шовгеновского района</w:t>
      </w:r>
      <w:r w:rsidRPr="00A2531E">
        <w:rPr>
          <w:sz w:val="28"/>
          <w:szCs w:val="28"/>
        </w:rPr>
        <w:t>.</w:t>
      </w:r>
    </w:p>
    <w:p w:rsidR="002638CE" w:rsidRPr="00934172" w:rsidRDefault="002638CE" w:rsidP="00790879">
      <w:pPr>
        <w:pStyle w:val="14-1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6B53FA">
        <w:rPr>
          <w:color w:val="000000"/>
          <w:spacing w:val="-1"/>
        </w:rPr>
        <w:t>9</w:t>
      </w:r>
      <w:r>
        <w:rPr>
          <w:color w:val="000000"/>
          <w:spacing w:val="-1"/>
        </w:rPr>
        <w:t xml:space="preserve">. </w:t>
      </w:r>
      <w:r w:rsidR="004F561C">
        <w:rPr>
          <w:color w:val="000000"/>
          <w:spacing w:val="-1"/>
        </w:rPr>
        <w:t>В</w:t>
      </w:r>
      <w:r w:rsidRPr="00934172">
        <w:rPr>
          <w:color w:val="000000"/>
          <w:spacing w:val="-1"/>
        </w:rPr>
        <w:t>заимодействи</w:t>
      </w:r>
      <w:r w:rsidR="004F561C">
        <w:rPr>
          <w:color w:val="000000"/>
          <w:spacing w:val="-1"/>
        </w:rPr>
        <w:t>е</w:t>
      </w:r>
      <w:r w:rsidRPr="00934172">
        <w:rPr>
          <w:color w:val="000000"/>
          <w:spacing w:val="-1"/>
        </w:rPr>
        <w:t xml:space="preserve"> с правоохранительными органами по вопросам обеспечения законности и общественного порядка</w:t>
      </w:r>
      <w:r>
        <w:rPr>
          <w:color w:val="000000"/>
          <w:spacing w:val="-1"/>
        </w:rPr>
        <w:t xml:space="preserve"> </w:t>
      </w:r>
      <w:r w:rsidR="004F561C">
        <w:rPr>
          <w:color w:val="000000"/>
          <w:spacing w:val="-1"/>
        </w:rPr>
        <w:t xml:space="preserve">в период подготовки и проведения выборов и референдумов </w:t>
      </w:r>
      <w:r w:rsidRPr="00E77CAD">
        <w:rPr>
          <w:color w:val="000000"/>
          <w:spacing w:val="-1"/>
        </w:rPr>
        <w:t xml:space="preserve">на территории </w:t>
      </w:r>
      <w:r w:rsidR="001A765E" w:rsidRPr="001A765E">
        <w:rPr>
          <w:color w:val="000000"/>
          <w:spacing w:val="-1"/>
        </w:rPr>
        <w:t>Шовгеновского района</w:t>
      </w:r>
      <w:r w:rsidRPr="00E77CAD">
        <w:rPr>
          <w:color w:val="000000"/>
          <w:spacing w:val="-1"/>
        </w:rPr>
        <w:t>.</w:t>
      </w:r>
    </w:p>
    <w:p w:rsidR="002638CE" w:rsidRDefault="002638CE" w:rsidP="00790879">
      <w:pPr>
        <w:pStyle w:val="14-1"/>
      </w:pPr>
      <w:r>
        <w:rPr>
          <w:color w:val="000000"/>
          <w:spacing w:val="-1"/>
        </w:rPr>
        <w:t>1.</w:t>
      </w:r>
      <w:r w:rsidR="006B53FA">
        <w:rPr>
          <w:color w:val="000000"/>
          <w:spacing w:val="-1"/>
        </w:rPr>
        <w:t>10</w:t>
      </w:r>
      <w:r>
        <w:rPr>
          <w:color w:val="000000"/>
          <w:spacing w:val="-1"/>
        </w:rPr>
        <w:t xml:space="preserve">. </w:t>
      </w:r>
      <w:r w:rsidRPr="00A2531E">
        <w:t xml:space="preserve">Взаимодействие с </w:t>
      </w:r>
      <w:r w:rsidR="001A765E">
        <w:t xml:space="preserve"> </w:t>
      </w:r>
      <w:r w:rsidRPr="00A2531E">
        <w:t>общественн</w:t>
      </w:r>
      <w:r w:rsidR="001A765E">
        <w:t>ой</w:t>
      </w:r>
      <w:r w:rsidRPr="00A2531E">
        <w:t xml:space="preserve"> организаци</w:t>
      </w:r>
      <w:r w:rsidR="001A765E">
        <w:t>ей</w:t>
      </w:r>
      <w:r w:rsidRPr="00A2531E">
        <w:t xml:space="preserve"> инвалидов</w:t>
      </w:r>
      <w:r w:rsidR="001F3F5D">
        <w:t xml:space="preserve"> </w:t>
      </w:r>
      <w:r w:rsidR="001A765E">
        <w:t xml:space="preserve">Шовгеновского района </w:t>
      </w:r>
      <w:r w:rsidR="001F3F5D">
        <w:t>по обеспечению избирательных прав граждан с инвалидностью</w:t>
      </w:r>
      <w:r w:rsidRPr="00A2531E">
        <w:t>.</w:t>
      </w:r>
    </w:p>
    <w:p w:rsidR="00E059D1" w:rsidRPr="00B6167C" w:rsidRDefault="001A765E" w:rsidP="001A7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9D1" w:rsidRPr="0089146D">
        <w:rPr>
          <w:sz w:val="28"/>
          <w:szCs w:val="28"/>
        </w:rPr>
        <w:t>1.</w:t>
      </w:r>
      <w:r w:rsidR="00E059D1">
        <w:rPr>
          <w:sz w:val="28"/>
          <w:szCs w:val="28"/>
        </w:rPr>
        <w:t>1</w:t>
      </w:r>
      <w:r w:rsidR="00F64DB3">
        <w:rPr>
          <w:sz w:val="28"/>
          <w:szCs w:val="28"/>
        </w:rPr>
        <w:t>1</w:t>
      </w:r>
      <w:r w:rsidR="00E059D1" w:rsidRPr="0089146D">
        <w:rPr>
          <w:sz w:val="28"/>
          <w:szCs w:val="28"/>
        </w:rPr>
        <w:t>.</w:t>
      </w:r>
      <w:r w:rsidR="00E059D1" w:rsidRPr="00B6167C">
        <w:rPr>
          <w:sz w:val="28"/>
          <w:szCs w:val="28"/>
        </w:rPr>
        <w:t xml:space="preserve"> </w:t>
      </w:r>
      <w:r w:rsidR="00F64DB3">
        <w:rPr>
          <w:sz w:val="28"/>
          <w:szCs w:val="28"/>
        </w:rPr>
        <w:t>О</w:t>
      </w:r>
      <w:r w:rsidR="00E059D1" w:rsidRPr="00B6167C">
        <w:rPr>
          <w:sz w:val="28"/>
          <w:szCs w:val="28"/>
        </w:rPr>
        <w:t>существление</w:t>
      </w:r>
      <w:r w:rsidR="00F64DB3">
        <w:rPr>
          <w:sz w:val="28"/>
          <w:szCs w:val="28"/>
        </w:rPr>
        <w:t xml:space="preserve"> </w:t>
      </w:r>
      <w:r w:rsidR="00E059D1" w:rsidRPr="00B6167C">
        <w:rPr>
          <w:sz w:val="28"/>
          <w:szCs w:val="28"/>
        </w:rPr>
        <w:t xml:space="preserve"> регистрации (учета) избирателей, участников референдума, составление</w:t>
      </w:r>
      <w:r w:rsidR="00F64DB3">
        <w:rPr>
          <w:sz w:val="28"/>
          <w:szCs w:val="28"/>
        </w:rPr>
        <w:t xml:space="preserve"> </w:t>
      </w:r>
      <w:r w:rsidR="00E059D1" w:rsidRPr="00B6167C">
        <w:rPr>
          <w:sz w:val="28"/>
          <w:szCs w:val="28"/>
        </w:rPr>
        <w:t xml:space="preserve"> и уточнение</w:t>
      </w:r>
      <w:r w:rsidR="00F64DB3">
        <w:rPr>
          <w:sz w:val="28"/>
          <w:szCs w:val="28"/>
        </w:rPr>
        <w:t xml:space="preserve"> </w:t>
      </w:r>
      <w:r w:rsidR="00E059D1" w:rsidRPr="00B6167C">
        <w:rPr>
          <w:sz w:val="28"/>
          <w:szCs w:val="28"/>
        </w:rPr>
        <w:t xml:space="preserve"> списков избирателей </w:t>
      </w:r>
      <w:r w:rsidR="00E059D1" w:rsidRPr="00A76DF8">
        <w:rPr>
          <w:sz w:val="28"/>
          <w:szCs w:val="28"/>
        </w:rPr>
        <w:t>в период подготовки и проведения выборов</w:t>
      </w:r>
      <w:r w:rsidR="00E059D1">
        <w:rPr>
          <w:sz w:val="28"/>
          <w:szCs w:val="28"/>
        </w:rPr>
        <w:t xml:space="preserve"> и референдумов </w:t>
      </w:r>
      <w:r w:rsidR="00E059D1" w:rsidRPr="00A76DF8">
        <w:rPr>
          <w:sz w:val="28"/>
          <w:szCs w:val="28"/>
        </w:rPr>
        <w:t xml:space="preserve">на территории </w:t>
      </w:r>
      <w:r w:rsidR="00F64DB3">
        <w:rPr>
          <w:sz w:val="28"/>
          <w:szCs w:val="28"/>
        </w:rPr>
        <w:t>Шовгеновского района</w:t>
      </w:r>
      <w:r w:rsidR="00E059D1" w:rsidRPr="00A76DF8">
        <w:rPr>
          <w:sz w:val="28"/>
          <w:szCs w:val="28"/>
        </w:rPr>
        <w:t>.</w:t>
      </w:r>
      <w:r w:rsidR="00E059D1" w:rsidRPr="00B6167C">
        <w:rPr>
          <w:sz w:val="28"/>
          <w:szCs w:val="28"/>
        </w:rPr>
        <w:t xml:space="preserve"> </w:t>
      </w:r>
    </w:p>
    <w:p w:rsidR="006B53FA" w:rsidRPr="00EE7A6B" w:rsidRDefault="006B53FA" w:rsidP="00790879">
      <w:pPr>
        <w:spacing w:line="360" w:lineRule="auto"/>
        <w:ind w:firstLine="709"/>
        <w:jc w:val="both"/>
        <w:outlineLvl w:val="7"/>
        <w:rPr>
          <w:iCs/>
          <w:sz w:val="28"/>
          <w:szCs w:val="28"/>
        </w:rPr>
      </w:pPr>
      <w:r>
        <w:rPr>
          <w:sz w:val="28"/>
          <w:szCs w:val="28"/>
        </w:rPr>
        <w:t>1.1</w:t>
      </w:r>
      <w:r w:rsidR="00F64DB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EE7A6B">
        <w:rPr>
          <w:sz w:val="28"/>
          <w:szCs w:val="28"/>
        </w:rPr>
        <w:t>Контроль за</w:t>
      </w:r>
      <w:proofErr w:type="gramEnd"/>
      <w:r w:rsidRPr="00EE7A6B">
        <w:rPr>
          <w:sz w:val="28"/>
          <w:szCs w:val="28"/>
        </w:rPr>
        <w:t xml:space="preserve"> обеспечением эксплуатации и использования </w:t>
      </w:r>
      <w:r w:rsidRPr="00A76DF8">
        <w:rPr>
          <w:sz w:val="28"/>
          <w:szCs w:val="28"/>
        </w:rPr>
        <w:t>ГАС «Выборы»</w:t>
      </w:r>
      <w:r w:rsidRPr="00EE7A6B">
        <w:rPr>
          <w:sz w:val="28"/>
          <w:szCs w:val="28"/>
        </w:rPr>
        <w:t xml:space="preserve"> при подготовке и проведении выборов</w:t>
      </w:r>
      <w:r>
        <w:rPr>
          <w:sz w:val="28"/>
          <w:szCs w:val="28"/>
        </w:rPr>
        <w:t xml:space="preserve"> и референдумов на территории </w:t>
      </w:r>
      <w:r w:rsidR="00F64DB3">
        <w:rPr>
          <w:sz w:val="28"/>
          <w:szCs w:val="28"/>
        </w:rPr>
        <w:t>Шовгеновского района</w:t>
      </w:r>
      <w:r w:rsidRPr="00EE7A6B">
        <w:rPr>
          <w:sz w:val="28"/>
          <w:szCs w:val="28"/>
        </w:rPr>
        <w:t>.</w:t>
      </w:r>
    </w:p>
    <w:p w:rsidR="006B53FA" w:rsidRPr="00A2531E" w:rsidRDefault="006B53FA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64DB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2531E">
        <w:rPr>
          <w:sz w:val="28"/>
          <w:szCs w:val="28"/>
        </w:rPr>
        <w:t>Осуществление функционирования ГАС «Выборы».</w:t>
      </w:r>
    </w:p>
    <w:p w:rsidR="006B53FA" w:rsidRDefault="00F64DB3" w:rsidP="00F64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3FA" w:rsidRPr="006B53FA">
        <w:rPr>
          <w:color w:val="000000"/>
          <w:spacing w:val="-1"/>
          <w:sz w:val="28"/>
          <w:szCs w:val="28"/>
        </w:rPr>
        <w:t>1.1</w:t>
      </w:r>
      <w:r>
        <w:rPr>
          <w:color w:val="000000"/>
          <w:spacing w:val="-1"/>
          <w:sz w:val="28"/>
          <w:szCs w:val="28"/>
        </w:rPr>
        <w:t>4</w:t>
      </w:r>
      <w:r w:rsidR="006B53FA" w:rsidRPr="006B53FA">
        <w:rPr>
          <w:color w:val="000000"/>
          <w:spacing w:val="-1"/>
          <w:sz w:val="28"/>
          <w:szCs w:val="28"/>
        </w:rPr>
        <w:t>.</w:t>
      </w:r>
      <w:r w:rsidR="006B53FA">
        <w:rPr>
          <w:color w:val="000000"/>
          <w:spacing w:val="-1"/>
        </w:rPr>
        <w:t xml:space="preserve"> </w:t>
      </w:r>
      <w:r w:rsidR="006B53FA" w:rsidRPr="00A2531E">
        <w:rPr>
          <w:sz w:val="28"/>
          <w:szCs w:val="28"/>
        </w:rPr>
        <w:t xml:space="preserve">Информационное наполнение и совершенствование сайта </w:t>
      </w:r>
      <w:r>
        <w:rPr>
          <w:sz w:val="28"/>
          <w:szCs w:val="28"/>
        </w:rPr>
        <w:t>администрации МО Шовгеновский район в разделе ТИК  Шовгеновского района</w:t>
      </w:r>
      <w:r w:rsidR="006B53FA" w:rsidRPr="00A2531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B53FA" w:rsidRPr="00A2531E" w:rsidRDefault="006B53FA" w:rsidP="00790879">
      <w:pPr>
        <w:spacing w:line="360" w:lineRule="auto"/>
        <w:ind w:firstLine="709"/>
        <w:jc w:val="both"/>
        <w:rPr>
          <w:sz w:val="28"/>
          <w:szCs w:val="28"/>
        </w:rPr>
      </w:pPr>
      <w:r w:rsidRPr="006B53FA">
        <w:rPr>
          <w:color w:val="000000"/>
          <w:spacing w:val="-1"/>
          <w:sz w:val="28"/>
          <w:szCs w:val="28"/>
        </w:rPr>
        <w:t>1.1</w:t>
      </w:r>
      <w:r w:rsidR="00F64DB3">
        <w:rPr>
          <w:color w:val="000000"/>
          <w:spacing w:val="-1"/>
          <w:sz w:val="28"/>
          <w:szCs w:val="28"/>
        </w:rPr>
        <w:t>5</w:t>
      </w:r>
      <w:r w:rsidRPr="006B53FA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</w:rPr>
        <w:t xml:space="preserve"> </w:t>
      </w:r>
      <w:r w:rsidRPr="00A2531E">
        <w:rPr>
          <w:sz w:val="28"/>
          <w:szCs w:val="28"/>
        </w:rPr>
        <w:t xml:space="preserve">Информационно-аналитическое обеспечение деятельности </w:t>
      </w:r>
      <w:r w:rsidR="00F64DB3">
        <w:rPr>
          <w:sz w:val="28"/>
          <w:szCs w:val="28"/>
        </w:rPr>
        <w:t>Т</w:t>
      </w:r>
      <w:r w:rsidRPr="00A2531E">
        <w:rPr>
          <w:sz w:val="28"/>
          <w:szCs w:val="28"/>
        </w:rPr>
        <w:t xml:space="preserve">ИК </w:t>
      </w:r>
      <w:r w:rsidR="00F64DB3">
        <w:rPr>
          <w:sz w:val="28"/>
          <w:szCs w:val="28"/>
        </w:rPr>
        <w:t>Шовгеновского района</w:t>
      </w:r>
      <w:r w:rsidRPr="00A2531E">
        <w:rPr>
          <w:sz w:val="28"/>
          <w:szCs w:val="28"/>
        </w:rPr>
        <w:t>.</w:t>
      </w:r>
    </w:p>
    <w:p w:rsidR="002638CE" w:rsidRPr="00A21A54" w:rsidRDefault="00765AF4" w:rsidP="00A21A54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21A54">
        <w:rPr>
          <w:color w:val="000000"/>
          <w:spacing w:val="-1"/>
          <w:sz w:val="28"/>
          <w:szCs w:val="28"/>
        </w:rPr>
        <w:t>1.</w:t>
      </w:r>
      <w:r w:rsidR="00A21A54" w:rsidRPr="00A21A54">
        <w:rPr>
          <w:color w:val="000000"/>
          <w:spacing w:val="-1"/>
          <w:sz w:val="28"/>
          <w:szCs w:val="28"/>
        </w:rPr>
        <w:t>16</w:t>
      </w:r>
      <w:r w:rsidR="00A21A54">
        <w:rPr>
          <w:color w:val="000000"/>
          <w:spacing w:val="-1"/>
          <w:sz w:val="28"/>
          <w:szCs w:val="28"/>
        </w:rPr>
        <w:t>. Ф</w:t>
      </w:r>
      <w:r w:rsidR="002638CE" w:rsidRPr="00A21A54">
        <w:rPr>
          <w:color w:val="000000"/>
          <w:spacing w:val="-1"/>
          <w:sz w:val="28"/>
          <w:szCs w:val="28"/>
        </w:rPr>
        <w:t>ормирование</w:t>
      </w:r>
      <w:r w:rsidR="00A21A54">
        <w:rPr>
          <w:color w:val="000000"/>
          <w:spacing w:val="-1"/>
          <w:sz w:val="28"/>
          <w:szCs w:val="28"/>
        </w:rPr>
        <w:t xml:space="preserve"> </w:t>
      </w:r>
      <w:r w:rsidR="002638CE" w:rsidRPr="00A21A54">
        <w:rPr>
          <w:color w:val="000000"/>
          <w:spacing w:val="-1"/>
          <w:sz w:val="28"/>
          <w:szCs w:val="28"/>
        </w:rPr>
        <w:t xml:space="preserve"> резерва составов участковых избирательных комиссий</w:t>
      </w:r>
      <w:r w:rsidR="00A21A54">
        <w:rPr>
          <w:color w:val="000000"/>
          <w:spacing w:val="-1"/>
          <w:sz w:val="28"/>
          <w:szCs w:val="28"/>
        </w:rPr>
        <w:t xml:space="preserve"> </w:t>
      </w:r>
      <w:r w:rsidR="00A21A54">
        <w:rPr>
          <w:sz w:val="28"/>
          <w:szCs w:val="28"/>
        </w:rPr>
        <w:t>Шовгеновского район</w:t>
      </w:r>
      <w:r w:rsidR="002638CE" w:rsidRPr="00A21A54">
        <w:rPr>
          <w:color w:val="000000"/>
          <w:spacing w:val="-1"/>
          <w:sz w:val="28"/>
          <w:szCs w:val="28"/>
        </w:rPr>
        <w:t>.</w:t>
      </w:r>
    </w:p>
    <w:p w:rsidR="002638C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  <w:r w:rsidRPr="00197BB4">
        <w:rPr>
          <w:color w:val="000000"/>
          <w:spacing w:val="-1"/>
          <w:sz w:val="28"/>
          <w:szCs w:val="28"/>
        </w:rPr>
        <w:t>1.</w:t>
      </w:r>
      <w:r w:rsidR="00A21A54">
        <w:rPr>
          <w:color w:val="000000"/>
          <w:spacing w:val="-1"/>
          <w:sz w:val="28"/>
          <w:szCs w:val="28"/>
        </w:rPr>
        <w:t>17</w:t>
      </w:r>
      <w:r w:rsidRPr="00197BB4">
        <w:rPr>
          <w:color w:val="000000"/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>Обучение</w:t>
      </w:r>
      <w:r w:rsidRPr="00A2531E">
        <w:rPr>
          <w:sz w:val="28"/>
          <w:szCs w:val="28"/>
        </w:rPr>
        <w:t xml:space="preserve"> </w:t>
      </w:r>
      <w:r w:rsidR="00765AF4">
        <w:rPr>
          <w:sz w:val="28"/>
          <w:szCs w:val="28"/>
        </w:rPr>
        <w:t>ч</w:t>
      </w:r>
      <w:r w:rsidRPr="00A2531E">
        <w:rPr>
          <w:sz w:val="28"/>
          <w:szCs w:val="28"/>
        </w:rPr>
        <w:t xml:space="preserve">ленов </w:t>
      </w:r>
      <w:r w:rsidR="00A21A54" w:rsidRPr="00A21A54">
        <w:rPr>
          <w:sz w:val="28"/>
          <w:szCs w:val="28"/>
        </w:rPr>
        <w:t>участковых избирательных комиссий Шовгеновского район</w:t>
      </w:r>
      <w:r w:rsidR="00A21A54"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 xml:space="preserve">и </w:t>
      </w:r>
      <w:r w:rsidRPr="00A76DF8">
        <w:rPr>
          <w:sz w:val="28"/>
          <w:szCs w:val="28"/>
        </w:rPr>
        <w:t>резерва</w:t>
      </w:r>
      <w:r w:rsidRPr="00A2531E">
        <w:rPr>
          <w:sz w:val="28"/>
          <w:szCs w:val="28"/>
        </w:rPr>
        <w:t xml:space="preserve"> составов участковых избирательных комиссий</w:t>
      </w:r>
      <w:r w:rsidR="00A21A54">
        <w:rPr>
          <w:sz w:val="28"/>
          <w:szCs w:val="28"/>
        </w:rPr>
        <w:t xml:space="preserve"> Шовгеновского района</w:t>
      </w:r>
      <w:r w:rsidRPr="00A2531E">
        <w:rPr>
          <w:sz w:val="28"/>
          <w:szCs w:val="28"/>
        </w:rPr>
        <w:t>.</w:t>
      </w:r>
    </w:p>
    <w:p w:rsidR="004A7F61" w:rsidRPr="006F44BD" w:rsidRDefault="004A7F61" w:rsidP="00790879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21A54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4A7F61">
        <w:rPr>
          <w:sz w:val="28"/>
          <w:szCs w:val="28"/>
        </w:rPr>
        <w:t xml:space="preserve"> </w:t>
      </w:r>
      <w:r w:rsidRPr="006F44BD">
        <w:rPr>
          <w:sz w:val="28"/>
          <w:szCs w:val="28"/>
        </w:rPr>
        <w:t>Рассмотрение обращений граждан, избирательных объединений, учреждений и организаций.</w:t>
      </w:r>
    </w:p>
    <w:p w:rsidR="004A7F61" w:rsidRDefault="004A7F61" w:rsidP="00790879">
      <w:pPr>
        <w:ind w:firstLine="709"/>
        <w:jc w:val="center"/>
        <w:rPr>
          <w:sz w:val="28"/>
          <w:szCs w:val="28"/>
        </w:rPr>
      </w:pPr>
    </w:p>
    <w:p w:rsidR="002638CE" w:rsidRDefault="002638CE" w:rsidP="00790879">
      <w:pPr>
        <w:tabs>
          <w:tab w:val="left" w:pos="240"/>
        </w:tabs>
        <w:ind w:firstLine="709"/>
        <w:jc w:val="center"/>
        <w:rPr>
          <w:b/>
          <w:bCs/>
          <w:sz w:val="28"/>
          <w:szCs w:val="28"/>
        </w:rPr>
      </w:pPr>
      <w:r w:rsidRPr="005619FF">
        <w:rPr>
          <w:b/>
          <w:bCs/>
          <w:sz w:val="28"/>
          <w:szCs w:val="28"/>
        </w:rPr>
        <w:t>2. Вопросы для рассмотрения на заседаниях</w:t>
      </w:r>
      <w:r w:rsidRPr="005619FF">
        <w:rPr>
          <w:b/>
          <w:bCs/>
          <w:sz w:val="28"/>
          <w:szCs w:val="28"/>
        </w:rPr>
        <w:br/>
      </w:r>
      <w:r w:rsidR="00B60335">
        <w:rPr>
          <w:b/>
          <w:bCs/>
          <w:sz w:val="28"/>
          <w:szCs w:val="28"/>
        </w:rPr>
        <w:t>ТИК Шовгеновского района</w:t>
      </w:r>
    </w:p>
    <w:p w:rsidR="002638CE" w:rsidRPr="00481EAA" w:rsidRDefault="002638CE" w:rsidP="00790879">
      <w:pPr>
        <w:tabs>
          <w:tab w:val="left" w:pos="240"/>
        </w:tabs>
        <w:ind w:firstLine="709"/>
        <w:jc w:val="center"/>
        <w:rPr>
          <w:sz w:val="28"/>
          <w:szCs w:val="28"/>
        </w:rPr>
      </w:pPr>
    </w:p>
    <w:p w:rsidR="002638CE" w:rsidRDefault="002638CE" w:rsidP="0079087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 рассмотрении жалоб, обращений, заявлений, поступающих в </w:t>
      </w:r>
      <w:r w:rsidR="00B60335">
        <w:rPr>
          <w:color w:val="000000"/>
          <w:sz w:val="28"/>
          <w:szCs w:val="28"/>
        </w:rPr>
        <w:t>ТИК Шовгеновского района</w:t>
      </w:r>
      <w:r w:rsidR="001B3E3D">
        <w:rPr>
          <w:color w:val="000000"/>
          <w:sz w:val="28"/>
          <w:szCs w:val="28"/>
        </w:rPr>
        <w:t xml:space="preserve"> (</w:t>
      </w:r>
      <w:r w:rsidR="001B3E3D" w:rsidRPr="001B3E3D">
        <w:rPr>
          <w:sz w:val="28"/>
          <w:szCs w:val="28"/>
        </w:rPr>
        <w:t>по мере поступления)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2638CE" w:rsidRPr="005951E4" w:rsidTr="00CA3A7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2638CE" w:rsidP="00790879">
            <w:pPr>
              <w:pStyle w:val="a7"/>
            </w:pPr>
            <w:r w:rsidRPr="00FE3AFB">
              <w:t xml:space="preserve">весь период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B60335" w:rsidP="00B60335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Ченешев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872F85" w:rsidRDefault="00872F85" w:rsidP="00790879">
      <w:pPr>
        <w:widowControl/>
        <w:jc w:val="center"/>
        <w:rPr>
          <w:bCs/>
          <w:color w:val="000000"/>
          <w:spacing w:val="-17"/>
          <w:sz w:val="28"/>
          <w:szCs w:val="28"/>
        </w:rPr>
      </w:pPr>
    </w:p>
    <w:p w:rsidR="00872F85" w:rsidRDefault="00872F85" w:rsidP="00790879">
      <w:pPr>
        <w:widowControl/>
        <w:jc w:val="center"/>
        <w:rPr>
          <w:bCs/>
          <w:color w:val="000000"/>
          <w:spacing w:val="-17"/>
          <w:sz w:val="28"/>
          <w:szCs w:val="28"/>
        </w:rPr>
      </w:pPr>
    </w:p>
    <w:p w:rsidR="00872F85" w:rsidRPr="00872F85" w:rsidRDefault="00872F85" w:rsidP="00790879">
      <w:pPr>
        <w:widowControl/>
        <w:jc w:val="center"/>
        <w:rPr>
          <w:bCs/>
          <w:color w:val="000000"/>
          <w:spacing w:val="-17"/>
          <w:sz w:val="28"/>
          <w:szCs w:val="28"/>
        </w:rPr>
      </w:pPr>
    </w:p>
    <w:p w:rsidR="002638CE" w:rsidRDefault="002638CE" w:rsidP="00790879">
      <w:pPr>
        <w:widowControl/>
        <w:jc w:val="center"/>
      </w:pPr>
      <w:r>
        <w:rPr>
          <w:b/>
          <w:bCs/>
          <w:color w:val="000000"/>
          <w:spacing w:val="-17"/>
          <w:sz w:val="28"/>
          <w:szCs w:val="28"/>
        </w:rPr>
        <w:t>ЯНВАРЬ</w:t>
      </w:r>
    </w:p>
    <w:p w:rsidR="002638CE" w:rsidRDefault="002638CE" w:rsidP="00790879">
      <w:pPr>
        <w:jc w:val="center"/>
        <w:rPr>
          <w:sz w:val="28"/>
        </w:rPr>
      </w:pPr>
    </w:p>
    <w:p w:rsidR="004A7F61" w:rsidRDefault="008808D9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A7F61">
        <w:rPr>
          <w:sz w:val="28"/>
          <w:szCs w:val="28"/>
        </w:rPr>
        <w:t xml:space="preserve">О выполнении Плана работы </w:t>
      </w:r>
      <w:r w:rsidR="00B60335" w:rsidRPr="00B60335">
        <w:rPr>
          <w:sz w:val="28"/>
          <w:szCs w:val="28"/>
        </w:rPr>
        <w:t xml:space="preserve">ТИК Шовгеновского района </w:t>
      </w:r>
      <w:r w:rsidR="004A7F61">
        <w:rPr>
          <w:sz w:val="28"/>
          <w:szCs w:val="28"/>
        </w:rPr>
        <w:t>на 2018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CA3A76" w:rsidRPr="005951E4" w:rsidTr="00CA3A7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A3A76" w:rsidRPr="00FE3AFB" w:rsidRDefault="00CA3A76" w:rsidP="00790879">
            <w:pPr>
              <w:pStyle w:val="a7"/>
              <w:spacing w:line="36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3A76" w:rsidRPr="00FE3AFB" w:rsidRDefault="00B60335" w:rsidP="00790879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 w:rsidRPr="00B60335">
              <w:rPr>
                <w:sz w:val="28"/>
                <w:szCs w:val="28"/>
              </w:rPr>
              <w:t>Бгуашев</w:t>
            </w:r>
            <w:proofErr w:type="spellEnd"/>
            <w:r w:rsidRPr="00B60335">
              <w:rPr>
                <w:sz w:val="28"/>
                <w:szCs w:val="28"/>
              </w:rPr>
              <w:t xml:space="preserve"> К.Д, </w:t>
            </w:r>
            <w:proofErr w:type="spellStart"/>
            <w:r w:rsidRPr="00B60335">
              <w:rPr>
                <w:sz w:val="28"/>
                <w:szCs w:val="28"/>
              </w:rPr>
              <w:t>Бечмукова</w:t>
            </w:r>
            <w:proofErr w:type="spellEnd"/>
            <w:r w:rsidRPr="00B60335">
              <w:rPr>
                <w:sz w:val="28"/>
                <w:szCs w:val="28"/>
              </w:rPr>
              <w:t xml:space="preserve"> А.А</w:t>
            </w:r>
          </w:p>
        </w:tc>
      </w:tr>
    </w:tbl>
    <w:p w:rsidR="00CA3A76" w:rsidRPr="00CA3A76" w:rsidRDefault="00CA3A76" w:rsidP="00790879">
      <w:pPr>
        <w:spacing w:line="360" w:lineRule="auto"/>
        <w:ind w:firstLine="709"/>
        <w:jc w:val="both"/>
        <w:rPr>
          <w:sz w:val="28"/>
          <w:szCs w:val="28"/>
        </w:rPr>
      </w:pPr>
    </w:p>
    <w:p w:rsidR="008808D9" w:rsidRDefault="004A7F61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713B6">
        <w:rPr>
          <w:sz w:val="28"/>
          <w:szCs w:val="28"/>
        </w:rPr>
        <w:t xml:space="preserve"> </w:t>
      </w:r>
      <w:r w:rsidR="008808D9">
        <w:rPr>
          <w:sz w:val="28"/>
          <w:szCs w:val="28"/>
        </w:rPr>
        <w:t xml:space="preserve">О Плане работы </w:t>
      </w:r>
      <w:r w:rsidR="00B60335" w:rsidRPr="00B60335">
        <w:rPr>
          <w:sz w:val="28"/>
          <w:szCs w:val="28"/>
        </w:rPr>
        <w:t xml:space="preserve">ТИК Шовгеновского района </w:t>
      </w:r>
      <w:r w:rsidR="008808D9">
        <w:rPr>
          <w:sz w:val="28"/>
          <w:szCs w:val="28"/>
        </w:rPr>
        <w:t>на 2019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CA3A76" w:rsidRPr="005951E4" w:rsidTr="00CA3A7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A3A76" w:rsidRPr="00FE3AFB" w:rsidRDefault="00CA3A76" w:rsidP="00790879">
            <w:pPr>
              <w:pStyle w:val="a7"/>
              <w:spacing w:line="36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3A76" w:rsidRPr="00FE3AFB" w:rsidRDefault="00B60335" w:rsidP="00790879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CA3A76" w:rsidRPr="008E088C" w:rsidRDefault="00CA3A76" w:rsidP="00790879">
      <w:pPr>
        <w:spacing w:line="360" w:lineRule="auto"/>
        <w:ind w:firstLine="708"/>
        <w:jc w:val="both"/>
        <w:rPr>
          <w:sz w:val="28"/>
          <w:szCs w:val="28"/>
        </w:rPr>
      </w:pPr>
    </w:p>
    <w:p w:rsidR="002638CE" w:rsidRPr="00A2531E" w:rsidRDefault="002638CE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7F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2531E">
        <w:rPr>
          <w:sz w:val="28"/>
          <w:szCs w:val="28"/>
        </w:rPr>
        <w:t xml:space="preserve">О выполнении Плана основных мероприятий по повышению правовой культуры избирателей (участников референдума), обучению организаторов выборов и референдумов, совершенствованию и развитию избирательных технологий в </w:t>
      </w:r>
      <w:r w:rsidR="006222F9">
        <w:rPr>
          <w:color w:val="000000"/>
          <w:sz w:val="28"/>
          <w:szCs w:val="28"/>
        </w:rPr>
        <w:t xml:space="preserve">  Шовгеновском районе </w:t>
      </w:r>
      <w:r w:rsidRPr="00A2531E">
        <w:rPr>
          <w:sz w:val="28"/>
          <w:szCs w:val="28"/>
        </w:rPr>
        <w:t>на 201</w:t>
      </w:r>
      <w:r w:rsidR="00406C3D">
        <w:rPr>
          <w:sz w:val="28"/>
          <w:szCs w:val="28"/>
        </w:rPr>
        <w:t>8</w:t>
      </w:r>
      <w:r w:rsidRPr="00A2531E">
        <w:rPr>
          <w:sz w:val="28"/>
          <w:szCs w:val="28"/>
        </w:rPr>
        <w:t xml:space="preserve"> год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650"/>
      </w:tblGrid>
      <w:tr w:rsidR="002638CE" w:rsidRPr="00A2531E" w:rsidTr="00CA3A76">
        <w:trPr>
          <w:trHeight w:val="555"/>
        </w:trPr>
        <w:tc>
          <w:tcPr>
            <w:tcW w:w="4939" w:type="dxa"/>
          </w:tcPr>
          <w:p w:rsidR="002638CE" w:rsidRPr="00A2531E" w:rsidRDefault="002638CE" w:rsidP="0079087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2638CE" w:rsidRPr="006222F9" w:rsidRDefault="006222F9" w:rsidP="00790879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proofErr w:type="spellStart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Бгуашев</w:t>
            </w:r>
            <w:proofErr w:type="spellEnd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К.Д, </w:t>
            </w:r>
            <w:proofErr w:type="spellStart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Бечмукова</w:t>
            </w:r>
            <w:proofErr w:type="spellEnd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А.А</w:t>
            </w:r>
          </w:p>
        </w:tc>
      </w:tr>
    </w:tbl>
    <w:p w:rsidR="00790879" w:rsidRDefault="00790879" w:rsidP="00790879">
      <w:pPr>
        <w:spacing w:line="360" w:lineRule="auto"/>
        <w:ind w:firstLine="708"/>
        <w:jc w:val="both"/>
        <w:rPr>
          <w:sz w:val="28"/>
          <w:szCs w:val="28"/>
        </w:rPr>
      </w:pPr>
    </w:p>
    <w:p w:rsidR="002638CE" w:rsidRPr="00A2531E" w:rsidRDefault="002638CE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7F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2531E">
        <w:rPr>
          <w:sz w:val="28"/>
          <w:szCs w:val="28"/>
        </w:rPr>
        <w:t xml:space="preserve">О Плане основных мероприятий по повышению правовой культуры избирателей (участников референдума), обучению организаторов выборов и референдумов, совершенствованию и развитию избирательных технологий в </w:t>
      </w:r>
      <w:r w:rsidR="006222F9" w:rsidRPr="006222F9">
        <w:rPr>
          <w:sz w:val="28"/>
          <w:szCs w:val="28"/>
        </w:rPr>
        <w:t xml:space="preserve">Шовгеновском районе </w:t>
      </w:r>
      <w:r w:rsidRPr="00A2531E">
        <w:rPr>
          <w:sz w:val="28"/>
          <w:szCs w:val="28"/>
        </w:rPr>
        <w:t>на 201</w:t>
      </w:r>
      <w:r w:rsidR="00406C3D">
        <w:rPr>
          <w:sz w:val="28"/>
          <w:szCs w:val="28"/>
        </w:rPr>
        <w:t>9</w:t>
      </w:r>
      <w:r w:rsidRPr="00A2531E">
        <w:rPr>
          <w:sz w:val="28"/>
          <w:szCs w:val="28"/>
        </w:rPr>
        <w:t xml:space="preserve"> год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709"/>
      </w:tblGrid>
      <w:tr w:rsidR="002638CE" w:rsidRPr="006222F9" w:rsidTr="00CA3A76">
        <w:trPr>
          <w:trHeight w:val="519"/>
        </w:trPr>
        <w:tc>
          <w:tcPr>
            <w:tcW w:w="4897" w:type="dxa"/>
          </w:tcPr>
          <w:p w:rsidR="002638CE" w:rsidRPr="006222F9" w:rsidRDefault="002638CE" w:rsidP="0079087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B37EE2" w:rsidRPr="006222F9" w:rsidRDefault="006222F9" w:rsidP="00790879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proofErr w:type="spellStart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Бгуашев</w:t>
            </w:r>
            <w:proofErr w:type="spellEnd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К.Д, </w:t>
            </w:r>
            <w:proofErr w:type="spellStart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Бечмукова</w:t>
            </w:r>
            <w:proofErr w:type="spellEnd"/>
            <w:r w:rsidRPr="006222F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А.А</w:t>
            </w:r>
          </w:p>
        </w:tc>
      </w:tr>
    </w:tbl>
    <w:p w:rsidR="00790879" w:rsidRPr="006222F9" w:rsidRDefault="00790879" w:rsidP="00790879">
      <w:pPr>
        <w:spacing w:line="360" w:lineRule="auto"/>
        <w:ind w:firstLine="708"/>
        <w:jc w:val="both"/>
        <w:rPr>
          <w:sz w:val="28"/>
          <w:szCs w:val="28"/>
        </w:rPr>
      </w:pPr>
    </w:p>
    <w:p w:rsidR="00B37EE2" w:rsidRPr="00B37EE2" w:rsidRDefault="006222F9" w:rsidP="00790879">
      <w:pPr>
        <w:widowControl/>
        <w:jc w:val="center"/>
        <w:rPr>
          <w:bCs/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638CE" w:rsidRDefault="002638CE" w:rsidP="00790879">
      <w:pPr>
        <w:widowControl/>
        <w:jc w:val="center"/>
        <w:rPr>
          <w:b/>
          <w:bCs/>
          <w:color w:val="000000"/>
          <w:spacing w:val="-17"/>
          <w:sz w:val="28"/>
          <w:szCs w:val="28"/>
        </w:rPr>
      </w:pPr>
      <w:r>
        <w:rPr>
          <w:b/>
          <w:bCs/>
          <w:color w:val="000000"/>
          <w:spacing w:val="-17"/>
          <w:sz w:val="28"/>
          <w:szCs w:val="28"/>
        </w:rPr>
        <w:t>ФЕВРАЛЬ</w:t>
      </w:r>
    </w:p>
    <w:p w:rsidR="004A7F61" w:rsidRPr="004A7F61" w:rsidRDefault="006222F9" w:rsidP="00790879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638CE" w:rsidRDefault="004A7F61" w:rsidP="00790879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6222F9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713B6">
        <w:rPr>
          <w:rFonts w:ascii="Times New Roman" w:hAnsi="Times New Roman"/>
          <w:b w:val="0"/>
          <w:sz w:val="28"/>
          <w:szCs w:val="28"/>
        </w:rPr>
        <w:t xml:space="preserve"> </w:t>
      </w:r>
      <w:r w:rsidR="00406C3D">
        <w:rPr>
          <w:rFonts w:ascii="Times New Roman" w:hAnsi="Times New Roman"/>
          <w:b w:val="0"/>
          <w:sz w:val="28"/>
          <w:szCs w:val="28"/>
        </w:rPr>
        <w:t xml:space="preserve">О регламенте информационного наполнения официального сайта </w:t>
      </w:r>
      <w:r w:rsidR="006222F9">
        <w:rPr>
          <w:rFonts w:ascii="Times New Roman" w:hAnsi="Times New Roman"/>
          <w:b w:val="0"/>
          <w:sz w:val="28"/>
          <w:szCs w:val="28"/>
        </w:rPr>
        <w:t xml:space="preserve">администрации МО Шовгеновский район в разделе ТИК </w:t>
      </w:r>
      <w:r w:rsidR="006222F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222F9" w:rsidRPr="006222F9">
        <w:rPr>
          <w:rFonts w:ascii="Times New Roman" w:hAnsi="Times New Roman"/>
          <w:b w:val="0"/>
          <w:color w:val="000000"/>
          <w:sz w:val="28"/>
          <w:szCs w:val="28"/>
        </w:rPr>
        <w:t xml:space="preserve">Шовгеновского района </w:t>
      </w:r>
      <w:r w:rsidR="00406C3D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«Интернет» </w:t>
      </w:r>
    </w:p>
    <w:tbl>
      <w:tblPr>
        <w:tblpPr w:leftFromText="180" w:rightFromText="180" w:vertAnchor="text" w:horzAnchor="margin" w:tblpX="108" w:tblpY="158"/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2638CE" w:rsidRPr="001E6D36" w:rsidTr="00CA3A7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2638CE" w:rsidP="003D0524">
            <w:pPr>
              <w:pStyle w:val="a7"/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1E6D36" w:rsidRDefault="006222F9" w:rsidP="003D0524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AD695F" w:rsidRDefault="00AD695F" w:rsidP="0079087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2638CE" w:rsidRPr="00497A75" w:rsidRDefault="006222F9" w:rsidP="003D0524">
      <w:pPr>
        <w:widowControl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8CE" w:rsidRDefault="002638CE" w:rsidP="003D0524">
      <w:pPr>
        <w:pStyle w:val="14-1"/>
        <w:spacing w:line="240" w:lineRule="auto"/>
        <w:ind w:firstLine="0"/>
        <w:jc w:val="center"/>
        <w:rPr>
          <w:b/>
        </w:rPr>
      </w:pPr>
      <w:r w:rsidRPr="00112E00">
        <w:rPr>
          <w:b/>
        </w:rPr>
        <w:t>МАРТ</w:t>
      </w:r>
    </w:p>
    <w:p w:rsidR="002638CE" w:rsidRPr="00497A75" w:rsidRDefault="002638CE" w:rsidP="003D0524">
      <w:pPr>
        <w:pStyle w:val="14-1"/>
        <w:spacing w:line="240" w:lineRule="auto"/>
        <w:ind w:firstLine="0"/>
        <w:jc w:val="center"/>
      </w:pPr>
    </w:p>
    <w:p w:rsidR="002638CE" w:rsidRPr="008D255E" w:rsidRDefault="002638CE" w:rsidP="00790879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350CF">
        <w:rPr>
          <w:sz w:val="28"/>
          <w:szCs w:val="28"/>
        </w:rPr>
        <w:t>2.</w:t>
      </w:r>
      <w:r w:rsidR="006222F9">
        <w:rPr>
          <w:sz w:val="28"/>
          <w:szCs w:val="28"/>
        </w:rPr>
        <w:t>7</w:t>
      </w:r>
      <w:r w:rsidRPr="005350CF">
        <w:rPr>
          <w:sz w:val="28"/>
          <w:szCs w:val="28"/>
        </w:rPr>
        <w:t xml:space="preserve">. </w:t>
      </w:r>
      <w:r w:rsidR="008D255E" w:rsidRPr="008D255E">
        <w:rPr>
          <w:sz w:val="28"/>
          <w:szCs w:val="28"/>
        </w:rPr>
        <w:t>О республиканской олимпиаде среди учащихся старших классов общеобразовательных учреждений Республики Адыгея по вопросам избирательного права в 201</w:t>
      </w:r>
      <w:r w:rsidR="00AD695F">
        <w:rPr>
          <w:sz w:val="28"/>
          <w:szCs w:val="28"/>
        </w:rPr>
        <w:t>9</w:t>
      </w:r>
      <w:r w:rsidR="008D255E" w:rsidRPr="008D255E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158"/>
        <w:tblW w:w="9639" w:type="dxa"/>
        <w:tblLayout w:type="fixed"/>
        <w:tblLook w:val="0000" w:firstRow="0" w:lastRow="0" w:firstColumn="0" w:lastColumn="0" w:noHBand="0" w:noVBand="0"/>
      </w:tblPr>
      <w:tblGrid>
        <w:gridCol w:w="5070"/>
        <w:gridCol w:w="4569"/>
      </w:tblGrid>
      <w:tr w:rsidR="002638CE" w:rsidRPr="001E6D36" w:rsidTr="00CA3A76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2638CE" w:rsidP="003D0524">
            <w:pPr>
              <w:pStyle w:val="a7"/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1E6D36" w:rsidRDefault="006222F9" w:rsidP="003D0524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2638CE" w:rsidRPr="00920348" w:rsidRDefault="002638CE" w:rsidP="003D0524">
      <w:pPr>
        <w:pStyle w:val="14-1"/>
        <w:spacing w:line="240" w:lineRule="auto"/>
        <w:ind w:firstLine="0"/>
        <w:jc w:val="center"/>
      </w:pPr>
    </w:p>
    <w:p w:rsidR="002638CE" w:rsidRDefault="002638CE" w:rsidP="003D0524">
      <w:pPr>
        <w:pStyle w:val="14-1"/>
        <w:spacing w:line="240" w:lineRule="auto"/>
        <w:ind w:firstLine="0"/>
        <w:jc w:val="center"/>
        <w:rPr>
          <w:b/>
        </w:rPr>
      </w:pPr>
      <w:r>
        <w:rPr>
          <w:b/>
        </w:rPr>
        <w:t>ИЮНЬ</w:t>
      </w:r>
    </w:p>
    <w:p w:rsidR="002638CE" w:rsidRPr="00920348" w:rsidRDefault="002638CE" w:rsidP="003D0524">
      <w:pPr>
        <w:pStyle w:val="14-1"/>
        <w:spacing w:line="240" w:lineRule="auto"/>
        <w:ind w:firstLine="0"/>
        <w:jc w:val="center"/>
      </w:pPr>
    </w:p>
    <w:p w:rsidR="002638CE" w:rsidRPr="00D86C0B" w:rsidRDefault="002638CE" w:rsidP="0079087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222F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86C0B">
        <w:rPr>
          <w:sz w:val="28"/>
          <w:szCs w:val="28"/>
        </w:rPr>
        <w:t xml:space="preserve">О </w:t>
      </w:r>
      <w:r w:rsidR="008D255E">
        <w:rPr>
          <w:sz w:val="28"/>
          <w:szCs w:val="28"/>
        </w:rPr>
        <w:t xml:space="preserve">внесении изменений в Инструкцию по делопроизводству в </w:t>
      </w:r>
      <w:r w:rsidR="006222F9">
        <w:rPr>
          <w:sz w:val="28"/>
          <w:szCs w:val="28"/>
        </w:rPr>
        <w:t xml:space="preserve">территориальной </w:t>
      </w:r>
      <w:r w:rsidR="008D255E">
        <w:rPr>
          <w:sz w:val="28"/>
          <w:szCs w:val="28"/>
        </w:rPr>
        <w:t xml:space="preserve"> избирательной комиссии </w:t>
      </w:r>
      <w:r w:rsidR="006222F9">
        <w:rPr>
          <w:sz w:val="28"/>
          <w:szCs w:val="28"/>
        </w:rPr>
        <w:t>Шовгеновского района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2638CE" w:rsidRPr="00C83ACF" w:rsidTr="00CA3A76">
        <w:trPr>
          <w:trHeight w:val="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2638CE" w:rsidP="003D0524">
            <w:pPr>
              <w:pStyle w:val="a7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6222F9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2638CE" w:rsidRPr="00920348" w:rsidRDefault="002638CE" w:rsidP="003D0524">
      <w:pPr>
        <w:pStyle w:val="14-1"/>
        <w:spacing w:line="240" w:lineRule="auto"/>
        <w:ind w:firstLine="0"/>
        <w:jc w:val="center"/>
      </w:pPr>
    </w:p>
    <w:p w:rsidR="002638CE" w:rsidRPr="00AF27EC" w:rsidRDefault="002638CE" w:rsidP="003D0524">
      <w:pPr>
        <w:pStyle w:val="14-1"/>
        <w:spacing w:line="240" w:lineRule="auto"/>
        <w:ind w:firstLine="0"/>
        <w:jc w:val="center"/>
        <w:rPr>
          <w:b/>
        </w:rPr>
      </w:pPr>
      <w:r w:rsidRPr="00AF27EC">
        <w:rPr>
          <w:b/>
        </w:rPr>
        <w:t>ДЕКАБРЬ</w:t>
      </w:r>
    </w:p>
    <w:p w:rsidR="002638CE" w:rsidRDefault="002638CE" w:rsidP="003D0524">
      <w:pPr>
        <w:pStyle w:val="14-1"/>
        <w:spacing w:line="240" w:lineRule="auto"/>
        <w:ind w:firstLine="0"/>
        <w:jc w:val="center"/>
      </w:pPr>
    </w:p>
    <w:p w:rsidR="002638CE" w:rsidRDefault="002638CE" w:rsidP="0079087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222F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Pr="003119FF">
        <w:rPr>
          <w:color w:val="000000"/>
          <w:sz w:val="28"/>
          <w:szCs w:val="28"/>
        </w:rPr>
        <w:t xml:space="preserve">О выполнении Плана работы </w:t>
      </w:r>
      <w:r w:rsidR="006222F9">
        <w:rPr>
          <w:color w:val="000000"/>
          <w:sz w:val="28"/>
          <w:szCs w:val="28"/>
        </w:rPr>
        <w:t xml:space="preserve">ТИК Шовгеновского района </w:t>
      </w:r>
      <w:r w:rsidRPr="003119FF">
        <w:rPr>
          <w:color w:val="000000"/>
          <w:sz w:val="28"/>
          <w:szCs w:val="28"/>
        </w:rPr>
        <w:t>на 201</w:t>
      </w:r>
      <w:r w:rsidR="00CD0351">
        <w:rPr>
          <w:color w:val="000000"/>
          <w:sz w:val="28"/>
          <w:szCs w:val="28"/>
        </w:rPr>
        <w:t>9</w:t>
      </w:r>
      <w:r w:rsidRPr="003119FF">
        <w:rPr>
          <w:color w:val="000000"/>
          <w:sz w:val="28"/>
          <w:szCs w:val="28"/>
        </w:rPr>
        <w:t xml:space="preserve"> год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2638CE" w:rsidRPr="00FE3AFB" w:rsidTr="00CA3A76">
        <w:trPr>
          <w:trHeight w:val="7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2638CE" w:rsidP="003D0524">
            <w:pPr>
              <w:pStyle w:val="a7"/>
            </w:pPr>
            <w:bookmarkStart w:id="0" w:name="_Hlk503098954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6222F9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bookmarkEnd w:id="0"/>
    </w:tbl>
    <w:p w:rsidR="002638CE" w:rsidRPr="003119FF" w:rsidRDefault="002638CE" w:rsidP="0079087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638CE" w:rsidRDefault="002638CE" w:rsidP="0079087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222F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Pr="003119FF">
        <w:rPr>
          <w:color w:val="000000"/>
          <w:sz w:val="28"/>
          <w:szCs w:val="28"/>
        </w:rPr>
        <w:t xml:space="preserve">О Плане работы </w:t>
      </w:r>
      <w:r w:rsidR="006222F9">
        <w:rPr>
          <w:sz w:val="28"/>
          <w:szCs w:val="28"/>
        </w:rPr>
        <w:t>территориальной</w:t>
      </w:r>
      <w:r w:rsidRPr="000F0497">
        <w:rPr>
          <w:sz w:val="28"/>
          <w:szCs w:val="28"/>
        </w:rPr>
        <w:t xml:space="preserve"> избирательной комиссии </w:t>
      </w:r>
      <w:r w:rsidR="006222F9">
        <w:rPr>
          <w:sz w:val="28"/>
          <w:szCs w:val="28"/>
        </w:rPr>
        <w:t>Шовгеновского района</w:t>
      </w:r>
      <w:r>
        <w:t xml:space="preserve"> </w:t>
      </w:r>
      <w:r w:rsidRPr="003119FF">
        <w:rPr>
          <w:color w:val="000000"/>
          <w:sz w:val="28"/>
          <w:szCs w:val="28"/>
        </w:rPr>
        <w:t>на 20</w:t>
      </w:r>
      <w:r w:rsidR="00CD0351">
        <w:rPr>
          <w:color w:val="000000"/>
          <w:sz w:val="28"/>
          <w:szCs w:val="28"/>
        </w:rPr>
        <w:t>20</w:t>
      </w:r>
      <w:r w:rsidRPr="003119FF">
        <w:rPr>
          <w:color w:val="000000"/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2638CE" w:rsidRPr="003C348E" w:rsidTr="00CA3A7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2638CE" w:rsidP="003D0524">
            <w:pPr>
              <w:pStyle w:val="a7"/>
              <w:rPr>
                <w:highlight w:val="lightGra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38CE" w:rsidRPr="00FE3AFB" w:rsidRDefault="006222F9" w:rsidP="003D0524">
            <w:pPr>
              <w:jc w:val="both"/>
              <w:rPr>
                <w:sz w:val="28"/>
                <w:szCs w:val="28"/>
                <w:highlight w:val="lightGray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CD0351" w:rsidRPr="00920348" w:rsidRDefault="00CD0351" w:rsidP="003D0524">
      <w:pPr>
        <w:jc w:val="center"/>
        <w:rPr>
          <w:sz w:val="28"/>
          <w:szCs w:val="28"/>
        </w:rPr>
      </w:pPr>
    </w:p>
    <w:p w:rsidR="002638CE" w:rsidRPr="00A2531E" w:rsidRDefault="002638CE" w:rsidP="003D0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2531E">
        <w:rPr>
          <w:b/>
          <w:sz w:val="28"/>
          <w:szCs w:val="28"/>
        </w:rPr>
        <w:t xml:space="preserve">. Участие в работе по совершенствованию законодательства о выборах и референдуме, подготовка документов </w:t>
      </w:r>
      <w:r w:rsidR="008F0206">
        <w:rPr>
          <w:b/>
          <w:sz w:val="28"/>
          <w:szCs w:val="28"/>
        </w:rPr>
        <w:t>ТИК Шовгеновского района.</w:t>
      </w:r>
    </w:p>
    <w:p w:rsidR="002638CE" w:rsidRPr="00920348" w:rsidRDefault="002638CE" w:rsidP="003D0524">
      <w:pPr>
        <w:pStyle w:val="a8"/>
        <w:spacing w:after="0"/>
        <w:ind w:left="0"/>
        <w:jc w:val="center"/>
        <w:rPr>
          <w:sz w:val="28"/>
          <w:szCs w:val="28"/>
        </w:rPr>
      </w:pPr>
    </w:p>
    <w:p w:rsidR="002638CE" w:rsidRPr="008C74E3" w:rsidRDefault="002638CE" w:rsidP="00790879">
      <w:pPr>
        <w:pStyle w:val="a8"/>
        <w:spacing w:after="0" w:line="360" w:lineRule="auto"/>
        <w:ind w:left="0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C74E3">
        <w:rPr>
          <w:sz w:val="28"/>
          <w:szCs w:val="28"/>
        </w:rPr>
        <w:t xml:space="preserve">Проведение анализа избирательного законодательства Республики Адыгея на соответствие федеральному законодательству, подготовка </w:t>
      </w:r>
      <w:r w:rsidRPr="008C74E3">
        <w:rPr>
          <w:sz w:val="28"/>
          <w:szCs w:val="28"/>
        </w:rPr>
        <w:lastRenderedPageBreak/>
        <w:t>законодательной инициативы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8C74E3" w:rsidTr="00CA3A76">
        <w:tc>
          <w:tcPr>
            <w:tcW w:w="5070" w:type="dxa"/>
          </w:tcPr>
          <w:p w:rsidR="002638CE" w:rsidRPr="008C74E3" w:rsidRDefault="002638CE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C74E3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8C74E3" w:rsidRDefault="002638CE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C74E3">
              <w:rPr>
                <w:sz w:val="28"/>
                <w:szCs w:val="28"/>
              </w:rPr>
              <w:t xml:space="preserve">Члены </w:t>
            </w:r>
            <w:r w:rsidR="006222F9"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2638C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</w:p>
    <w:p w:rsidR="002638CE" w:rsidRPr="00A2531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2531E">
        <w:rPr>
          <w:sz w:val="28"/>
          <w:szCs w:val="28"/>
        </w:rPr>
        <w:t xml:space="preserve">Подготовка предложений по проектам законов и иных нормативных правовых актов в области избирательного права, правовой анализ законодательных и иных нормативных правовых актов о выборах, референдумах по запросам, поступающим в </w:t>
      </w:r>
      <w:r w:rsidR="006222F9">
        <w:rPr>
          <w:color w:val="000000"/>
          <w:sz w:val="28"/>
          <w:szCs w:val="28"/>
        </w:rPr>
        <w:t>ТИК Шовгеновского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8C74E3" w:rsidRDefault="002638CE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1" w:name="_Hlk503099577"/>
            <w:r w:rsidRPr="008C74E3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8C74E3" w:rsidRDefault="006222F9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222F9">
              <w:rPr>
                <w:sz w:val="28"/>
                <w:szCs w:val="28"/>
              </w:rPr>
              <w:t>Члены ТИК Шовгеновского района</w:t>
            </w:r>
          </w:p>
        </w:tc>
      </w:tr>
      <w:bookmarkEnd w:id="1"/>
    </w:tbl>
    <w:p w:rsidR="002638CE" w:rsidRDefault="002638CE" w:rsidP="0079087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38CE" w:rsidRDefault="002638CE" w:rsidP="0079087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A0862">
        <w:rPr>
          <w:sz w:val="28"/>
          <w:szCs w:val="28"/>
        </w:rPr>
        <w:t xml:space="preserve">Подготовка изменений в </w:t>
      </w:r>
      <w:r w:rsidRPr="00C111DA">
        <w:rPr>
          <w:sz w:val="28"/>
          <w:szCs w:val="28"/>
        </w:rPr>
        <w:t>нормативные и иные правовые акты</w:t>
      </w:r>
      <w:r w:rsidRPr="00DA0862">
        <w:rPr>
          <w:sz w:val="28"/>
          <w:szCs w:val="28"/>
        </w:rPr>
        <w:t xml:space="preserve"> </w:t>
      </w:r>
      <w:r w:rsidR="006222F9">
        <w:rPr>
          <w:color w:val="000000"/>
          <w:sz w:val="28"/>
          <w:szCs w:val="28"/>
        </w:rPr>
        <w:t>ТИК Шовгеновского района</w:t>
      </w:r>
      <w:r w:rsidRPr="00DA0862">
        <w:rPr>
          <w:sz w:val="28"/>
          <w:szCs w:val="28"/>
        </w:rPr>
        <w:t xml:space="preserve"> в связи с изменением федерального и регионального законодательства, а также по результатам анализа правоприменительной деятельности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8C74E3" w:rsidRDefault="002638CE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C74E3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8C74E3" w:rsidRDefault="006222F9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6222F9" w:rsidRDefault="006222F9" w:rsidP="003D052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A3A76" w:rsidRPr="003D0524" w:rsidRDefault="00CA3A76" w:rsidP="006222F9">
      <w:pPr>
        <w:jc w:val="center"/>
        <w:rPr>
          <w:sz w:val="28"/>
          <w:szCs w:val="28"/>
        </w:rPr>
      </w:pPr>
    </w:p>
    <w:p w:rsidR="002638CE" w:rsidRPr="00A2531E" w:rsidRDefault="006222F9" w:rsidP="003D0524">
      <w:pPr>
        <w:tabs>
          <w:tab w:val="left" w:pos="1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C7A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638CE" w:rsidRPr="00A2531E">
        <w:rPr>
          <w:b/>
          <w:sz w:val="28"/>
          <w:szCs w:val="28"/>
        </w:rPr>
        <w:t xml:space="preserve">Информационно-аналитическое обеспечение деятельности </w:t>
      </w:r>
      <w:r w:rsidR="008F0206">
        <w:rPr>
          <w:b/>
          <w:sz w:val="28"/>
          <w:szCs w:val="28"/>
        </w:rPr>
        <w:t>ТИК Шовгеновского района</w:t>
      </w:r>
      <w:r w:rsidR="002638CE" w:rsidRPr="00A2531E">
        <w:rPr>
          <w:b/>
          <w:sz w:val="28"/>
          <w:szCs w:val="28"/>
        </w:rPr>
        <w:t xml:space="preserve">. </w:t>
      </w:r>
      <w:r w:rsidR="00B01609">
        <w:rPr>
          <w:b/>
          <w:sz w:val="28"/>
          <w:szCs w:val="28"/>
        </w:rPr>
        <w:t xml:space="preserve"> </w:t>
      </w:r>
      <w:bookmarkStart w:id="2" w:name="_GoBack"/>
      <w:bookmarkEnd w:id="2"/>
    </w:p>
    <w:p w:rsidR="002638CE" w:rsidRPr="00A2531E" w:rsidRDefault="002638CE" w:rsidP="003D0524">
      <w:pPr>
        <w:jc w:val="center"/>
        <w:rPr>
          <w:sz w:val="28"/>
          <w:szCs w:val="28"/>
        </w:rPr>
      </w:pPr>
    </w:p>
    <w:p w:rsidR="002638CE" w:rsidRPr="00A2531E" w:rsidRDefault="006222F9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8CE">
        <w:rPr>
          <w:sz w:val="28"/>
          <w:szCs w:val="28"/>
        </w:rPr>
        <w:t>.1. И</w:t>
      </w:r>
      <w:r w:rsidR="002638CE" w:rsidRPr="00A2531E">
        <w:rPr>
          <w:sz w:val="28"/>
          <w:szCs w:val="28"/>
        </w:rPr>
        <w:t xml:space="preserve">нформационное сопровождение деятельности </w:t>
      </w:r>
      <w:r>
        <w:rPr>
          <w:color w:val="000000"/>
          <w:sz w:val="28"/>
          <w:szCs w:val="28"/>
        </w:rPr>
        <w:t>ТИК Шовгеновского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423967" w:rsidTr="00CA3A76">
        <w:tc>
          <w:tcPr>
            <w:tcW w:w="5070" w:type="dxa"/>
          </w:tcPr>
          <w:p w:rsidR="002638CE" w:rsidRPr="00423967" w:rsidRDefault="002638CE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23967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423967" w:rsidRDefault="006222F9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2638CE" w:rsidRDefault="002638CE" w:rsidP="0079087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638CE" w:rsidRPr="006222F9" w:rsidRDefault="006222F9" w:rsidP="0079087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8CE">
        <w:rPr>
          <w:sz w:val="28"/>
          <w:szCs w:val="28"/>
        </w:rPr>
        <w:t>.</w:t>
      </w:r>
      <w:r w:rsidR="002638CE" w:rsidRPr="006222F9">
        <w:rPr>
          <w:sz w:val="28"/>
          <w:szCs w:val="28"/>
        </w:rPr>
        <w:t xml:space="preserve">2. Актуализация правовых актов по вопросам избирательного права и избирательного процесса, размещаемых на </w:t>
      </w:r>
      <w:r w:rsidRPr="006222F9">
        <w:rPr>
          <w:sz w:val="28"/>
          <w:szCs w:val="28"/>
        </w:rPr>
        <w:t xml:space="preserve">  сайте администрации МО Шовгеновский район в разделе ТИК  Шовгеновского района в информационно-телекоммуникационной сети «Интернет»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752C1D" w:rsidTr="00CA3A76">
        <w:tc>
          <w:tcPr>
            <w:tcW w:w="5070" w:type="dxa"/>
          </w:tcPr>
          <w:p w:rsidR="002638CE" w:rsidRPr="00752C1D" w:rsidRDefault="002638CE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52C1D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752C1D" w:rsidRDefault="006222F9" w:rsidP="003D052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2638CE" w:rsidRPr="00A2531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</w:p>
    <w:p w:rsidR="002638CE" w:rsidRPr="00A2531E" w:rsidRDefault="006222F9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8CE">
        <w:rPr>
          <w:sz w:val="28"/>
          <w:szCs w:val="28"/>
        </w:rPr>
        <w:t xml:space="preserve">.3. </w:t>
      </w:r>
      <w:r w:rsidR="002638CE" w:rsidRPr="00A2531E">
        <w:rPr>
          <w:sz w:val="28"/>
          <w:szCs w:val="28"/>
        </w:rPr>
        <w:t>Мониторинг публикаций о деятельности избирательных комиссий в периодичных печатных изданиях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bCs/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2531E" w:rsidRDefault="006222F9" w:rsidP="003D05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2638CE" w:rsidRPr="00920348" w:rsidRDefault="002638CE" w:rsidP="00790879">
      <w:pPr>
        <w:pStyle w:val="a3"/>
        <w:spacing w:after="0" w:line="360" w:lineRule="auto"/>
        <w:ind w:hanging="3970"/>
        <w:rPr>
          <w:sz w:val="28"/>
          <w:szCs w:val="28"/>
        </w:rPr>
      </w:pPr>
    </w:p>
    <w:p w:rsidR="002638CE" w:rsidRPr="00A2531E" w:rsidRDefault="006222F9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8CE">
        <w:rPr>
          <w:sz w:val="28"/>
          <w:szCs w:val="28"/>
        </w:rPr>
        <w:t>.4.</w:t>
      </w:r>
      <w:r w:rsidR="002638CE" w:rsidRPr="00A2531E">
        <w:rPr>
          <w:sz w:val="28"/>
          <w:szCs w:val="28"/>
        </w:rPr>
        <w:t xml:space="preserve"> Сбор и обобщение информации об изменениях в составе </w:t>
      </w:r>
      <w:r w:rsidR="002638CE" w:rsidRPr="00A2531E">
        <w:rPr>
          <w:sz w:val="28"/>
          <w:szCs w:val="28"/>
        </w:rPr>
        <w:lastRenderedPageBreak/>
        <w:t xml:space="preserve">депутатского корпуса представительных органов муниципальных образований </w:t>
      </w:r>
      <w:r w:rsidR="00E95FE6">
        <w:rPr>
          <w:sz w:val="28"/>
          <w:szCs w:val="28"/>
        </w:rPr>
        <w:t xml:space="preserve">Шовгеновского района </w:t>
      </w:r>
      <w:r w:rsidR="002638CE" w:rsidRPr="00A2531E">
        <w:rPr>
          <w:sz w:val="28"/>
          <w:szCs w:val="28"/>
        </w:rPr>
        <w:t>по состоянию на первое число каждого месяца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84"/>
      </w:tblGrid>
      <w:tr w:rsidR="002638CE" w:rsidRPr="00A2531E" w:rsidTr="00CA3A76">
        <w:trPr>
          <w:trHeight w:val="853"/>
        </w:trPr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bCs/>
                <w:sz w:val="28"/>
                <w:szCs w:val="28"/>
              </w:rPr>
            </w:pPr>
            <w:r w:rsidRPr="00A2531E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4284" w:type="dxa"/>
          </w:tcPr>
          <w:p w:rsidR="002638CE" w:rsidRPr="00A2531E" w:rsidRDefault="00E95FE6" w:rsidP="003D0524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2638CE" w:rsidRPr="00A2531E" w:rsidRDefault="002638CE" w:rsidP="00790879">
      <w:pPr>
        <w:spacing w:line="360" w:lineRule="auto"/>
        <w:ind w:firstLine="708"/>
        <w:jc w:val="both"/>
        <w:rPr>
          <w:sz w:val="28"/>
          <w:szCs w:val="28"/>
        </w:rPr>
      </w:pPr>
    </w:p>
    <w:p w:rsidR="002638CE" w:rsidRPr="00A2531E" w:rsidRDefault="00E95FE6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8CE">
        <w:rPr>
          <w:sz w:val="28"/>
          <w:szCs w:val="28"/>
        </w:rPr>
        <w:t xml:space="preserve">.5. </w:t>
      </w:r>
      <w:r w:rsidR="002638CE" w:rsidRPr="00A2531E">
        <w:rPr>
          <w:sz w:val="28"/>
          <w:szCs w:val="28"/>
        </w:rPr>
        <w:t xml:space="preserve">Организация пресс-конференций, интервью </w:t>
      </w:r>
      <w:r>
        <w:rPr>
          <w:sz w:val="28"/>
          <w:szCs w:val="28"/>
        </w:rPr>
        <w:t xml:space="preserve"> </w:t>
      </w:r>
      <w:r w:rsidR="002638CE" w:rsidRPr="00A2531E">
        <w:rPr>
          <w:sz w:val="28"/>
          <w:szCs w:val="28"/>
        </w:rPr>
        <w:t xml:space="preserve"> членов </w:t>
      </w:r>
      <w:r>
        <w:rPr>
          <w:color w:val="000000"/>
          <w:sz w:val="28"/>
          <w:szCs w:val="28"/>
        </w:rPr>
        <w:t>ТИК Шовгеновского района</w:t>
      </w:r>
      <w:r w:rsidR="002638CE" w:rsidRPr="00A2531E">
        <w:rPr>
          <w:sz w:val="28"/>
          <w:szCs w:val="28"/>
        </w:rPr>
        <w:t xml:space="preserve">, организация освещения в СМИ заседаний </w:t>
      </w:r>
      <w:r>
        <w:rPr>
          <w:color w:val="000000"/>
          <w:sz w:val="28"/>
          <w:szCs w:val="28"/>
        </w:rPr>
        <w:t>ТИК Шовгеновского района</w:t>
      </w:r>
      <w:r w:rsidR="002638CE" w:rsidRPr="00A2531E">
        <w:rPr>
          <w:sz w:val="28"/>
          <w:szCs w:val="28"/>
        </w:rPr>
        <w:t xml:space="preserve">, совещаний и других мероприятий, проводимых </w:t>
      </w:r>
      <w:r>
        <w:rPr>
          <w:color w:val="000000"/>
          <w:sz w:val="28"/>
          <w:szCs w:val="28"/>
        </w:rPr>
        <w:t>ТИК Шовгеновского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bCs/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2531E" w:rsidRDefault="00E95FE6" w:rsidP="003D05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2638CE" w:rsidRDefault="002638CE" w:rsidP="00790879">
      <w:pPr>
        <w:spacing w:line="360" w:lineRule="auto"/>
        <w:ind w:firstLine="708"/>
        <w:jc w:val="both"/>
        <w:rPr>
          <w:sz w:val="28"/>
          <w:szCs w:val="28"/>
        </w:rPr>
      </w:pPr>
    </w:p>
    <w:p w:rsidR="002638CE" w:rsidRDefault="00E95FE6" w:rsidP="0079087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2638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2638C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Обеспечение </w:t>
      </w:r>
      <w:r w:rsidR="002638CE" w:rsidRPr="00A2531E">
        <w:rPr>
          <w:bCs/>
          <w:sz w:val="28"/>
          <w:szCs w:val="28"/>
        </w:rPr>
        <w:t xml:space="preserve">органов местного самоуправления информационными материалами ЦИК России, ЦИК Адыгеи. Пополнение фондов библиотек на территории </w:t>
      </w:r>
      <w:r>
        <w:rPr>
          <w:color w:val="000000"/>
          <w:sz w:val="28"/>
          <w:szCs w:val="28"/>
        </w:rPr>
        <w:t xml:space="preserve">Шовгеновского района </w:t>
      </w:r>
      <w:r w:rsidR="002638CE" w:rsidRPr="00A2531E">
        <w:rPr>
          <w:bCs/>
          <w:sz w:val="28"/>
          <w:szCs w:val="28"/>
        </w:rPr>
        <w:t>информационными материалами</w:t>
      </w:r>
    </w:p>
    <w:p w:rsidR="00872F85" w:rsidRPr="00A2531E" w:rsidRDefault="00872F85" w:rsidP="00790879">
      <w:pPr>
        <w:spacing w:line="360" w:lineRule="auto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bCs/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92C15" w:rsidRDefault="00E95FE6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</w:t>
            </w:r>
          </w:p>
        </w:tc>
      </w:tr>
    </w:tbl>
    <w:p w:rsidR="00872F85" w:rsidRDefault="00872F85" w:rsidP="00790879">
      <w:pPr>
        <w:pStyle w:val="14-1"/>
      </w:pPr>
    </w:p>
    <w:p w:rsidR="002638CE" w:rsidRDefault="00E95FE6" w:rsidP="00790879">
      <w:pPr>
        <w:pStyle w:val="14-1"/>
      </w:pPr>
      <w:r>
        <w:t>4</w:t>
      </w:r>
      <w:r w:rsidR="002638CE">
        <w:t>.</w:t>
      </w:r>
      <w:r>
        <w:t>7</w:t>
      </w:r>
      <w:r w:rsidR="002638CE">
        <w:t xml:space="preserve">. </w:t>
      </w:r>
      <w:r w:rsidR="002638CE" w:rsidRPr="00F677C4">
        <w:t xml:space="preserve">Опубликование </w:t>
      </w:r>
      <w:r w:rsidR="002638CE">
        <w:t xml:space="preserve">в </w:t>
      </w:r>
      <w:r>
        <w:t>районной</w:t>
      </w:r>
      <w:r w:rsidR="002638CE">
        <w:t xml:space="preserve"> газет</w:t>
      </w:r>
      <w:r>
        <w:t>е</w:t>
      </w:r>
      <w:r w:rsidR="002638CE">
        <w:t xml:space="preserve"> «</w:t>
      </w:r>
      <w:r>
        <w:t>Заря</w:t>
      </w:r>
      <w:r w:rsidR="002638CE" w:rsidRPr="00F677C4">
        <w:t>»</w:t>
      </w:r>
      <w:r w:rsidR="002638CE">
        <w:t xml:space="preserve"> </w:t>
      </w:r>
      <w:r>
        <w:t xml:space="preserve"> </w:t>
      </w:r>
      <w:r w:rsidR="002638CE" w:rsidRPr="00F677C4">
        <w:t xml:space="preserve"> постановлений</w:t>
      </w:r>
      <w:r w:rsidR="002638CE">
        <w:t xml:space="preserve"> </w:t>
      </w:r>
      <w:r>
        <w:rPr>
          <w:color w:val="000000"/>
        </w:rPr>
        <w:t>ТИК Шовгеновского района</w:t>
      </w:r>
      <w:r>
        <w:t>, информационных сообщений</w:t>
      </w:r>
      <w:r w:rsidR="002638CE">
        <w:t xml:space="preserve"> </w:t>
      </w:r>
      <w:r>
        <w:t xml:space="preserve">о  </w:t>
      </w:r>
      <w:r w:rsidRPr="00E95FE6">
        <w:t>мероприятиях</w:t>
      </w:r>
      <w:r>
        <w:t xml:space="preserve"> </w:t>
      </w:r>
      <w:r w:rsidR="002638CE">
        <w:t xml:space="preserve"> </w:t>
      </w:r>
      <w:r w:rsidR="002638CE" w:rsidRPr="00F677C4">
        <w:t>проводим</w:t>
      </w:r>
      <w:r>
        <w:t>ых</w:t>
      </w:r>
      <w:r w:rsidR="002638CE" w:rsidRPr="00F677C4">
        <w:t xml:space="preserve"> избирательными комиссиями </w:t>
      </w:r>
      <w:r>
        <w:rPr>
          <w:color w:val="000000"/>
        </w:rPr>
        <w:t>Шовгеновского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bCs/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92C15" w:rsidRDefault="00E95FE6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</w:t>
            </w:r>
          </w:p>
        </w:tc>
      </w:tr>
    </w:tbl>
    <w:p w:rsidR="002638CE" w:rsidRDefault="002638CE" w:rsidP="003D0524">
      <w:pPr>
        <w:pStyle w:val="14-1"/>
        <w:spacing w:line="240" w:lineRule="auto"/>
        <w:jc w:val="center"/>
      </w:pPr>
    </w:p>
    <w:p w:rsidR="002638CE" w:rsidRPr="006924E9" w:rsidRDefault="00E95FE6" w:rsidP="003D0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638CE">
        <w:rPr>
          <w:b/>
          <w:sz w:val="28"/>
          <w:szCs w:val="28"/>
        </w:rPr>
        <w:t xml:space="preserve">. </w:t>
      </w:r>
      <w:r w:rsidR="006924E9">
        <w:rPr>
          <w:b/>
          <w:sz w:val="28"/>
          <w:szCs w:val="28"/>
        </w:rPr>
        <w:t xml:space="preserve"> </w:t>
      </w:r>
      <w:r w:rsidR="002638CE" w:rsidRPr="00A2531E">
        <w:rPr>
          <w:b/>
          <w:sz w:val="28"/>
          <w:szCs w:val="28"/>
        </w:rPr>
        <w:t xml:space="preserve"> </w:t>
      </w:r>
      <w:r w:rsidR="006924E9" w:rsidRPr="006924E9">
        <w:rPr>
          <w:b/>
          <w:sz w:val="28"/>
          <w:szCs w:val="28"/>
        </w:rPr>
        <w:t>О</w:t>
      </w:r>
      <w:r w:rsidR="002638CE" w:rsidRPr="006924E9">
        <w:rPr>
          <w:b/>
          <w:sz w:val="28"/>
          <w:szCs w:val="28"/>
        </w:rPr>
        <w:t xml:space="preserve">рганизационное обеспечение деятельности </w:t>
      </w:r>
      <w:r w:rsidRPr="006924E9">
        <w:rPr>
          <w:b/>
          <w:color w:val="000000"/>
          <w:sz w:val="28"/>
          <w:szCs w:val="28"/>
        </w:rPr>
        <w:t>ТИК Шовгеновского района</w:t>
      </w:r>
      <w:r w:rsidR="002638CE" w:rsidRPr="006924E9">
        <w:rPr>
          <w:b/>
          <w:sz w:val="28"/>
          <w:szCs w:val="28"/>
        </w:rPr>
        <w:t xml:space="preserve">, мероприятия по совершенствованию организации работы </w:t>
      </w:r>
      <w:r w:rsidR="006924E9" w:rsidRPr="006924E9">
        <w:rPr>
          <w:b/>
          <w:color w:val="000000"/>
          <w:sz w:val="28"/>
          <w:szCs w:val="28"/>
        </w:rPr>
        <w:t>ТИК Шовгеновского района</w:t>
      </w:r>
      <w:r w:rsidR="002638CE" w:rsidRPr="006924E9">
        <w:rPr>
          <w:b/>
          <w:sz w:val="28"/>
          <w:szCs w:val="28"/>
        </w:rPr>
        <w:t xml:space="preserve"> и </w:t>
      </w:r>
      <w:r w:rsidR="006924E9" w:rsidRPr="006924E9">
        <w:rPr>
          <w:b/>
          <w:sz w:val="28"/>
          <w:szCs w:val="28"/>
        </w:rPr>
        <w:t xml:space="preserve"> участковых </w:t>
      </w:r>
      <w:r w:rsidR="002638CE" w:rsidRPr="006924E9">
        <w:rPr>
          <w:b/>
          <w:sz w:val="28"/>
          <w:szCs w:val="28"/>
        </w:rPr>
        <w:t>избирательных комиссий</w:t>
      </w:r>
      <w:r w:rsidR="006924E9" w:rsidRPr="006924E9">
        <w:rPr>
          <w:b/>
          <w:sz w:val="28"/>
          <w:szCs w:val="28"/>
        </w:rPr>
        <w:t xml:space="preserve"> Шовгеновского района</w:t>
      </w:r>
    </w:p>
    <w:p w:rsidR="002638CE" w:rsidRPr="00567389" w:rsidRDefault="002638CE" w:rsidP="003D0524">
      <w:pPr>
        <w:ind w:firstLine="709"/>
        <w:jc w:val="center"/>
        <w:rPr>
          <w:sz w:val="28"/>
          <w:szCs w:val="28"/>
        </w:rPr>
      </w:pPr>
    </w:p>
    <w:p w:rsidR="002638CE" w:rsidRPr="00A2531E" w:rsidRDefault="00E95FE6" w:rsidP="0079087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8CE" w:rsidRPr="009D59C5" w:rsidRDefault="00E95FE6" w:rsidP="00790879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638CE">
        <w:rPr>
          <w:sz w:val="28"/>
          <w:szCs w:val="28"/>
        </w:rPr>
        <w:t xml:space="preserve">. </w:t>
      </w:r>
      <w:r w:rsidR="002638CE" w:rsidRPr="009D59C5">
        <w:rPr>
          <w:sz w:val="28"/>
          <w:szCs w:val="28"/>
        </w:rPr>
        <w:t xml:space="preserve">Проведение мероприятий по повышению правовой культуры избирателей (участников референдума), обучению организаторов выборов и референдумов, совершенствованию и развитию избирательных технологий в </w:t>
      </w:r>
      <w:r>
        <w:rPr>
          <w:color w:val="000000"/>
          <w:sz w:val="28"/>
          <w:szCs w:val="28"/>
        </w:rPr>
        <w:t>Шовгеновском районе</w:t>
      </w:r>
      <w:r w:rsidR="00627129">
        <w:rPr>
          <w:color w:val="000000"/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bookmarkStart w:id="3" w:name="_Hlk533588136"/>
            <w:r w:rsidRPr="00A2531E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4494" w:type="dxa"/>
          </w:tcPr>
          <w:p w:rsidR="002638CE" w:rsidRPr="00A2531E" w:rsidRDefault="00E95FE6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bookmarkEnd w:id="3"/>
    <w:p w:rsidR="002638CE" w:rsidRPr="00A2531E" w:rsidRDefault="00E95FE6" w:rsidP="00790879">
      <w:pPr>
        <w:pStyle w:val="3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5.2</w:t>
      </w:r>
      <w:r w:rsidR="002638CE">
        <w:rPr>
          <w:sz w:val="28"/>
        </w:rPr>
        <w:t xml:space="preserve">. </w:t>
      </w:r>
      <w:r w:rsidR="002638CE" w:rsidRPr="00A2531E">
        <w:rPr>
          <w:sz w:val="28"/>
        </w:rPr>
        <w:t xml:space="preserve">Осуществление </w:t>
      </w:r>
      <w:proofErr w:type="gramStart"/>
      <w:r w:rsidR="002638CE" w:rsidRPr="00A2531E">
        <w:rPr>
          <w:sz w:val="28"/>
        </w:rPr>
        <w:t>контроля за</w:t>
      </w:r>
      <w:proofErr w:type="gramEnd"/>
      <w:r w:rsidR="002638CE" w:rsidRPr="00A2531E">
        <w:rPr>
          <w:sz w:val="28"/>
        </w:rPr>
        <w:t xml:space="preserve"> исполнением постановлений ЦИК России, ЦИК Адыгеи,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ТИК Шовгеновского района, </w:t>
      </w:r>
      <w:r w:rsidR="002638CE" w:rsidRPr="00A2531E">
        <w:rPr>
          <w:sz w:val="28"/>
        </w:rPr>
        <w:t xml:space="preserve"> запросов ЦИК России,</w:t>
      </w:r>
      <w:r w:rsidRPr="00E95FE6">
        <w:rPr>
          <w:sz w:val="28"/>
          <w:szCs w:val="20"/>
        </w:rPr>
        <w:t xml:space="preserve"> </w:t>
      </w:r>
      <w:r w:rsidRPr="00E95FE6">
        <w:rPr>
          <w:sz w:val="28"/>
        </w:rPr>
        <w:t>ЦИК Адыгеи</w:t>
      </w:r>
      <w:r>
        <w:rPr>
          <w:sz w:val="28"/>
        </w:rPr>
        <w:t>,</w:t>
      </w:r>
      <w:r w:rsidR="002638CE" w:rsidRPr="00A2531E">
        <w:rPr>
          <w:sz w:val="28"/>
        </w:rPr>
        <w:t xml:space="preserve"> о</w:t>
      </w:r>
      <w:r w:rsidR="002638CE">
        <w:rPr>
          <w:sz w:val="28"/>
        </w:rPr>
        <w:t xml:space="preserve">рганов государственной власти, </w:t>
      </w:r>
      <w:r w:rsidR="002638CE" w:rsidRPr="00A2531E">
        <w:rPr>
          <w:sz w:val="28"/>
        </w:rPr>
        <w:t>ежемесячный анализ состояния контроля</w:t>
      </w:r>
      <w:r w:rsidR="00627129">
        <w:rPr>
          <w:sz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2531E" w:rsidRDefault="00E95FE6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</w:tr>
    </w:tbl>
    <w:p w:rsidR="002638CE" w:rsidRDefault="00627129" w:rsidP="00790879">
      <w:pPr>
        <w:pStyle w:val="14-1"/>
      </w:pPr>
      <w:r>
        <w:t xml:space="preserve"> </w:t>
      </w:r>
    </w:p>
    <w:p w:rsidR="002638CE" w:rsidRDefault="00627129" w:rsidP="00790879">
      <w:pPr>
        <w:pStyle w:val="14-1"/>
      </w:pPr>
      <w:r>
        <w:t>5.3. Взаимодействие с общественной</w:t>
      </w:r>
      <w:r w:rsidR="002638CE">
        <w:t xml:space="preserve"> организаци</w:t>
      </w:r>
      <w:r>
        <w:t>ей</w:t>
      </w:r>
      <w:r w:rsidR="002638CE">
        <w:t xml:space="preserve"> инвалидов </w:t>
      </w:r>
      <w:r>
        <w:t xml:space="preserve">Шовгеновского района </w:t>
      </w:r>
      <w:r w:rsidR="002638CE">
        <w:t>в целях обеспечения избирательных прав граждан с ограниченными физическими возможностями, участия представителей указанных организаций в работе избирательных комиссий</w:t>
      </w:r>
      <w: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Default="00627129" w:rsidP="003D05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К.Д, </w:t>
            </w:r>
            <w:proofErr w:type="spellStart"/>
            <w:r>
              <w:rPr>
                <w:sz w:val="28"/>
                <w:szCs w:val="28"/>
              </w:rPr>
              <w:t>Бечмукова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  <w:p w:rsidR="006924E9" w:rsidRPr="00A2531E" w:rsidRDefault="006924E9" w:rsidP="003D0524">
            <w:pPr>
              <w:jc w:val="both"/>
              <w:rPr>
                <w:sz w:val="28"/>
                <w:szCs w:val="28"/>
              </w:rPr>
            </w:pPr>
          </w:p>
        </w:tc>
      </w:tr>
    </w:tbl>
    <w:p w:rsidR="00F75B45" w:rsidRDefault="00F75B45" w:rsidP="003D0524">
      <w:pPr>
        <w:pStyle w:val="3"/>
        <w:spacing w:after="0"/>
        <w:ind w:left="0"/>
        <w:jc w:val="center"/>
        <w:rPr>
          <w:sz w:val="28"/>
        </w:rPr>
      </w:pPr>
    </w:p>
    <w:p w:rsidR="006924E9" w:rsidRDefault="006924E9" w:rsidP="003D0524">
      <w:pPr>
        <w:pStyle w:val="3"/>
        <w:spacing w:after="0"/>
        <w:ind w:left="0"/>
        <w:jc w:val="center"/>
        <w:rPr>
          <w:sz w:val="28"/>
        </w:rPr>
      </w:pPr>
    </w:p>
    <w:p w:rsidR="006924E9" w:rsidRDefault="006924E9" w:rsidP="003D0524">
      <w:pPr>
        <w:pStyle w:val="3"/>
        <w:spacing w:after="0"/>
        <w:ind w:left="0"/>
        <w:jc w:val="center"/>
        <w:rPr>
          <w:sz w:val="28"/>
        </w:rPr>
      </w:pPr>
    </w:p>
    <w:p w:rsidR="002638CE" w:rsidRPr="00A2531E" w:rsidRDefault="006924E9" w:rsidP="003D0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75B45">
        <w:rPr>
          <w:b/>
          <w:sz w:val="28"/>
          <w:szCs w:val="28"/>
        </w:rPr>
        <w:t xml:space="preserve">. </w:t>
      </w:r>
      <w:r w:rsidR="002638CE" w:rsidRPr="00A2531E">
        <w:rPr>
          <w:b/>
          <w:sz w:val="28"/>
          <w:szCs w:val="28"/>
        </w:rPr>
        <w:t>Проведение совещаний, семинаров, конференций</w:t>
      </w:r>
      <w:r w:rsidR="005E6AF1">
        <w:rPr>
          <w:b/>
          <w:sz w:val="28"/>
          <w:szCs w:val="28"/>
        </w:rPr>
        <w:t xml:space="preserve">, обучающих </w:t>
      </w:r>
      <w:r w:rsidR="002638CE" w:rsidRPr="00A2531E">
        <w:rPr>
          <w:b/>
          <w:sz w:val="28"/>
          <w:szCs w:val="28"/>
        </w:rPr>
        <w:t xml:space="preserve">и </w:t>
      </w:r>
      <w:r w:rsidR="005E6AF1">
        <w:rPr>
          <w:b/>
          <w:sz w:val="28"/>
          <w:szCs w:val="28"/>
        </w:rPr>
        <w:t xml:space="preserve">иных </w:t>
      </w:r>
      <w:r w:rsidR="002638CE" w:rsidRPr="00A2531E">
        <w:rPr>
          <w:b/>
          <w:sz w:val="28"/>
          <w:szCs w:val="28"/>
        </w:rPr>
        <w:t>мероприятий</w:t>
      </w:r>
    </w:p>
    <w:p w:rsidR="002638CE" w:rsidRPr="00A2531E" w:rsidRDefault="002638CE" w:rsidP="003D0524">
      <w:pPr>
        <w:jc w:val="center"/>
        <w:rPr>
          <w:sz w:val="28"/>
          <w:szCs w:val="28"/>
        </w:rPr>
      </w:pPr>
    </w:p>
    <w:p w:rsidR="002638CE" w:rsidRPr="00A2531E" w:rsidRDefault="006924E9" w:rsidP="00790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8CE">
        <w:rPr>
          <w:sz w:val="28"/>
          <w:szCs w:val="28"/>
        </w:rPr>
        <w:t xml:space="preserve">.1. </w:t>
      </w:r>
      <w:r w:rsidR="002638CE" w:rsidRPr="00A2531E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совещаниях и  </w:t>
      </w:r>
      <w:r w:rsidR="002638CE" w:rsidRPr="00A2531E">
        <w:rPr>
          <w:sz w:val="28"/>
          <w:szCs w:val="28"/>
        </w:rPr>
        <w:t>конференциях</w:t>
      </w:r>
      <w:proofErr w:type="gramStart"/>
      <w:r>
        <w:rPr>
          <w:sz w:val="28"/>
          <w:szCs w:val="28"/>
        </w:rPr>
        <w:t xml:space="preserve"> </w:t>
      </w:r>
      <w:r w:rsidR="005E6AF1">
        <w:rPr>
          <w:sz w:val="28"/>
          <w:szCs w:val="28"/>
        </w:rPr>
        <w:t>,</w:t>
      </w:r>
      <w:proofErr w:type="gramEnd"/>
      <w:r w:rsidR="005E6AF1">
        <w:rPr>
          <w:sz w:val="28"/>
          <w:szCs w:val="28"/>
        </w:rPr>
        <w:t xml:space="preserve"> проводимых</w:t>
      </w:r>
      <w:r w:rsidR="002638CE" w:rsidRPr="00A2531E">
        <w:rPr>
          <w:sz w:val="28"/>
          <w:szCs w:val="28"/>
        </w:rPr>
        <w:t xml:space="preserve"> ЦИК </w:t>
      </w:r>
      <w:r>
        <w:rPr>
          <w:sz w:val="28"/>
          <w:szCs w:val="28"/>
        </w:rPr>
        <w:t>Адыгеи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2531E" w:rsidRDefault="006924E9" w:rsidP="003D0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6924E9" w:rsidRDefault="006924E9" w:rsidP="00790879">
      <w:pPr>
        <w:spacing w:line="360" w:lineRule="auto"/>
        <w:ind w:firstLine="709"/>
        <w:jc w:val="both"/>
        <w:rPr>
          <w:sz w:val="28"/>
          <w:szCs w:val="28"/>
        </w:rPr>
      </w:pPr>
    </w:p>
    <w:p w:rsidR="002638CE" w:rsidRDefault="006924E9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8CE">
        <w:rPr>
          <w:sz w:val="28"/>
          <w:szCs w:val="28"/>
        </w:rPr>
        <w:t xml:space="preserve">.2. </w:t>
      </w:r>
      <w:r w:rsidR="002638CE" w:rsidRPr="00EF54D7">
        <w:rPr>
          <w:sz w:val="28"/>
          <w:szCs w:val="28"/>
        </w:rPr>
        <w:t xml:space="preserve">Проведение заседаний Рабочей группы </w:t>
      </w:r>
      <w:r>
        <w:rPr>
          <w:color w:val="000000"/>
          <w:sz w:val="28"/>
          <w:szCs w:val="28"/>
        </w:rPr>
        <w:t xml:space="preserve">ТИК Шовгеновского района </w:t>
      </w:r>
      <w:r w:rsidR="002638CE" w:rsidRPr="00EF54D7">
        <w:rPr>
          <w:sz w:val="28"/>
          <w:szCs w:val="28"/>
        </w:rPr>
        <w:t>по предварительному рассмотрению жалоб (заявлений) на нарушения избирательных прав и права на участие в референдуме граждан Российской Федерации (по мере необходимости)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bookmarkStart w:id="4" w:name="_Hlk533589189"/>
          </w:p>
        </w:tc>
        <w:tc>
          <w:tcPr>
            <w:tcW w:w="4494" w:type="dxa"/>
          </w:tcPr>
          <w:p w:rsidR="002638CE" w:rsidRPr="00A2531E" w:rsidRDefault="006924E9" w:rsidP="003D0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  <w:bookmarkEnd w:id="4"/>
    </w:tbl>
    <w:p w:rsidR="003D0524" w:rsidRDefault="003D0524" w:rsidP="00790879">
      <w:pPr>
        <w:pStyle w:val="14-1"/>
      </w:pPr>
    </w:p>
    <w:p w:rsidR="002638CE" w:rsidRDefault="006924E9" w:rsidP="00790879">
      <w:pPr>
        <w:pStyle w:val="14-1"/>
      </w:pPr>
      <w:r>
        <w:t>6</w:t>
      </w:r>
      <w:r w:rsidR="002638CE">
        <w:t>.3. Проведение заседаний Рабочей группы по обеспечению избирательных прав граждан Российской Федерации, являющихся инвалидами (по мере необходимости).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94"/>
      </w:tblGrid>
      <w:tr w:rsidR="002638CE" w:rsidRPr="00A2531E" w:rsidTr="00CA3A76">
        <w:tc>
          <w:tcPr>
            <w:tcW w:w="5070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bookmarkStart w:id="5" w:name="_Hlk503101472"/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494" w:type="dxa"/>
          </w:tcPr>
          <w:p w:rsidR="002638CE" w:rsidRPr="00A2531E" w:rsidRDefault="006924E9" w:rsidP="003D052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  <w:bookmarkEnd w:id="5"/>
    </w:tbl>
    <w:p w:rsidR="002638C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</w:p>
    <w:p w:rsidR="002638CE" w:rsidRPr="00A2531E" w:rsidRDefault="006924E9" w:rsidP="006924E9">
      <w:pPr>
        <w:pStyle w:val="14-1"/>
      </w:pPr>
      <w:r>
        <w:t xml:space="preserve"> 6</w:t>
      </w:r>
      <w:r w:rsidR="00F923E6">
        <w:t>.</w:t>
      </w:r>
      <w:r>
        <w:t>4</w:t>
      </w:r>
      <w:r w:rsidR="00F923E6">
        <w:t xml:space="preserve">. </w:t>
      </w:r>
      <w:r w:rsidR="002638CE" w:rsidRPr="00A2531E">
        <w:t xml:space="preserve">Повышение квалификации и организация обучения членов </w:t>
      </w:r>
      <w:r>
        <w:t>участковых</w:t>
      </w:r>
      <w:r w:rsidR="002638CE" w:rsidRPr="00A2531E">
        <w:t xml:space="preserve"> избирательных комиссий </w:t>
      </w:r>
      <w:r>
        <w:rPr>
          <w:color w:val="000000"/>
        </w:rPr>
        <w:t xml:space="preserve">Шовгеновского района </w:t>
      </w:r>
      <w:r w:rsidRPr="00A2531E">
        <w:t xml:space="preserve"> </w:t>
      </w:r>
      <w:r w:rsidR="002638CE" w:rsidRPr="00A2531E">
        <w:t xml:space="preserve">по вопросам </w:t>
      </w:r>
      <w:r w:rsidR="002638CE" w:rsidRPr="00A2531E">
        <w:lastRenderedPageBreak/>
        <w:t>избирательного законодательства, организации и проведения выборов различного уровня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4253"/>
      </w:tblGrid>
      <w:tr w:rsidR="002638CE" w:rsidRPr="00A2531E" w:rsidTr="006924E9">
        <w:tc>
          <w:tcPr>
            <w:tcW w:w="5211" w:type="dxa"/>
          </w:tcPr>
          <w:p w:rsidR="002638CE" w:rsidRPr="00A2531E" w:rsidRDefault="002638CE" w:rsidP="003D0524">
            <w:pPr>
              <w:jc w:val="both"/>
              <w:rPr>
                <w:sz w:val="28"/>
                <w:szCs w:val="28"/>
              </w:rPr>
            </w:pPr>
            <w:r w:rsidRPr="00A2531E">
              <w:rPr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</w:tcPr>
          <w:p w:rsidR="002638CE" w:rsidRPr="00A2531E" w:rsidRDefault="006924E9" w:rsidP="003D0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ТИК Шовгеновского района</w:t>
            </w:r>
          </w:p>
        </w:tc>
      </w:tr>
    </w:tbl>
    <w:p w:rsidR="002638CE" w:rsidRDefault="002638CE" w:rsidP="00790879">
      <w:pPr>
        <w:spacing w:line="360" w:lineRule="auto"/>
        <w:ind w:firstLine="709"/>
        <w:jc w:val="both"/>
        <w:rPr>
          <w:sz w:val="28"/>
          <w:szCs w:val="28"/>
        </w:rPr>
      </w:pPr>
    </w:p>
    <w:p w:rsidR="003D0524" w:rsidRPr="00A2531E" w:rsidRDefault="006924E9" w:rsidP="003D05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8CE" w:rsidRDefault="006924E9" w:rsidP="00790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2638CE" w:rsidSect="00790879">
      <w:headerReference w:type="default" r:id="rId10"/>
      <w:footerReference w:type="first" r:id="rId11"/>
      <w:footnotePr>
        <w:numFmt w:val="chicago"/>
      </w:footnotePr>
      <w:pgSz w:w="11899" w:h="16838" w:code="9"/>
      <w:pgMar w:top="972" w:right="850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18" w:rsidRDefault="008F4D18">
      <w:r>
        <w:separator/>
      </w:r>
    </w:p>
  </w:endnote>
  <w:endnote w:type="continuationSeparator" w:id="0">
    <w:p w:rsidR="008F4D18" w:rsidRDefault="008F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55" w:rsidRDefault="008F4D18">
    <w:pPr>
      <w:pStyle w:val="ad"/>
    </w:pPr>
    <w:r>
      <w:fldChar w:fldCharType="begin"/>
    </w:r>
    <w:r>
      <w:instrText xml:space="preserve"> FILENAME  \p  \* MERGEFORMAT </w:instrText>
    </w:r>
    <w:r>
      <w:fldChar w:fldCharType="separate"/>
    </w:r>
    <w:r w:rsidR="00B01609">
      <w:rPr>
        <w:noProof/>
      </w:rPr>
      <w:t>C:\Users\cheneshev\Documents\Постановления ТИК за  2019 года\635 Пост №86-722-5 от 16.01.2019 г О Плане работы территориальной  избирательной комиссии на 2019 год.docx</w:t>
    </w:r>
    <w:r>
      <w:rPr>
        <w:noProof/>
      </w:rPr>
      <w:fldChar w:fldCharType="end"/>
    </w:r>
  </w:p>
  <w:p w:rsidR="00802C55" w:rsidRDefault="00802C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18" w:rsidRDefault="008F4D18">
      <w:r>
        <w:separator/>
      </w:r>
    </w:p>
  </w:footnote>
  <w:footnote w:type="continuationSeparator" w:id="0">
    <w:p w:rsidR="008F4D18" w:rsidRDefault="008F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76" w:rsidRPr="00567389" w:rsidRDefault="00CC52F6">
    <w:pPr>
      <w:pStyle w:val="a5"/>
      <w:jc w:val="center"/>
      <w:rPr>
        <w:sz w:val="24"/>
        <w:szCs w:val="24"/>
      </w:rPr>
    </w:pPr>
    <w:r w:rsidRPr="00567389">
      <w:rPr>
        <w:sz w:val="24"/>
        <w:szCs w:val="24"/>
      </w:rPr>
      <w:fldChar w:fldCharType="begin"/>
    </w:r>
    <w:r w:rsidR="00CA3A76" w:rsidRPr="00567389">
      <w:rPr>
        <w:sz w:val="24"/>
        <w:szCs w:val="24"/>
      </w:rPr>
      <w:instrText>PAGE   \* MERGEFORMAT</w:instrText>
    </w:r>
    <w:r w:rsidRPr="00567389">
      <w:rPr>
        <w:sz w:val="24"/>
        <w:szCs w:val="24"/>
      </w:rPr>
      <w:fldChar w:fldCharType="separate"/>
    </w:r>
    <w:r w:rsidR="00B01609">
      <w:rPr>
        <w:noProof/>
        <w:sz w:val="24"/>
        <w:szCs w:val="24"/>
      </w:rPr>
      <w:t>9</w:t>
    </w:r>
    <w:r w:rsidRPr="00567389">
      <w:rPr>
        <w:sz w:val="24"/>
        <w:szCs w:val="24"/>
      </w:rPr>
      <w:fldChar w:fldCharType="end"/>
    </w:r>
  </w:p>
  <w:p w:rsidR="00CA3A76" w:rsidRDefault="00CA3A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8CE"/>
    <w:rsid w:val="000A67A0"/>
    <w:rsid w:val="000C1154"/>
    <w:rsid w:val="001359E7"/>
    <w:rsid w:val="0015547B"/>
    <w:rsid w:val="0018504C"/>
    <w:rsid w:val="001A765E"/>
    <w:rsid w:val="001B3E3D"/>
    <w:rsid w:val="001C7A3F"/>
    <w:rsid w:val="001D2076"/>
    <w:rsid w:val="001E72CA"/>
    <w:rsid w:val="001F3F5D"/>
    <w:rsid w:val="00215AC8"/>
    <w:rsid w:val="00241CD3"/>
    <w:rsid w:val="002638CE"/>
    <w:rsid w:val="0030229A"/>
    <w:rsid w:val="003347F2"/>
    <w:rsid w:val="003B044E"/>
    <w:rsid w:val="003C12A6"/>
    <w:rsid w:val="003D0524"/>
    <w:rsid w:val="00406C3D"/>
    <w:rsid w:val="0041008C"/>
    <w:rsid w:val="00412358"/>
    <w:rsid w:val="00421182"/>
    <w:rsid w:val="004325C6"/>
    <w:rsid w:val="00443DC8"/>
    <w:rsid w:val="004943EE"/>
    <w:rsid w:val="004944F2"/>
    <w:rsid w:val="004A2C78"/>
    <w:rsid w:val="004A7F61"/>
    <w:rsid w:val="004D54C9"/>
    <w:rsid w:val="004F561C"/>
    <w:rsid w:val="00500708"/>
    <w:rsid w:val="005D37CA"/>
    <w:rsid w:val="005E6AF1"/>
    <w:rsid w:val="006222F9"/>
    <w:rsid w:val="00627129"/>
    <w:rsid w:val="006713B6"/>
    <w:rsid w:val="00671C4F"/>
    <w:rsid w:val="006924E9"/>
    <w:rsid w:val="006B53FA"/>
    <w:rsid w:val="007432B7"/>
    <w:rsid w:val="00765AF4"/>
    <w:rsid w:val="00790879"/>
    <w:rsid w:val="00802C55"/>
    <w:rsid w:val="00810B57"/>
    <w:rsid w:val="00826360"/>
    <w:rsid w:val="0084252A"/>
    <w:rsid w:val="00872F85"/>
    <w:rsid w:val="008808D9"/>
    <w:rsid w:val="008D255E"/>
    <w:rsid w:val="008E088C"/>
    <w:rsid w:val="008F0206"/>
    <w:rsid w:val="008F4D18"/>
    <w:rsid w:val="00946CD0"/>
    <w:rsid w:val="009670DA"/>
    <w:rsid w:val="00971CFA"/>
    <w:rsid w:val="0099736B"/>
    <w:rsid w:val="009F285D"/>
    <w:rsid w:val="00A15079"/>
    <w:rsid w:val="00A21A54"/>
    <w:rsid w:val="00A5098F"/>
    <w:rsid w:val="00A772ED"/>
    <w:rsid w:val="00A81B59"/>
    <w:rsid w:val="00AB553C"/>
    <w:rsid w:val="00AC72D7"/>
    <w:rsid w:val="00AD695F"/>
    <w:rsid w:val="00AE20A4"/>
    <w:rsid w:val="00B01609"/>
    <w:rsid w:val="00B03412"/>
    <w:rsid w:val="00B146B8"/>
    <w:rsid w:val="00B20AE7"/>
    <w:rsid w:val="00B24715"/>
    <w:rsid w:val="00B26E60"/>
    <w:rsid w:val="00B37EE2"/>
    <w:rsid w:val="00B60335"/>
    <w:rsid w:val="00B9052A"/>
    <w:rsid w:val="00B959A9"/>
    <w:rsid w:val="00C46B3E"/>
    <w:rsid w:val="00CA3A76"/>
    <w:rsid w:val="00CC52F6"/>
    <w:rsid w:val="00CD0351"/>
    <w:rsid w:val="00CE31D1"/>
    <w:rsid w:val="00D37036"/>
    <w:rsid w:val="00D42431"/>
    <w:rsid w:val="00D50422"/>
    <w:rsid w:val="00D7332E"/>
    <w:rsid w:val="00D76359"/>
    <w:rsid w:val="00D77841"/>
    <w:rsid w:val="00DD3B8D"/>
    <w:rsid w:val="00DF43CE"/>
    <w:rsid w:val="00E059D1"/>
    <w:rsid w:val="00E731E8"/>
    <w:rsid w:val="00E7447E"/>
    <w:rsid w:val="00E95FE6"/>
    <w:rsid w:val="00EC2325"/>
    <w:rsid w:val="00F301C0"/>
    <w:rsid w:val="00F64DB3"/>
    <w:rsid w:val="00F75B45"/>
    <w:rsid w:val="00F923E6"/>
    <w:rsid w:val="00FB5E8F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38CE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38CE"/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638CE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3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63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2638CE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Таб"/>
    <w:basedOn w:val="a5"/>
    <w:uiPriority w:val="99"/>
    <w:rsid w:val="002638CE"/>
    <w:pPr>
      <w:widowControl/>
      <w:tabs>
        <w:tab w:val="clear" w:pos="4677"/>
        <w:tab w:val="clear" w:pos="9355"/>
      </w:tabs>
      <w:autoSpaceDE/>
      <w:autoSpaceDN/>
      <w:adjustRightInd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2638C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63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638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38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uiPriority w:val="10"/>
    <w:qFormat/>
    <w:rsid w:val="002638CE"/>
    <w:pPr>
      <w:widowControl/>
      <w:autoSpaceDE/>
      <w:autoSpaceDN/>
      <w:adjustRightInd/>
      <w:ind w:left="2880" w:firstLine="72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10"/>
    <w:rsid w:val="00263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2638CE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table" w:styleId="ac">
    <w:name w:val="Table Grid"/>
    <w:basedOn w:val="a1"/>
    <w:uiPriority w:val="39"/>
    <w:rsid w:val="002638C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2638CE"/>
    <w:pPr>
      <w:autoSpaceDE/>
      <w:autoSpaceDN/>
      <w:adjustRightInd/>
      <w:jc w:val="both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7908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0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2F8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2F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625B-E671-42FC-ABFC-8ECAA22D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69</cp:revision>
  <cp:lastPrinted>2019-03-11T09:05:00Z</cp:lastPrinted>
  <dcterms:created xsi:type="dcterms:W3CDTF">2018-12-18T06:15:00Z</dcterms:created>
  <dcterms:modified xsi:type="dcterms:W3CDTF">2019-03-11T09:06:00Z</dcterms:modified>
</cp:coreProperties>
</file>