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6E6F61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6532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E35BB9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B25351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EE77DC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F4062F" w:rsidRPr="00A23DE0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473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27.08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F138AC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, ул.Набережная, 25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bookmarkStart w:id="1" w:name="_GoBack"/>
      <w:r w:rsidR="00E33EFA">
        <w:rPr>
          <w:rFonts w:ascii="Times New Roman" w:hAnsi="Times New Roman" w:cs="Times New Roman"/>
          <w:color w:val="0070C0"/>
          <w:sz w:val="24"/>
          <w:szCs w:val="24"/>
        </w:rPr>
        <w:t>Кубашичев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Анзор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Шумафович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24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.08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6A3A26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1"/>
      <w:r w:rsidRPr="00D3412E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Хатажукайское</w:t>
      </w:r>
      <w:r w:rsidR="00732E1E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сельское поселение»-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К.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6E6F61" w:rsidRPr="006E6F61">
        <w:rPr>
          <w:rFonts w:ascii="Times New Roman" w:hAnsi="Times New Roman" w:cs="Times New Roman"/>
          <w:color w:val="0070C0"/>
          <w:sz w:val="24"/>
          <w:szCs w:val="24"/>
        </w:rPr>
        <w:t>Карабетов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7C08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Анзор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Шумафович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7B73F3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B73F3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A431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7B73F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24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.08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A431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B73F3" w:rsidRDefault="00303B8D" w:rsidP="006E6F6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47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27.08.2020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6F61" w:rsidRP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 w:rsidRP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 w:rsidRP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DC540D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>16.09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C540D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9E27CE" w:rsidRPr="002D673C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D3412E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303B8D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6E6F61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02.09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67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E33E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B809A9" w:rsidRDefault="00715AE5" w:rsidP="0010708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Кубашичев А. Ш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Я обратил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>
        <w:rPr>
          <w:rFonts w:ascii="Times New Roman" w:hAnsi="Times New Roman" w:cs="Times New Roman"/>
          <w:color w:val="0070C0"/>
          <w:sz w:val="24"/>
          <w:szCs w:val="24"/>
        </w:rPr>
        <w:t>5967</w:t>
      </w:r>
      <w:r w:rsidR="005673AE" w:rsidRPr="00D341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кв.м</w:t>
      </w:r>
      <w:r w:rsidR="005673AE" w:rsidRPr="00D3412E">
        <w:rPr>
          <w:rFonts w:ascii="Times New Roman" w:hAnsi="Times New Roman" w:cs="Times New Roman"/>
          <w:sz w:val="24"/>
          <w:szCs w:val="24"/>
        </w:rPr>
        <w:t>.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D3412E">
        <w:rPr>
          <w:rFonts w:ascii="Times New Roman" w:hAnsi="Times New Roman" w:cs="Times New Roman"/>
          <w:color w:val="0070C0"/>
          <w:sz w:val="24"/>
          <w:szCs w:val="24"/>
        </w:rPr>
        <w:t>01:07:</w:t>
      </w:r>
      <w:r>
        <w:rPr>
          <w:rFonts w:ascii="Times New Roman" w:hAnsi="Times New Roman" w:cs="Times New Roman"/>
          <w:color w:val="0070C0"/>
          <w:sz w:val="24"/>
          <w:szCs w:val="24"/>
        </w:rPr>
        <w:t>2800005</w:t>
      </w:r>
      <w:r w:rsidR="008E3A51" w:rsidRPr="00D3412E">
        <w:rPr>
          <w:rFonts w:ascii="Times New Roman" w:hAnsi="Times New Roman" w:cs="Times New Roman"/>
          <w:color w:val="0070C0"/>
          <w:sz w:val="24"/>
          <w:szCs w:val="24"/>
        </w:rPr>
        <w:t>:</w:t>
      </w:r>
      <w:r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D3412E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6E6F61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--------------------------------------------------------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D44" w:rsidRDefault="006E0A37" w:rsidP="004C6D44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в </w:t>
      </w:r>
      <w:r w:rsidR="004C6D44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>он</w:t>
      </w:r>
      <w:r w:rsidR="004C6D44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 xml:space="preserve"> застройки индивидуальными жилыми домами и личного подсобного хозяйства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>Зона ЖЗ.101 выделена для обеспечения правовых, социальных, культурных, бытовых условий формирования жилых районов из отдельно стоящих индивидуальных, малоэтажных или блокированных жилых домов усадебного типа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использование под </w:t>
      </w:r>
      <w:r w:rsidR="004C6D44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>алоэтажн</w:t>
      </w:r>
      <w:r w:rsidR="004C6D44">
        <w:rPr>
          <w:rFonts w:ascii="Times New Roman" w:hAnsi="Times New Roman" w:cs="Times New Roman"/>
          <w:color w:val="0070C0"/>
          <w:sz w:val="24"/>
          <w:szCs w:val="24"/>
        </w:rPr>
        <w:t>ую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 xml:space="preserve"> жил</w:t>
      </w:r>
      <w:r w:rsidR="004C6D44">
        <w:rPr>
          <w:rFonts w:ascii="Times New Roman" w:hAnsi="Times New Roman" w:cs="Times New Roman"/>
          <w:color w:val="0070C0"/>
          <w:sz w:val="24"/>
          <w:szCs w:val="24"/>
        </w:rPr>
        <w:t>ую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 xml:space="preserve"> застройк</w:t>
      </w:r>
      <w:r w:rsidR="004C6D44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4C6D44" w:rsidRPr="004C6D44">
        <w:rPr>
          <w:rFonts w:ascii="Times New Roman" w:hAnsi="Times New Roman" w:cs="Times New Roman"/>
          <w:color w:val="0070C0"/>
          <w:sz w:val="24"/>
          <w:szCs w:val="24"/>
        </w:rPr>
        <w:t xml:space="preserve"> (индивидуальное жилищное строительство; размещение дачных домов и садовых домов)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4C6D44" w:rsidRDefault="004C6D44" w:rsidP="004C6D44">
      <w:pPr>
        <w:pStyle w:val="ConsPlusNonforma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C6D44">
        <w:rPr>
          <w:rFonts w:ascii="Times New Roman" w:hAnsi="Times New Roman" w:cs="Times New Roman"/>
          <w:color w:val="0070C0"/>
          <w:sz w:val="24"/>
          <w:szCs w:val="24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4C6D44">
        <w:rPr>
          <w:rFonts w:ascii="Times New Roman" w:hAnsi="Times New Roman" w:cs="Times New Roman"/>
          <w:color w:val="0070C0"/>
          <w:sz w:val="24"/>
          <w:szCs w:val="24"/>
        </w:rPr>
        <w:t xml:space="preserve"> минимальная/максимальная площадь земельного участка - 500/5500 кв. м;</w:t>
      </w:r>
    </w:p>
    <w:p w:rsidR="004C6D44" w:rsidRDefault="004C6D44" w:rsidP="004C6D44">
      <w:pPr>
        <w:pStyle w:val="ConsPlusNonforma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C6D44">
        <w:rPr>
          <w:rFonts w:ascii="Times New Roman" w:hAnsi="Times New Roman" w:cs="Times New Roman"/>
          <w:color w:val="0070C0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до жилых зданий - 3 м; по фасаду - 5 м;</w:t>
      </w:r>
    </w:p>
    <w:p w:rsidR="004C6D44" w:rsidRDefault="004C6D44" w:rsidP="004C6D44">
      <w:pPr>
        <w:pStyle w:val="ConsPlusNonforma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C6D44">
        <w:rPr>
          <w:rFonts w:ascii="Times New Roman" w:hAnsi="Times New Roman" w:cs="Times New Roman"/>
          <w:color w:val="0070C0"/>
          <w:sz w:val="24"/>
          <w:szCs w:val="24"/>
        </w:rPr>
        <w:t>в районах существующей застройки: минимальные отступы от границ земельных участков допускается уменьшать до 1.0 м, при соблюдении технических регламентов и согласии владельцев смежных участков</w:t>
      </w:r>
      <w:r w:rsidRPr="004C6D44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8F4B71" w:rsidRPr="004C6D44" w:rsidRDefault="004C6D44" w:rsidP="004C6D44">
      <w:pPr>
        <w:pStyle w:val="ConsPlusNonforma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D44">
        <w:rPr>
          <w:rFonts w:ascii="Times New Roman" w:hAnsi="Times New Roman" w:cs="Times New Roman"/>
          <w:color w:val="0070C0"/>
          <w:sz w:val="24"/>
          <w:szCs w:val="24"/>
        </w:rPr>
        <w:t>жилой дом допускается размещать по красной линии, при соблюдении технических регламентов.</w:t>
      </w:r>
    </w:p>
    <w:p w:rsidR="004C6D44" w:rsidRPr="004C6D44" w:rsidRDefault="004C6D44" w:rsidP="004C6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3DE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3DE0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3DE0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715AE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Кубашичев А. Ш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6E0A37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E0A37"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 w:rsidR="004C6D44">
        <w:rPr>
          <w:rFonts w:ascii="Times New Roman" w:hAnsi="Times New Roman" w:cs="Times New Roman"/>
          <w:sz w:val="24"/>
          <w:szCs w:val="24"/>
        </w:rPr>
        <w:t>жилого дома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  <w:r w:rsidR="004C6D44">
        <w:rPr>
          <w:rFonts w:ascii="Times New Roman" w:hAnsi="Times New Roman" w:cs="Times New Roman"/>
          <w:sz w:val="24"/>
          <w:szCs w:val="24"/>
        </w:rPr>
        <w:t xml:space="preserve"> Прошу предоставить разрешение </w:t>
      </w:r>
      <w:r w:rsidR="004C6D44" w:rsidRPr="004C6D44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r w:rsidR="004C6D44">
        <w:rPr>
          <w:rFonts w:ascii="Times New Roman" w:hAnsi="Times New Roman" w:cs="Times New Roman"/>
          <w:sz w:val="24"/>
          <w:szCs w:val="24"/>
        </w:rPr>
        <w:t>ОКС</w:t>
      </w:r>
      <w:r w:rsidR="004C6D44" w:rsidRPr="004C6D44">
        <w:rPr>
          <w:rFonts w:ascii="Times New Roman" w:hAnsi="Times New Roman" w:cs="Times New Roman"/>
          <w:sz w:val="24"/>
          <w:szCs w:val="24"/>
        </w:rPr>
        <w:t>, уменьшив допустимы</w:t>
      </w:r>
      <w:r w:rsidR="004C6D44">
        <w:rPr>
          <w:rFonts w:ascii="Times New Roman" w:hAnsi="Times New Roman" w:cs="Times New Roman"/>
          <w:sz w:val="24"/>
          <w:szCs w:val="24"/>
        </w:rPr>
        <w:t>й</w:t>
      </w:r>
      <w:r w:rsidR="004C6D44" w:rsidRPr="004C6D44">
        <w:rPr>
          <w:rFonts w:ascii="Times New Roman" w:hAnsi="Times New Roman" w:cs="Times New Roman"/>
          <w:sz w:val="24"/>
          <w:szCs w:val="24"/>
        </w:rPr>
        <w:t xml:space="preserve"> минимальны</w:t>
      </w:r>
      <w:r w:rsidR="004C6D44">
        <w:rPr>
          <w:rFonts w:ascii="Times New Roman" w:hAnsi="Times New Roman" w:cs="Times New Roman"/>
          <w:sz w:val="24"/>
          <w:szCs w:val="24"/>
        </w:rPr>
        <w:t>й</w:t>
      </w:r>
      <w:r w:rsidR="004C6D44" w:rsidRPr="004C6D44">
        <w:rPr>
          <w:rFonts w:ascii="Times New Roman" w:hAnsi="Times New Roman" w:cs="Times New Roman"/>
          <w:sz w:val="24"/>
          <w:szCs w:val="24"/>
        </w:rPr>
        <w:t xml:space="preserve"> отступ </w:t>
      </w:r>
      <w:r w:rsidR="00FF22F4">
        <w:rPr>
          <w:rFonts w:ascii="Times New Roman" w:hAnsi="Times New Roman" w:cs="Times New Roman"/>
          <w:sz w:val="24"/>
          <w:szCs w:val="24"/>
        </w:rPr>
        <w:t>от восточной границы земельного участка со стороны улицы Набережной до планируемого размещения</w:t>
      </w:r>
      <w:r w:rsidR="00FF22F4" w:rsidRPr="00FF22F4">
        <w:t xml:space="preserve"> </w:t>
      </w:r>
      <w:r w:rsidR="00FF22F4" w:rsidRPr="00FF22F4">
        <w:rPr>
          <w:rFonts w:ascii="Times New Roman" w:hAnsi="Times New Roman" w:cs="Times New Roman"/>
          <w:sz w:val="24"/>
          <w:szCs w:val="24"/>
        </w:rPr>
        <w:t>индивидуальн</w:t>
      </w:r>
      <w:r w:rsidR="00FF22F4">
        <w:rPr>
          <w:rFonts w:ascii="Times New Roman" w:hAnsi="Times New Roman" w:cs="Times New Roman"/>
          <w:sz w:val="24"/>
          <w:szCs w:val="24"/>
        </w:rPr>
        <w:t>ого</w:t>
      </w:r>
      <w:r w:rsidR="00FF22F4" w:rsidRPr="00FF22F4">
        <w:rPr>
          <w:rFonts w:ascii="Times New Roman" w:hAnsi="Times New Roman" w:cs="Times New Roman"/>
          <w:sz w:val="24"/>
          <w:szCs w:val="24"/>
        </w:rPr>
        <w:t xml:space="preserve"> жил</w:t>
      </w:r>
      <w:r w:rsidR="00FF22F4">
        <w:rPr>
          <w:rFonts w:ascii="Times New Roman" w:hAnsi="Times New Roman" w:cs="Times New Roman"/>
          <w:sz w:val="24"/>
          <w:szCs w:val="24"/>
        </w:rPr>
        <w:t>ого</w:t>
      </w:r>
      <w:r w:rsidR="00FF22F4" w:rsidRPr="00FF22F4">
        <w:rPr>
          <w:rFonts w:ascii="Times New Roman" w:hAnsi="Times New Roman" w:cs="Times New Roman"/>
          <w:sz w:val="24"/>
          <w:szCs w:val="24"/>
        </w:rPr>
        <w:t xml:space="preserve"> дома</w:t>
      </w:r>
      <w:r w:rsidR="00FF22F4">
        <w:rPr>
          <w:rFonts w:ascii="Times New Roman" w:hAnsi="Times New Roman" w:cs="Times New Roman"/>
          <w:sz w:val="24"/>
          <w:szCs w:val="24"/>
        </w:rPr>
        <w:t xml:space="preserve"> до 2-х метров.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Pr="00711B45" w:rsidRDefault="006E0A37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2D673C">
        <w:rPr>
          <w:rFonts w:ascii="Times New Roman" w:hAnsi="Times New Roman"/>
          <w:sz w:val="24"/>
          <w:szCs w:val="24"/>
        </w:rPr>
        <w:t>установить минимальный отступ от границ</w:t>
      </w:r>
      <w:r w:rsidR="00FF22F4">
        <w:rPr>
          <w:rFonts w:ascii="Times New Roman" w:hAnsi="Times New Roman"/>
          <w:sz w:val="24"/>
          <w:szCs w:val="24"/>
        </w:rPr>
        <w:t>ы</w:t>
      </w:r>
      <w:r w:rsidRPr="002D673C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FF22F4">
        <w:rPr>
          <w:rFonts w:ascii="Times New Roman" w:hAnsi="Times New Roman"/>
          <w:sz w:val="24"/>
          <w:szCs w:val="24"/>
        </w:rPr>
        <w:t xml:space="preserve"> </w:t>
      </w:r>
      <w:r w:rsidR="00FF22F4" w:rsidRPr="00FF22F4">
        <w:rPr>
          <w:rFonts w:ascii="Times New Roman" w:hAnsi="Times New Roman"/>
          <w:color w:val="0070C0"/>
          <w:sz w:val="24"/>
          <w:szCs w:val="24"/>
        </w:rPr>
        <w:t>по фасаду</w:t>
      </w:r>
      <w:r w:rsidRPr="00FF22F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F22F4" w:rsidRPr="00711B45">
        <w:rPr>
          <w:rFonts w:ascii="Times New Roman" w:hAnsi="Times New Roman"/>
          <w:color w:val="0070C0"/>
          <w:sz w:val="24"/>
          <w:szCs w:val="24"/>
        </w:rPr>
        <w:t>со сторон</w:t>
      </w:r>
      <w:r w:rsidR="00FF22F4">
        <w:rPr>
          <w:rFonts w:ascii="Times New Roman" w:hAnsi="Times New Roman"/>
          <w:color w:val="0070C0"/>
          <w:sz w:val="24"/>
          <w:szCs w:val="24"/>
        </w:rPr>
        <w:t>ы</w:t>
      </w:r>
      <w:r w:rsidR="00FF22F4" w:rsidRPr="00FF22F4">
        <w:t xml:space="preserve"> </w:t>
      </w:r>
      <w:r w:rsidR="00FF22F4" w:rsidRPr="00FF22F4">
        <w:rPr>
          <w:rFonts w:ascii="Times New Roman" w:hAnsi="Times New Roman"/>
          <w:color w:val="0070C0"/>
          <w:sz w:val="24"/>
          <w:szCs w:val="24"/>
        </w:rPr>
        <w:t>улицы Набережной</w:t>
      </w:r>
      <w:r w:rsidR="00FF22F4" w:rsidRPr="00711B4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D673C">
        <w:rPr>
          <w:rFonts w:ascii="Times New Roman" w:hAnsi="Times New Roman"/>
          <w:sz w:val="24"/>
          <w:szCs w:val="24"/>
        </w:rPr>
        <w:t xml:space="preserve"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="00FF22F4" w:rsidRPr="00FF22F4">
        <w:rPr>
          <w:rFonts w:ascii="Times New Roman" w:hAnsi="Times New Roman"/>
          <w:color w:val="0070C0"/>
          <w:sz w:val="24"/>
          <w:szCs w:val="24"/>
        </w:rPr>
        <w:t>2 метр</w:t>
      </w:r>
      <w:r w:rsidR="00FF22F4">
        <w:rPr>
          <w:rFonts w:ascii="Times New Roman" w:hAnsi="Times New Roman"/>
          <w:color w:val="0070C0"/>
          <w:sz w:val="24"/>
          <w:szCs w:val="24"/>
        </w:rPr>
        <w:t>а</w:t>
      </w:r>
      <w:r w:rsidRPr="00711B45">
        <w:rPr>
          <w:rFonts w:ascii="Times New Roman" w:hAnsi="Times New Roman"/>
          <w:color w:val="0070C0"/>
          <w:sz w:val="24"/>
          <w:szCs w:val="24"/>
        </w:rPr>
        <w:t>.</w:t>
      </w:r>
    </w:p>
    <w:p w:rsidR="000E26FA" w:rsidRPr="008B37A0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FF22F4">
        <w:rPr>
          <w:rFonts w:ascii="Times New Roman" w:hAnsi="Times New Roman" w:cs="Times New Roman"/>
          <w:color w:val="0070C0"/>
          <w:sz w:val="24"/>
          <w:szCs w:val="24"/>
        </w:rPr>
        <w:t>5967</w:t>
      </w:r>
      <w:r w:rsidR="00BC397C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="00CA209B">
        <w:rPr>
          <w:rFonts w:ascii="Times New Roman" w:hAnsi="Times New Roman" w:cs="Times New Roman"/>
          <w:color w:val="0070C0"/>
          <w:sz w:val="24"/>
          <w:szCs w:val="24"/>
        </w:rPr>
        <w:t>2800005</w:t>
      </w:r>
      <w:r w:rsidR="00FE0C73" w:rsidRPr="00A6762E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CA209B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FE0C73" w:rsidRPr="00265693">
        <w:rPr>
          <w:rFonts w:ascii="Times New Roman" w:hAnsi="Times New Roman" w:cs="Times New Roman"/>
          <w:sz w:val="24"/>
          <w:szCs w:val="24"/>
        </w:rPr>
        <w:t>,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sz w:val="24"/>
          <w:szCs w:val="24"/>
        </w:rPr>
        <w:t xml:space="preserve">расположенном по адресу: Республика Адыгея, Шовгеновский район, </w:t>
      </w:r>
      <w:r w:rsidR="00CA209B" w:rsidRPr="00CA209B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CA209B" w:rsidRPr="00CA209B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CA209B" w:rsidRPr="00CA209B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P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E33EFA">
        <w:rPr>
          <w:rFonts w:ascii="Times New Roman" w:hAnsi="Times New Roman"/>
          <w:color w:val="0070C0"/>
          <w:sz w:val="24"/>
          <w:szCs w:val="24"/>
        </w:rPr>
        <w:t xml:space="preserve">Кубашичеву </w:t>
      </w:r>
      <w:proofErr w:type="spellStart"/>
      <w:r w:rsidR="00E33EFA">
        <w:rPr>
          <w:rFonts w:ascii="Times New Roman" w:hAnsi="Times New Roman"/>
          <w:color w:val="0070C0"/>
          <w:sz w:val="24"/>
          <w:szCs w:val="24"/>
        </w:rPr>
        <w:t>Анзору</w:t>
      </w:r>
      <w:proofErr w:type="spellEnd"/>
      <w:r w:rsidR="00E33EFA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E33EFA">
        <w:rPr>
          <w:rFonts w:ascii="Times New Roman" w:hAnsi="Times New Roman"/>
          <w:color w:val="0070C0"/>
          <w:sz w:val="24"/>
          <w:szCs w:val="24"/>
        </w:rPr>
        <w:t>Шумафовичу</w:t>
      </w:r>
      <w:proofErr w:type="spellEnd"/>
      <w:r w:rsidR="006E0A37" w:rsidRPr="0067164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E0A37" w:rsidRPr="00671648">
        <w:rPr>
          <w:rFonts w:ascii="Times New Roman" w:hAnsi="Times New Roman"/>
          <w:sz w:val="24"/>
          <w:szCs w:val="24"/>
        </w:rPr>
        <w:t>разрешени</w:t>
      </w:r>
      <w:r w:rsidR="00CA209B">
        <w:rPr>
          <w:rFonts w:ascii="Times New Roman" w:hAnsi="Times New Roman"/>
          <w:sz w:val="24"/>
          <w:szCs w:val="24"/>
        </w:rPr>
        <w:t>е</w:t>
      </w:r>
      <w:r w:rsidR="006E0A37" w:rsidRPr="0067164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6F61">
        <w:rPr>
          <w:rFonts w:ascii="Times New Roman" w:hAnsi="Times New Roman"/>
          <w:color w:val="0070C0"/>
          <w:sz w:val="24"/>
          <w:szCs w:val="24"/>
        </w:rPr>
        <w:t xml:space="preserve">аул </w:t>
      </w:r>
      <w:proofErr w:type="spellStart"/>
      <w:r w:rsidR="006E6F61">
        <w:rPr>
          <w:rFonts w:ascii="Times New Roman" w:hAnsi="Times New Roman"/>
          <w:color w:val="0070C0"/>
          <w:sz w:val="24"/>
          <w:szCs w:val="24"/>
        </w:rPr>
        <w:t>Хатажукай</w:t>
      </w:r>
      <w:proofErr w:type="spellEnd"/>
      <w:r w:rsidR="006E6F61">
        <w:rPr>
          <w:rFonts w:ascii="Times New Roman" w:hAnsi="Times New Roman"/>
          <w:color w:val="0070C0"/>
          <w:sz w:val="24"/>
          <w:szCs w:val="24"/>
        </w:rPr>
        <w:t>, ул.Набережная, 25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4E4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209B" w:rsidRPr="00CA209B">
        <w:rPr>
          <w:rFonts w:ascii="Times New Roman" w:hAnsi="Times New Roman"/>
          <w:color w:val="FF0000"/>
          <w:sz w:val="24"/>
          <w:szCs w:val="24"/>
        </w:rPr>
        <w:t>установить минимальный отступ от границы земельного участка по фасаду со стороны улицы Набережной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2 метра.</w:t>
      </w:r>
    </w:p>
    <w:p w:rsidR="001B4962" w:rsidRPr="001B4962" w:rsidRDefault="001B4962" w:rsidP="001B496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E418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671648">
        <w:rPr>
          <w:rFonts w:ascii="Times New Roman" w:hAnsi="Times New Roman" w:cs="Times New Roman"/>
          <w:sz w:val="24"/>
          <w:szCs w:val="24"/>
        </w:rPr>
        <w:t>16.09</w:t>
      </w:r>
      <w:r w:rsidR="00B25351" w:rsidRPr="00A23DE0">
        <w:rPr>
          <w:rFonts w:ascii="Times New Roman" w:hAnsi="Times New Roman" w:cs="Times New Roman"/>
          <w:sz w:val="24"/>
          <w:szCs w:val="24"/>
        </w:rPr>
        <w:t>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247635">
        <w:rPr>
          <w:rFonts w:ascii="Times New Roman" w:hAnsi="Times New Roman" w:cs="Times New Roman"/>
          <w:sz w:val="24"/>
          <w:szCs w:val="24"/>
        </w:rPr>
        <w:t>15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61" w:rsidRPr="00671648" w:rsidTr="008368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671648" w:rsidRDefault="006E6F61" w:rsidP="006E6F61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6F61" w:rsidRDefault="006E6F61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Карабетов Каплан Айсович</w:t>
            </w:r>
          </w:p>
          <w:p w:rsidR="006E6F61" w:rsidRDefault="006E6F61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F61" w:rsidRDefault="006E6F61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14.06.1963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E6F61" w:rsidRDefault="006E6F61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а.Кабехабль,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 д.64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671648" w:rsidRDefault="006E6F61" w:rsidP="006E6F61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6F61" w:rsidRPr="0067164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671648" w:rsidRDefault="006E6F61" w:rsidP="006E6F61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671648" w:rsidRDefault="006E6F61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Кубашичев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Шумафович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671648" w:rsidRDefault="00865A8D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22.11.1971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61" w:rsidRPr="00671648" w:rsidRDefault="00865A8D" w:rsidP="006E6F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865A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аул </w:t>
            </w:r>
            <w:proofErr w:type="spellStart"/>
            <w:r w:rsidRPr="00865A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Хатажукай</w:t>
            </w:r>
            <w:proofErr w:type="spellEnd"/>
            <w:r w:rsidRPr="00865A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, ул.Набережная,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дом </w:t>
            </w:r>
            <w:r w:rsidRPr="00865A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671648" w:rsidRDefault="006E6F61" w:rsidP="006E6F61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6F61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61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A23DE0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61" w:rsidRPr="00427ABF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1" w:rsidRPr="00DB01A3" w:rsidRDefault="006E6F61" w:rsidP="006E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1239"/>
    <w:multiLevelType w:val="hybridMultilevel"/>
    <w:tmpl w:val="8722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4106C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B4962"/>
    <w:rsid w:val="00237628"/>
    <w:rsid w:val="00247635"/>
    <w:rsid w:val="002528D7"/>
    <w:rsid w:val="00265693"/>
    <w:rsid w:val="002C7A16"/>
    <w:rsid w:val="002D673C"/>
    <w:rsid w:val="002F2680"/>
    <w:rsid w:val="00303B8D"/>
    <w:rsid w:val="00340D10"/>
    <w:rsid w:val="003526FA"/>
    <w:rsid w:val="003F4E99"/>
    <w:rsid w:val="003F6C25"/>
    <w:rsid w:val="0040067F"/>
    <w:rsid w:val="00401489"/>
    <w:rsid w:val="00404A2E"/>
    <w:rsid w:val="004101A6"/>
    <w:rsid w:val="00444756"/>
    <w:rsid w:val="0045008C"/>
    <w:rsid w:val="00462E24"/>
    <w:rsid w:val="00486103"/>
    <w:rsid w:val="004B7802"/>
    <w:rsid w:val="004C07DA"/>
    <w:rsid w:val="004C0EAE"/>
    <w:rsid w:val="004C6D44"/>
    <w:rsid w:val="004E4180"/>
    <w:rsid w:val="004F05FF"/>
    <w:rsid w:val="004F0C65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71648"/>
    <w:rsid w:val="00686152"/>
    <w:rsid w:val="006A3A26"/>
    <w:rsid w:val="006E0A37"/>
    <w:rsid w:val="006E4A39"/>
    <w:rsid w:val="006E6F61"/>
    <w:rsid w:val="00706CA9"/>
    <w:rsid w:val="00711B45"/>
    <w:rsid w:val="00715089"/>
    <w:rsid w:val="00715AE5"/>
    <w:rsid w:val="00732E1E"/>
    <w:rsid w:val="00740C89"/>
    <w:rsid w:val="00752B12"/>
    <w:rsid w:val="007563D5"/>
    <w:rsid w:val="00756D1C"/>
    <w:rsid w:val="007712D4"/>
    <w:rsid w:val="007867B2"/>
    <w:rsid w:val="007A0CA6"/>
    <w:rsid w:val="007A6F00"/>
    <w:rsid w:val="007B73F3"/>
    <w:rsid w:val="007C0871"/>
    <w:rsid w:val="007D6064"/>
    <w:rsid w:val="007E692D"/>
    <w:rsid w:val="00800EDB"/>
    <w:rsid w:val="0082044F"/>
    <w:rsid w:val="00827D51"/>
    <w:rsid w:val="0085335A"/>
    <w:rsid w:val="00857C73"/>
    <w:rsid w:val="00865A8D"/>
    <w:rsid w:val="00893718"/>
    <w:rsid w:val="008B37A0"/>
    <w:rsid w:val="008D6656"/>
    <w:rsid w:val="008D6C2D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7B21"/>
    <w:rsid w:val="00AE1F36"/>
    <w:rsid w:val="00B25351"/>
    <w:rsid w:val="00B47168"/>
    <w:rsid w:val="00B52521"/>
    <w:rsid w:val="00B809A9"/>
    <w:rsid w:val="00BC397C"/>
    <w:rsid w:val="00BD3FC1"/>
    <w:rsid w:val="00BF1273"/>
    <w:rsid w:val="00C13391"/>
    <w:rsid w:val="00C15100"/>
    <w:rsid w:val="00C26471"/>
    <w:rsid w:val="00C41535"/>
    <w:rsid w:val="00C43F71"/>
    <w:rsid w:val="00CA209B"/>
    <w:rsid w:val="00CA522B"/>
    <w:rsid w:val="00CE0B26"/>
    <w:rsid w:val="00D300EA"/>
    <w:rsid w:val="00D3412E"/>
    <w:rsid w:val="00D65325"/>
    <w:rsid w:val="00DA78ED"/>
    <w:rsid w:val="00DB01A3"/>
    <w:rsid w:val="00DC540D"/>
    <w:rsid w:val="00DD5210"/>
    <w:rsid w:val="00DE5380"/>
    <w:rsid w:val="00E02C73"/>
    <w:rsid w:val="00E12BC1"/>
    <w:rsid w:val="00E23672"/>
    <w:rsid w:val="00E33EFA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  <w:rsid w:val="00FF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8051"/>
  <w15:docId w15:val="{7E87344E-4325-40D9-AD46-56FD2FF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2020-05-15T09:39:00Z</cp:lastPrinted>
  <dcterms:created xsi:type="dcterms:W3CDTF">2020-05-14T08:04:00Z</dcterms:created>
  <dcterms:modified xsi:type="dcterms:W3CDTF">2020-09-16T08:56:00Z</dcterms:modified>
</cp:coreProperties>
</file>