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DB01A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DB01A3">
        <w:rPr>
          <w:rFonts w:ascii="Times New Roman" w:hAnsi="Times New Roman" w:cs="Times New Roman"/>
          <w:b/>
          <w:sz w:val="24"/>
          <w:szCs w:val="24"/>
        </w:rPr>
        <w:t>№</w:t>
      </w:r>
      <w:r w:rsidR="00C13391">
        <w:rPr>
          <w:rFonts w:ascii="Times New Roman" w:hAnsi="Times New Roman" w:cs="Times New Roman"/>
          <w:b/>
          <w:sz w:val="24"/>
          <w:szCs w:val="24"/>
        </w:rPr>
        <w:t>3</w:t>
      </w:r>
      <w:bookmarkStart w:id="1" w:name="_GoBack"/>
      <w:bookmarkEnd w:id="1"/>
      <w:r w:rsidR="00E35BB9">
        <w:rPr>
          <w:rFonts w:ascii="Times New Roman" w:hAnsi="Times New Roman" w:cs="Times New Roman"/>
          <w:b/>
          <w:sz w:val="24"/>
          <w:szCs w:val="24"/>
        </w:rPr>
        <w:t>/2019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7802" w:rsidRPr="00DD5210">
        <w:rPr>
          <w:rFonts w:ascii="Times New Roman" w:hAnsi="Times New Roman" w:cs="Times New Roman"/>
          <w:color w:val="FF0000"/>
          <w:sz w:val="24"/>
          <w:szCs w:val="24"/>
        </w:rPr>
        <w:t>23.04.2019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DB01A3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5A2A58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F4062F" w:rsidRPr="00DB01A3">
        <w:rPr>
          <w:rFonts w:ascii="Times New Roman" w:hAnsi="Times New Roman" w:cs="Times New Roman"/>
          <w:sz w:val="24"/>
          <w:szCs w:val="24"/>
        </w:rPr>
        <w:t>-00 часов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DB01A3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от </w:t>
      </w:r>
      <w:r w:rsidR="00004268" w:rsidRPr="00004268">
        <w:rPr>
          <w:rFonts w:ascii="Times New Roman" w:hAnsi="Times New Roman" w:cs="Times New Roman"/>
          <w:color w:val="FF0000"/>
          <w:sz w:val="24"/>
          <w:szCs w:val="24"/>
        </w:rPr>
        <w:t>26.03.2019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 № </w:t>
      </w:r>
      <w:r w:rsidR="00004268" w:rsidRPr="00004268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5A2A58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DB01A3">
        <w:rPr>
          <w:rFonts w:ascii="Times New Roman" w:hAnsi="Times New Roman" w:cs="Times New Roman"/>
          <w:sz w:val="24"/>
          <w:szCs w:val="24"/>
        </w:rPr>
        <w:t xml:space="preserve"> «</w:t>
      </w:r>
      <w:r w:rsidR="005A2A58" w:rsidRPr="005A2A58">
        <w:rPr>
          <w:rFonts w:ascii="Times New Roman" w:hAnsi="Times New Roman" w:cs="Times New Roman"/>
          <w:sz w:val="24"/>
          <w:szCs w:val="24"/>
        </w:rPr>
        <w:t>О назначении публичных слушаний 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а.Кабехабль, ул. имени Каплана Непшекуева, д.16А</w:t>
      </w:r>
      <w:r w:rsidRPr="00DB01A3">
        <w:rPr>
          <w:rFonts w:ascii="Times New Roman" w:hAnsi="Times New Roman" w:cs="Times New Roman"/>
          <w:sz w:val="24"/>
          <w:szCs w:val="24"/>
        </w:rPr>
        <w:t xml:space="preserve">» 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proofErr w:type="spellStart"/>
      <w:r w:rsidR="005A2A58">
        <w:rPr>
          <w:rFonts w:ascii="Times New Roman" w:hAnsi="Times New Roman" w:cs="Times New Roman"/>
          <w:color w:val="FF0000"/>
          <w:sz w:val="24"/>
          <w:szCs w:val="24"/>
        </w:rPr>
        <w:t>Хоконовой</w:t>
      </w:r>
      <w:proofErr w:type="spellEnd"/>
      <w:r w:rsidR="005A2A58">
        <w:rPr>
          <w:rFonts w:ascii="Times New Roman" w:hAnsi="Times New Roman" w:cs="Times New Roman"/>
          <w:color w:val="FF0000"/>
          <w:sz w:val="24"/>
          <w:szCs w:val="24"/>
        </w:rPr>
        <w:t xml:space="preserve"> Фатимы </w:t>
      </w:r>
      <w:proofErr w:type="spellStart"/>
      <w:r w:rsidR="005A2A58">
        <w:rPr>
          <w:rFonts w:ascii="Times New Roman" w:hAnsi="Times New Roman" w:cs="Times New Roman"/>
          <w:color w:val="FF0000"/>
          <w:sz w:val="24"/>
          <w:szCs w:val="24"/>
        </w:rPr>
        <w:t>Аслановны</w:t>
      </w:r>
      <w:proofErr w:type="spellEnd"/>
      <w:r w:rsidR="005A2A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5BB9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DD5210" w:rsidRPr="00E35BB9">
        <w:rPr>
          <w:rFonts w:ascii="Times New Roman" w:hAnsi="Times New Roman" w:cs="Times New Roman"/>
          <w:color w:val="FF0000"/>
          <w:sz w:val="24"/>
          <w:szCs w:val="24"/>
        </w:rPr>
        <w:t>26.03.2019</w:t>
      </w:r>
      <w:r w:rsidR="00E35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5BB9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А.И. Шемаджуков</w:t>
      </w:r>
      <w:r w:rsidR="00C43F71" w:rsidRPr="00DB01A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слушаний- начальник отдела архитекторы</w:t>
      </w:r>
      <w:r w:rsidR="005A2A58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М.П. Аутлев</w:t>
      </w:r>
      <w:r w:rsidR="00C43F71" w:rsidRPr="00DB01A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3. Секретарь публичных слушаний- главный специалист отдела архитекторы и градостроительства администрации муниципального образования «Шовгеновский район»- М.Х. Пханаева.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DB01A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5. П</w:t>
      </w:r>
      <w:r w:rsidR="00740C89" w:rsidRPr="00DB01A3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DB01A3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Pr="00DB01A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6 </w:t>
      </w:r>
      <w:r w:rsidR="005A2A58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40C89" w:rsidRPr="00DB01A3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5A2A58">
        <w:rPr>
          <w:rFonts w:ascii="Times New Roman" w:hAnsi="Times New Roman" w:cs="Times New Roman"/>
          <w:sz w:val="24"/>
          <w:szCs w:val="24"/>
        </w:rPr>
        <w:t xml:space="preserve">отдела архитекторы, градостроительства и ЖКХ </w:t>
      </w:r>
      <w:r w:rsidR="00740C89" w:rsidRPr="00DB01A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DB01A3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DB01A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B01A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7. Г</w:t>
      </w:r>
      <w:r w:rsidR="00740C89" w:rsidRPr="00DB01A3">
        <w:rPr>
          <w:rFonts w:ascii="Times New Roman" w:hAnsi="Times New Roman" w:cs="Times New Roman"/>
          <w:sz w:val="24"/>
          <w:szCs w:val="24"/>
        </w:rPr>
        <w:t>лава администрации МО «</w:t>
      </w:r>
      <w:r w:rsidR="005A2A58">
        <w:rPr>
          <w:rFonts w:ascii="Times New Roman" w:hAnsi="Times New Roman" w:cs="Times New Roman"/>
          <w:sz w:val="24"/>
          <w:szCs w:val="24"/>
        </w:rPr>
        <w:t>Хатажукайское</w:t>
      </w:r>
      <w:r w:rsidR="00740C89" w:rsidRPr="00DB01A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DB01A3">
        <w:rPr>
          <w:rFonts w:ascii="Times New Roman" w:hAnsi="Times New Roman" w:cs="Times New Roman"/>
          <w:sz w:val="24"/>
          <w:szCs w:val="24"/>
        </w:rPr>
        <w:t xml:space="preserve">- </w:t>
      </w:r>
      <w:r w:rsidR="005A2A58">
        <w:rPr>
          <w:rFonts w:ascii="Times New Roman" w:hAnsi="Times New Roman" w:cs="Times New Roman"/>
          <w:sz w:val="24"/>
          <w:szCs w:val="24"/>
        </w:rPr>
        <w:t xml:space="preserve">К.А. </w:t>
      </w:r>
      <w:proofErr w:type="spellStart"/>
      <w:r w:rsidR="005A2A58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DB01A3" w:rsidRDefault="00C43F71" w:rsidP="005A2A5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Заинтересованное лицо- </w:t>
      </w:r>
      <w:proofErr w:type="spellStart"/>
      <w:r w:rsidR="005A2A58" w:rsidRPr="005A2A58">
        <w:rPr>
          <w:rFonts w:ascii="Times New Roman" w:hAnsi="Times New Roman" w:cs="Times New Roman"/>
          <w:color w:val="FF0000"/>
          <w:sz w:val="24"/>
          <w:szCs w:val="24"/>
        </w:rPr>
        <w:t>Хоконова</w:t>
      </w:r>
      <w:proofErr w:type="spellEnd"/>
      <w:r w:rsidR="005A2A58" w:rsidRPr="005A2A58">
        <w:rPr>
          <w:rFonts w:ascii="Times New Roman" w:hAnsi="Times New Roman" w:cs="Times New Roman"/>
          <w:color w:val="FF0000"/>
          <w:sz w:val="24"/>
          <w:szCs w:val="24"/>
        </w:rPr>
        <w:t xml:space="preserve"> Фатима </w:t>
      </w:r>
      <w:proofErr w:type="spellStart"/>
      <w:r w:rsidR="005A2A58" w:rsidRPr="005A2A58">
        <w:rPr>
          <w:rFonts w:ascii="Times New Roman" w:hAnsi="Times New Roman" w:cs="Times New Roman"/>
          <w:color w:val="FF0000"/>
          <w:sz w:val="24"/>
          <w:szCs w:val="24"/>
        </w:rPr>
        <w:t>Аслановна</w:t>
      </w:r>
      <w:proofErr w:type="spellEnd"/>
      <w:r w:rsidRPr="005A2A58">
        <w:rPr>
          <w:rFonts w:ascii="Times New Roman" w:hAnsi="Times New Roman" w:cs="Times New Roman"/>
          <w:sz w:val="24"/>
          <w:szCs w:val="24"/>
        </w:rPr>
        <w:t>;</w:t>
      </w:r>
    </w:p>
    <w:p w:rsidR="00C43F71" w:rsidRPr="00DB01A3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5A2A58" w:rsidRPr="005A2A58" w:rsidRDefault="005A2A58" w:rsidP="005A2A5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A2A58">
        <w:rPr>
          <w:rFonts w:ascii="Times New Roman" w:hAnsi="Times New Roman" w:cs="Times New Roman"/>
          <w:color w:val="FF0000"/>
          <w:sz w:val="24"/>
          <w:szCs w:val="24"/>
        </w:rPr>
        <w:t xml:space="preserve">Набоков Славик </w:t>
      </w:r>
      <w:proofErr w:type="spellStart"/>
      <w:r w:rsidRPr="005A2A58">
        <w:rPr>
          <w:rFonts w:ascii="Times New Roman" w:hAnsi="Times New Roman" w:cs="Times New Roman"/>
          <w:color w:val="FF0000"/>
          <w:sz w:val="24"/>
          <w:szCs w:val="24"/>
        </w:rPr>
        <w:t>Аюбович</w:t>
      </w:r>
      <w:proofErr w:type="spellEnd"/>
      <w:r w:rsidRPr="005A2A58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180967" w:rsidRPr="00DB01A3" w:rsidRDefault="005A2A58" w:rsidP="005A2A5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2A58">
        <w:rPr>
          <w:rFonts w:ascii="Times New Roman" w:hAnsi="Times New Roman" w:cs="Times New Roman"/>
          <w:color w:val="FF0000"/>
          <w:sz w:val="24"/>
          <w:szCs w:val="24"/>
        </w:rPr>
        <w:t xml:space="preserve">Уракова </w:t>
      </w:r>
      <w:proofErr w:type="spellStart"/>
      <w:r w:rsidRPr="005A2A58">
        <w:rPr>
          <w:rFonts w:ascii="Times New Roman" w:hAnsi="Times New Roman" w:cs="Times New Roman"/>
          <w:color w:val="FF0000"/>
          <w:sz w:val="24"/>
          <w:szCs w:val="24"/>
        </w:rPr>
        <w:t>Асланхан</w:t>
      </w:r>
      <w:proofErr w:type="spellEnd"/>
      <w:r w:rsidRPr="005A2A5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A2A58">
        <w:rPr>
          <w:rFonts w:ascii="Times New Roman" w:hAnsi="Times New Roman" w:cs="Times New Roman"/>
          <w:color w:val="FF0000"/>
          <w:sz w:val="24"/>
          <w:szCs w:val="24"/>
        </w:rPr>
        <w:t>Талибовна</w:t>
      </w:r>
      <w:proofErr w:type="spellEnd"/>
      <w:r w:rsidR="00303B8D" w:rsidRPr="00DB01A3">
        <w:rPr>
          <w:rFonts w:ascii="Times New Roman" w:hAnsi="Times New Roman" w:cs="Times New Roman"/>
          <w:sz w:val="24"/>
          <w:szCs w:val="24"/>
        </w:rPr>
        <w:t>.</w:t>
      </w:r>
    </w:p>
    <w:p w:rsidR="00E12BC1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800EDB" w:rsidRDefault="00303B8D" w:rsidP="005A2A58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0EDB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800E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0ED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5A2A58" w:rsidRPr="005A2A58">
        <w:rPr>
          <w:rFonts w:ascii="Times New Roman" w:hAnsi="Times New Roman" w:cs="Times New Roman"/>
          <w:color w:val="FF0000"/>
          <w:sz w:val="24"/>
          <w:szCs w:val="24"/>
        </w:rPr>
        <w:t>Хоконовой</w:t>
      </w:r>
      <w:proofErr w:type="spellEnd"/>
      <w:r w:rsidR="005A2A58" w:rsidRPr="005A2A58">
        <w:rPr>
          <w:rFonts w:ascii="Times New Roman" w:hAnsi="Times New Roman" w:cs="Times New Roman"/>
          <w:color w:val="FF0000"/>
          <w:sz w:val="24"/>
          <w:szCs w:val="24"/>
        </w:rPr>
        <w:t xml:space="preserve"> Фатиме Аслановне </w:t>
      </w:r>
      <w:r w:rsidRPr="00800EDB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ED4CAD">
        <w:rPr>
          <w:rFonts w:ascii="Times New Roman" w:hAnsi="Times New Roman" w:cs="Times New Roman"/>
          <w:color w:val="FF0000"/>
          <w:sz w:val="24"/>
          <w:szCs w:val="24"/>
        </w:rPr>
        <w:t>а.Кабехабль, ул. имени Каплана Непшекуева, д.16А</w:t>
      </w:r>
      <w:r w:rsidRPr="00800EDB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DB01A3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DA78ED" w:rsidRPr="00DA78ED">
        <w:rPr>
          <w:rFonts w:ascii="Times New Roman" w:hAnsi="Times New Roman" w:cs="Times New Roman"/>
          <w:color w:val="FF0000"/>
          <w:sz w:val="24"/>
          <w:szCs w:val="24"/>
        </w:rPr>
        <w:t>26.03.2019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ED4CAD">
        <w:rPr>
          <w:rFonts w:ascii="Times New Roman" w:hAnsi="Times New Roman" w:cs="Times New Roman"/>
          <w:color w:val="FF0000"/>
          <w:sz w:val="24"/>
          <w:szCs w:val="24"/>
        </w:rPr>
        <w:t>а.Кабехабль, ул. имени Каплана Непшекуева, д.16А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DB01A3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DB01A3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DB01A3">
        <w:rPr>
          <w:rFonts w:ascii="Times New Roman" w:hAnsi="Times New Roman" w:cs="Times New Roman"/>
          <w:sz w:val="24"/>
          <w:szCs w:val="24"/>
        </w:rPr>
        <w:t>:</w:t>
      </w:r>
      <w:r w:rsidR="00530F3A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Постановление главы </w:t>
      </w:r>
      <w:r w:rsidRPr="00DB01A3">
        <w:rPr>
          <w:rFonts w:ascii="Times New Roman" w:hAnsi="Times New Roman" w:cs="Times New Roman"/>
          <w:sz w:val="24"/>
          <w:szCs w:val="24"/>
        </w:rPr>
        <w:lastRenderedPageBreak/>
        <w:t>администрации МО «Шовгеновский район» «</w:t>
      </w:r>
      <w:r w:rsidR="00CA522B" w:rsidRPr="00DB01A3">
        <w:rPr>
          <w:rFonts w:ascii="Times New Roman" w:hAnsi="Times New Roman" w:cs="Times New Roman"/>
          <w:sz w:val="24"/>
          <w:szCs w:val="24"/>
        </w:rPr>
        <w:t>О</w:t>
      </w:r>
      <w:r w:rsidRPr="00DB01A3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ED4CAD">
        <w:rPr>
          <w:rFonts w:ascii="Times New Roman" w:hAnsi="Times New Roman" w:cs="Times New Roman"/>
          <w:color w:val="FF0000"/>
          <w:sz w:val="24"/>
          <w:szCs w:val="24"/>
        </w:rPr>
        <w:t xml:space="preserve">а.Кабехабль, ул. имени Каплана Непшекуева, д.16А </w:t>
      </w:r>
      <w:r w:rsidRPr="00DB01A3">
        <w:rPr>
          <w:rFonts w:ascii="Times New Roman" w:hAnsi="Times New Roman" w:cs="Times New Roman"/>
          <w:sz w:val="24"/>
          <w:szCs w:val="24"/>
        </w:rPr>
        <w:t>» №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917BE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FE01C0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26.03.2019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DB01A3" w:rsidRDefault="00CA522B" w:rsidP="00FE01C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03.04.2019 года до 23.04.2019</w:t>
      </w:r>
      <w:r w:rsidR="00FE01C0" w:rsidRPr="00FE01C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о предоставлении разрешения на отклонение от предельных параметров разрешенного строительства на земельном участке по адресу: Республика Адыгея, Шовгеновский район, </w:t>
      </w:r>
      <w:r w:rsidR="00ED4CAD">
        <w:rPr>
          <w:rFonts w:ascii="Times New Roman" w:hAnsi="Times New Roman" w:cs="Times New Roman"/>
          <w:color w:val="FF0000"/>
          <w:sz w:val="24"/>
          <w:szCs w:val="24"/>
        </w:rPr>
        <w:t xml:space="preserve">а.Кабехабль, ул. имени Каплана Непшекуева, д.16А </w:t>
      </w:r>
      <w:r w:rsidR="00E35BB9" w:rsidRPr="00E35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DB01A3">
        <w:rPr>
          <w:rFonts w:ascii="Times New Roman" w:hAnsi="Times New Roman" w:cs="Times New Roman"/>
          <w:sz w:val="24"/>
          <w:szCs w:val="24"/>
        </w:rPr>
        <w:t>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23.04.2019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DB01A3" w:rsidRDefault="00CA522B" w:rsidP="00FE01C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FE01C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03.04.2019 года до 23.04.2019</w:t>
      </w:r>
      <w:r w:rsidR="00FE01C0" w:rsidRPr="00FE01C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г. года в помещениях отдела архитектуры и градостроительства администрации муниципального образования «Шовгеновский район» с 9.00 до 18.00. в рабочие дни проводи</w:t>
      </w:r>
      <w:r w:rsidRPr="00DB01A3">
        <w:rPr>
          <w:rFonts w:ascii="Times New Roman" w:hAnsi="Times New Roman" w:cs="Times New Roman"/>
          <w:sz w:val="24"/>
          <w:szCs w:val="24"/>
        </w:rPr>
        <w:t>лась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экспозиция по вопросу предоставлении разрешения на отклонение от предельных параметров разрешенного строительства объектов капитального строительства на земельном участке по адресу: Республика Адыгея, Шовгеновский район, </w:t>
      </w:r>
      <w:r w:rsidR="00ED4CAD">
        <w:rPr>
          <w:rFonts w:ascii="Times New Roman" w:hAnsi="Times New Roman" w:cs="Times New Roman"/>
          <w:color w:val="FF0000"/>
          <w:sz w:val="24"/>
          <w:szCs w:val="24"/>
        </w:rPr>
        <w:t xml:space="preserve">а.Кабехабль, ул. имени Каплана Непшекуева, д.16А </w:t>
      </w:r>
      <w:r w:rsidR="00E35BB9" w:rsidRPr="00E35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404A2E" w:rsidP="00FE01C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FE01C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DB01A3">
        <w:rPr>
          <w:rFonts w:ascii="Times New Roman" w:hAnsi="Times New Roman" w:cs="Times New Roman"/>
          <w:sz w:val="24"/>
          <w:szCs w:val="24"/>
        </w:rPr>
        <w:t>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DB01A3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отделом архитектуры и градостроительства администрации МО «Шовгеновский район» по адресу: а. Хакуринохабль, ул. Шовгенова, 13, с 9.00 до 18.00. в рабочие дни с 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03.04.2019 года до 23.04.2019</w:t>
      </w:r>
      <w:r w:rsidR="00FE01C0" w:rsidRPr="00FE01C0">
        <w:rPr>
          <w:rFonts w:ascii="Times New Roman" w:hAnsi="Times New Roman" w:cs="Times New Roman"/>
          <w:sz w:val="24"/>
          <w:szCs w:val="24"/>
        </w:rPr>
        <w:t xml:space="preserve"> </w:t>
      </w:r>
      <w:r w:rsidR="00FE01C0" w:rsidRPr="00DB01A3">
        <w:rPr>
          <w:rFonts w:ascii="Times New Roman" w:hAnsi="Times New Roman" w:cs="Times New Roman"/>
          <w:sz w:val="24"/>
          <w:szCs w:val="24"/>
        </w:rPr>
        <w:t>года</w:t>
      </w:r>
      <w:r w:rsidR="00303B8D" w:rsidRPr="00DB01A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404A2E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FE01C0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ED4CAD">
        <w:rPr>
          <w:rFonts w:ascii="Times New Roman" w:hAnsi="Times New Roman" w:cs="Times New Roman"/>
          <w:color w:val="FF0000"/>
          <w:sz w:val="24"/>
          <w:szCs w:val="24"/>
        </w:rPr>
        <w:t xml:space="preserve">а.Кабехабль, ул. имени Каплана Непшекуева, д.16А </w:t>
      </w:r>
      <w:r w:rsidR="00E35BB9" w:rsidRPr="00E35B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23.04.2019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E3A51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</w:t>
      </w:r>
    </w:p>
    <w:p w:rsidR="00404A2E" w:rsidRPr="00DB01A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  <w:u w:val="single"/>
        </w:rPr>
        <w:t>03.04.2019</w:t>
      </w:r>
      <w:r w:rsidRPr="00FE01C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г. №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  <w:u w:val="single"/>
        </w:rPr>
        <w:t>24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DB01A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DB01A3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Заявления об участии в публичных слушаниях, предложения граждан принимались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с </w:t>
      </w:r>
      <w:r w:rsidR="00FE01C0" w:rsidRPr="00FE01C0">
        <w:rPr>
          <w:rFonts w:ascii="Times New Roman" w:hAnsi="Times New Roman" w:cs="Times New Roman"/>
          <w:color w:val="FF0000"/>
          <w:sz w:val="24"/>
          <w:szCs w:val="24"/>
        </w:rPr>
        <w:t>03.04.2019 года до 23.04.2019</w:t>
      </w:r>
      <w:r w:rsidR="00FE01C0" w:rsidRPr="00FE01C0">
        <w:rPr>
          <w:rFonts w:ascii="Times New Roman" w:hAnsi="Times New Roman" w:cs="Times New Roman"/>
          <w:sz w:val="24"/>
          <w:szCs w:val="24"/>
        </w:rPr>
        <w:t xml:space="preserve"> </w:t>
      </w:r>
      <w:r w:rsidR="00FE01C0" w:rsidRPr="00DB01A3">
        <w:rPr>
          <w:rFonts w:ascii="Times New Roman" w:hAnsi="Times New Roman" w:cs="Times New Roman"/>
          <w:sz w:val="24"/>
          <w:szCs w:val="24"/>
        </w:rPr>
        <w:t>года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открыл публичные слушания, предоставил слово начальнику отдела архитекторы и градостроительства администрации муниципального образования «Шовгеновский район» Аутлеву М.П.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«Шовгеновский район» не поступало. Сообщил, что публичные слушания проводятся в соответствии со ст.40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публичных слушаний А.И. Шемаджуков предоставил слово заинтересованному лицу </w:t>
      </w:r>
      <w:proofErr w:type="spellStart"/>
      <w:r w:rsidR="008E3A51" w:rsidRPr="008E3A51">
        <w:rPr>
          <w:rFonts w:ascii="Times New Roman" w:hAnsi="Times New Roman" w:cs="Times New Roman"/>
          <w:color w:val="FF0000"/>
          <w:sz w:val="24"/>
          <w:szCs w:val="24"/>
        </w:rPr>
        <w:t>Хоконовой</w:t>
      </w:r>
      <w:proofErr w:type="spellEnd"/>
      <w:r w:rsidR="008E3A51" w:rsidRPr="008E3A51">
        <w:rPr>
          <w:rFonts w:ascii="Times New Roman" w:hAnsi="Times New Roman" w:cs="Times New Roman"/>
          <w:color w:val="FF0000"/>
          <w:sz w:val="24"/>
          <w:szCs w:val="24"/>
        </w:rPr>
        <w:t xml:space="preserve"> Фатиме Аслановне</w:t>
      </w:r>
      <w:r w:rsidRPr="004B7802">
        <w:rPr>
          <w:rFonts w:ascii="Times New Roman" w:hAnsi="Times New Roman" w:cs="Times New Roman"/>
          <w:sz w:val="24"/>
          <w:szCs w:val="24"/>
        </w:rPr>
        <w:t>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8E3A51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Хоконова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Ф.К</w:t>
      </w:r>
      <w:r w:rsidR="000E26FA" w:rsidRPr="00DB01A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E26FA" w:rsidRPr="00DB01A3">
        <w:rPr>
          <w:rFonts w:ascii="Times New Roman" w:hAnsi="Times New Roman" w:cs="Times New Roman"/>
          <w:sz w:val="24"/>
          <w:szCs w:val="24"/>
        </w:rPr>
        <w:t>: Я обратил</w:t>
      </w:r>
      <w:r w:rsidR="004101A6">
        <w:rPr>
          <w:rFonts w:ascii="Times New Roman" w:hAnsi="Times New Roman" w:cs="Times New Roman"/>
          <w:sz w:val="24"/>
          <w:szCs w:val="24"/>
        </w:rPr>
        <w:t>ась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в администрацию 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площадью </w:t>
      </w:r>
      <w:r>
        <w:rPr>
          <w:rFonts w:ascii="Times New Roman" w:hAnsi="Times New Roman" w:cs="Times New Roman"/>
          <w:color w:val="FF0000"/>
          <w:sz w:val="24"/>
          <w:szCs w:val="24"/>
        </w:rPr>
        <w:t>161</w:t>
      </w:r>
      <w:r w:rsidR="005673AE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DB01A3">
        <w:rPr>
          <w:rFonts w:ascii="Times New Roman" w:hAnsi="Times New Roman" w:cs="Times New Roman"/>
          <w:sz w:val="24"/>
          <w:szCs w:val="24"/>
        </w:rPr>
        <w:t>кв.м</w:t>
      </w:r>
      <w:r w:rsidR="005673AE">
        <w:rPr>
          <w:rFonts w:ascii="Times New Roman" w:hAnsi="Times New Roman" w:cs="Times New Roman"/>
          <w:sz w:val="24"/>
          <w:szCs w:val="24"/>
        </w:rPr>
        <w:t>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Pr="008E3A51">
        <w:rPr>
          <w:rFonts w:ascii="Times New Roman" w:hAnsi="Times New Roman" w:cs="Times New Roman"/>
          <w:color w:val="FF0000"/>
          <w:sz w:val="24"/>
          <w:szCs w:val="24"/>
        </w:rPr>
        <w:t>01:07:0800016:255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13055B" w:rsidRPr="00DB01A3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</w:t>
      </w:r>
      <w:r w:rsidR="00ED4CAD">
        <w:rPr>
          <w:rFonts w:ascii="Times New Roman" w:hAnsi="Times New Roman" w:cs="Times New Roman"/>
          <w:color w:val="FF0000"/>
          <w:sz w:val="24"/>
          <w:szCs w:val="24"/>
        </w:rPr>
        <w:t>а.Кабехабль, ул. имени Каплана Непшекуева, д.16А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. Участок принадлежит мне на праве собственности. Я планирую строительство </w:t>
      </w:r>
      <w:r>
        <w:rPr>
          <w:rFonts w:ascii="Times New Roman" w:hAnsi="Times New Roman" w:cs="Times New Roman"/>
          <w:color w:val="FF0000"/>
          <w:sz w:val="24"/>
          <w:szCs w:val="24"/>
        </w:rPr>
        <w:t>объекта «Автомойка с магазином»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 Требуется отступление от норм строительства, </w:t>
      </w:r>
      <w:r w:rsidR="00107080" w:rsidRPr="003F6C25">
        <w:rPr>
          <w:rFonts w:ascii="Times New Roman" w:hAnsi="Times New Roman" w:cs="Times New Roman"/>
          <w:sz w:val="24"/>
          <w:szCs w:val="24"/>
        </w:rPr>
        <w:t>так как</w:t>
      </w:r>
      <w:r w:rsidR="00107080" w:rsidRPr="003F6C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6C25" w:rsidRPr="003F6C25">
        <w:rPr>
          <w:rFonts w:ascii="Times New Roman" w:hAnsi="Times New Roman" w:cs="Times New Roman"/>
          <w:color w:val="FF0000"/>
          <w:sz w:val="24"/>
          <w:szCs w:val="24"/>
        </w:rPr>
        <w:t xml:space="preserve">размер </w:t>
      </w:r>
      <w:r w:rsidR="00107080" w:rsidRPr="003F6C25">
        <w:rPr>
          <w:rFonts w:ascii="Times New Roman" w:hAnsi="Times New Roman" w:cs="Times New Roman"/>
          <w:color w:val="FF0000"/>
          <w:sz w:val="24"/>
          <w:szCs w:val="24"/>
        </w:rPr>
        <w:t>участ</w:t>
      </w:r>
      <w:r w:rsidR="003F6C25" w:rsidRPr="003F6C25">
        <w:rPr>
          <w:rFonts w:ascii="Times New Roman" w:hAnsi="Times New Roman" w:cs="Times New Roman"/>
          <w:color w:val="FF0000"/>
          <w:sz w:val="24"/>
          <w:szCs w:val="24"/>
        </w:rPr>
        <w:t>ка</w:t>
      </w:r>
      <w:r w:rsidR="00107080" w:rsidRPr="003F6C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6C25" w:rsidRPr="003F6C25">
        <w:rPr>
          <w:rFonts w:ascii="Times New Roman" w:hAnsi="Times New Roman" w:cs="Times New Roman"/>
          <w:color w:val="FF0000"/>
          <w:sz w:val="24"/>
          <w:szCs w:val="24"/>
        </w:rPr>
        <w:t>очень</w:t>
      </w:r>
      <w:r w:rsidR="00107080" w:rsidRPr="003F6C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6C25" w:rsidRPr="003F6C25">
        <w:rPr>
          <w:rFonts w:ascii="Times New Roman" w:hAnsi="Times New Roman" w:cs="Times New Roman"/>
          <w:color w:val="FF0000"/>
          <w:sz w:val="24"/>
          <w:szCs w:val="24"/>
        </w:rPr>
        <w:t>маленький.</w:t>
      </w:r>
      <w:r w:rsidR="00107080" w:rsidRPr="003F6C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6C25" w:rsidRPr="003F6C25">
        <w:rPr>
          <w:rFonts w:ascii="Times New Roman" w:hAnsi="Times New Roman" w:cs="Times New Roman"/>
          <w:color w:val="FF0000"/>
          <w:sz w:val="24"/>
          <w:szCs w:val="24"/>
        </w:rPr>
        <w:t xml:space="preserve">Собственником домовладения, </w:t>
      </w:r>
      <w:r w:rsidRPr="003F6C25">
        <w:rPr>
          <w:rFonts w:ascii="Times New Roman" w:hAnsi="Times New Roman" w:cs="Times New Roman"/>
          <w:color w:val="FF0000"/>
          <w:sz w:val="24"/>
          <w:szCs w:val="24"/>
        </w:rPr>
        <w:t>прилегающе</w:t>
      </w:r>
      <w:r w:rsidR="003F6C25" w:rsidRPr="003F6C25">
        <w:rPr>
          <w:rFonts w:ascii="Times New Roman" w:hAnsi="Times New Roman" w:cs="Times New Roman"/>
          <w:color w:val="FF0000"/>
          <w:sz w:val="24"/>
          <w:szCs w:val="24"/>
        </w:rPr>
        <w:t>го</w:t>
      </w:r>
      <w:r w:rsidRPr="003F6C25">
        <w:rPr>
          <w:rFonts w:ascii="Times New Roman" w:hAnsi="Times New Roman" w:cs="Times New Roman"/>
          <w:color w:val="FF0000"/>
          <w:sz w:val="24"/>
          <w:szCs w:val="24"/>
        </w:rPr>
        <w:t xml:space="preserve"> с </w:t>
      </w:r>
      <w:r w:rsidR="003F6C25">
        <w:rPr>
          <w:rFonts w:ascii="Times New Roman" w:hAnsi="Times New Roman" w:cs="Times New Roman"/>
          <w:color w:val="FF0000"/>
          <w:sz w:val="24"/>
          <w:szCs w:val="24"/>
        </w:rPr>
        <w:t>трех</w:t>
      </w:r>
      <w:r w:rsidRPr="003F6C25">
        <w:rPr>
          <w:rFonts w:ascii="Times New Roman" w:hAnsi="Times New Roman" w:cs="Times New Roman"/>
          <w:color w:val="FF0000"/>
          <w:sz w:val="24"/>
          <w:szCs w:val="24"/>
        </w:rPr>
        <w:t xml:space="preserve"> сторон</w:t>
      </w:r>
      <w:r w:rsidR="005673AE" w:rsidRPr="003F6C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6C25" w:rsidRPr="003F6C25">
        <w:rPr>
          <w:rFonts w:ascii="Times New Roman" w:hAnsi="Times New Roman" w:cs="Times New Roman"/>
          <w:color w:val="FF0000"/>
          <w:sz w:val="24"/>
          <w:szCs w:val="24"/>
        </w:rPr>
        <w:t>рассматриваемого земельного участка, являюсь я</w:t>
      </w:r>
      <w:r w:rsidR="00A82373" w:rsidRPr="003F6C2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F6C25" w:rsidRPr="003F6C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F6C25">
        <w:rPr>
          <w:rFonts w:ascii="Times New Roman" w:hAnsi="Times New Roman" w:cs="Times New Roman"/>
          <w:color w:val="FF0000"/>
          <w:sz w:val="24"/>
          <w:szCs w:val="24"/>
        </w:rPr>
        <w:t>С четвертой стороны ЗУ</w:t>
      </w:r>
      <w:r w:rsidR="008F4B7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3F6C25">
        <w:rPr>
          <w:rFonts w:ascii="Times New Roman" w:hAnsi="Times New Roman" w:cs="Times New Roman"/>
          <w:color w:val="FF0000"/>
          <w:sz w:val="24"/>
          <w:szCs w:val="24"/>
        </w:rPr>
        <w:t xml:space="preserve"> со стороны улицы Ленина, расстояние от проектируемого здания до проезжей части 10 метров.</w:t>
      </w:r>
      <w:r w:rsidR="003F6C25" w:rsidRPr="003F6C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13391">
        <w:rPr>
          <w:rFonts w:ascii="Times New Roman" w:hAnsi="Times New Roman" w:cs="Times New Roman"/>
          <w:color w:val="FF0000"/>
          <w:sz w:val="24"/>
          <w:szCs w:val="24"/>
        </w:rPr>
        <w:t>Администрация МО «Хатажукайское сельское поселение» выдало справку от 19.04.2019 г. за №805 о том, что разрешает о</w:t>
      </w:r>
      <w:r w:rsidR="003F6C25" w:rsidRPr="003F6C25">
        <w:rPr>
          <w:rFonts w:ascii="Times New Roman" w:hAnsi="Times New Roman" w:cs="Times New Roman"/>
          <w:color w:val="FF0000"/>
          <w:sz w:val="24"/>
          <w:szCs w:val="24"/>
        </w:rPr>
        <w:t xml:space="preserve">бустройство автостоянки на </w:t>
      </w:r>
      <w:r w:rsidR="004101A6">
        <w:rPr>
          <w:rFonts w:ascii="Times New Roman" w:hAnsi="Times New Roman" w:cs="Times New Roman"/>
          <w:color w:val="FF0000"/>
          <w:sz w:val="24"/>
          <w:szCs w:val="24"/>
        </w:rPr>
        <w:t>общественной территории</w:t>
      </w:r>
      <w:r w:rsidR="00C13391">
        <w:rPr>
          <w:rFonts w:ascii="Times New Roman" w:hAnsi="Times New Roman" w:cs="Times New Roman"/>
          <w:color w:val="FF0000"/>
          <w:sz w:val="24"/>
          <w:szCs w:val="24"/>
        </w:rPr>
        <w:t xml:space="preserve"> рядом с проектируемым</w:t>
      </w:r>
      <w:r w:rsidR="00C13391" w:rsidRPr="00C13391">
        <w:t xml:space="preserve"> </w:t>
      </w:r>
      <w:r w:rsidR="00C13391" w:rsidRPr="00C13391">
        <w:rPr>
          <w:rFonts w:ascii="Times New Roman" w:hAnsi="Times New Roman" w:cs="Times New Roman"/>
          <w:color w:val="FF0000"/>
          <w:sz w:val="24"/>
          <w:szCs w:val="24"/>
        </w:rPr>
        <w:t>объект</w:t>
      </w:r>
      <w:r w:rsidR="00C13391">
        <w:rPr>
          <w:rFonts w:ascii="Times New Roman" w:hAnsi="Times New Roman" w:cs="Times New Roman"/>
          <w:color w:val="FF0000"/>
          <w:sz w:val="24"/>
          <w:szCs w:val="24"/>
        </w:rPr>
        <w:t>ом</w:t>
      </w:r>
      <w:r w:rsidR="00C13391" w:rsidRPr="00C13391">
        <w:rPr>
          <w:rFonts w:ascii="Times New Roman" w:hAnsi="Times New Roman" w:cs="Times New Roman"/>
          <w:color w:val="FF0000"/>
          <w:sz w:val="24"/>
          <w:szCs w:val="24"/>
        </w:rPr>
        <w:t xml:space="preserve"> «Автомойка с магазином»</w:t>
      </w:r>
      <w:r w:rsidR="003F6C25" w:rsidRPr="003F6C25">
        <w:rPr>
          <w:rFonts w:ascii="Times New Roman" w:hAnsi="Times New Roman" w:cs="Times New Roman"/>
          <w:color w:val="FF0000"/>
          <w:sz w:val="24"/>
          <w:szCs w:val="24"/>
        </w:rPr>
        <w:t xml:space="preserve">. Обязуюсь согласовать </w:t>
      </w:r>
      <w:r w:rsidR="00C13391">
        <w:rPr>
          <w:rFonts w:ascii="Times New Roman" w:hAnsi="Times New Roman" w:cs="Times New Roman"/>
          <w:color w:val="FF0000"/>
          <w:sz w:val="24"/>
          <w:szCs w:val="24"/>
        </w:rPr>
        <w:t>работы по строительству</w:t>
      </w:r>
      <w:r w:rsidR="003F6C25" w:rsidRPr="003F6C25">
        <w:rPr>
          <w:rFonts w:ascii="Times New Roman" w:hAnsi="Times New Roman" w:cs="Times New Roman"/>
          <w:color w:val="FF0000"/>
          <w:sz w:val="24"/>
          <w:szCs w:val="24"/>
        </w:rPr>
        <w:t xml:space="preserve"> с ГКУ «УАД РА </w:t>
      </w:r>
      <w:proofErr w:type="spellStart"/>
      <w:r w:rsidR="003F6C25" w:rsidRPr="003F6C25">
        <w:rPr>
          <w:rFonts w:ascii="Times New Roman" w:hAnsi="Times New Roman" w:cs="Times New Roman"/>
          <w:color w:val="FF0000"/>
          <w:sz w:val="24"/>
          <w:szCs w:val="24"/>
        </w:rPr>
        <w:t>Адыгеяавтодор</w:t>
      </w:r>
      <w:proofErr w:type="spellEnd"/>
      <w:r w:rsidR="003F6C25" w:rsidRPr="003F6C25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3F6C25">
        <w:rPr>
          <w:rFonts w:ascii="Times New Roman" w:hAnsi="Times New Roman" w:cs="Times New Roman"/>
          <w:sz w:val="24"/>
          <w:szCs w:val="24"/>
        </w:rPr>
        <w:t>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DB01A3" w:rsidRDefault="0013055B" w:rsidP="00130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: В соответствии с </w:t>
      </w:r>
      <w:r w:rsidRPr="00DB01A3">
        <w:rPr>
          <w:rFonts w:ascii="Times New Roman" w:hAnsi="Times New Roman" w:cs="Times New Roman"/>
          <w:sz w:val="24"/>
          <w:szCs w:val="24"/>
        </w:rPr>
        <w:t>П</w:t>
      </w:r>
      <w:r w:rsidR="000E26FA" w:rsidRPr="00DB01A3">
        <w:rPr>
          <w:rFonts w:ascii="Times New Roman" w:hAnsi="Times New Roman" w:cs="Times New Roman"/>
          <w:sz w:val="24"/>
          <w:szCs w:val="24"/>
        </w:rPr>
        <w:t>равилами землепользования и застройки</w:t>
      </w:r>
      <w:r w:rsidR="00CE0B26" w:rsidRPr="00DB01A3">
        <w:rPr>
          <w:rFonts w:ascii="Times New Roman" w:hAnsi="Times New Roman" w:cs="Times New Roman"/>
          <w:sz w:val="24"/>
          <w:szCs w:val="24"/>
        </w:rPr>
        <w:t>, утвержденными решением Совета народных депутатов МО «Хакуринохабльское сельское поселение» от 25.12.2012 г. №138 с внесенными изменениями, утвержденными Решением Совета народных депутатов МО «Шовгеновский район» от 10.01.2017 г. № 541/2</w:t>
      </w:r>
      <w:r w:rsidR="002C7A16">
        <w:rPr>
          <w:rFonts w:ascii="Times New Roman" w:hAnsi="Times New Roman" w:cs="Times New Roman"/>
          <w:sz w:val="24"/>
          <w:szCs w:val="24"/>
        </w:rPr>
        <w:t>,</w:t>
      </w:r>
      <w:r w:rsidR="002C7A16" w:rsidRPr="002C7A16">
        <w:t xml:space="preserve"> </w:t>
      </w:r>
      <w:r w:rsidR="002C7A16" w:rsidRPr="002C7A16">
        <w:rPr>
          <w:rFonts w:ascii="Times New Roman" w:hAnsi="Times New Roman" w:cs="Times New Roman"/>
          <w:sz w:val="24"/>
          <w:szCs w:val="24"/>
        </w:rPr>
        <w:t>Решением Совета народных депутатов МО «Шовгеновский район»</w:t>
      </w:r>
      <w:r w:rsidR="002C7A16">
        <w:rPr>
          <w:rFonts w:ascii="Times New Roman" w:hAnsi="Times New Roman" w:cs="Times New Roman"/>
          <w:sz w:val="24"/>
          <w:szCs w:val="24"/>
        </w:rPr>
        <w:t xml:space="preserve"> </w:t>
      </w:r>
      <w:r w:rsidR="002C7A16" w:rsidRPr="002C7A16">
        <w:rPr>
          <w:rFonts w:ascii="Times New Roman" w:hAnsi="Times New Roman" w:cs="Times New Roman"/>
          <w:sz w:val="24"/>
          <w:szCs w:val="24"/>
        </w:rPr>
        <w:t>№134 от 22.02.19</w:t>
      </w:r>
      <w:r w:rsidRPr="00DB01A3">
        <w:rPr>
          <w:rFonts w:ascii="Times New Roman" w:hAnsi="Times New Roman" w:cs="Times New Roman"/>
          <w:sz w:val="24"/>
          <w:szCs w:val="24"/>
        </w:rPr>
        <w:t>:</w:t>
      </w:r>
    </w:p>
    <w:p w:rsidR="002C7A16" w:rsidRPr="002C7A16" w:rsidRDefault="008F4B71" w:rsidP="008F4B71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4B71">
        <w:rPr>
          <w:rFonts w:ascii="Times New Roman" w:hAnsi="Times New Roman" w:cs="Times New Roman"/>
          <w:sz w:val="24"/>
          <w:szCs w:val="24"/>
        </w:rPr>
        <w:t>При размещении строений должны соблюдаться нормативные противопожарные, санитарные и бытовые расстояния между постройками, расположенными на соседних земельных участках.</w:t>
      </w:r>
    </w:p>
    <w:p w:rsidR="0013055B" w:rsidRDefault="008F4B71" w:rsidP="008F4B71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</w:t>
      </w:r>
      <w:r w:rsidRPr="008F4B71">
        <w:rPr>
          <w:rFonts w:ascii="Times New Roman" w:hAnsi="Times New Roman" w:cs="Times New Roman"/>
          <w:sz w:val="24"/>
          <w:szCs w:val="24"/>
        </w:rPr>
        <w:t>роцент застройк</w:t>
      </w:r>
      <w:r>
        <w:rPr>
          <w:rFonts w:ascii="Times New Roman" w:hAnsi="Times New Roman" w:cs="Times New Roman"/>
          <w:sz w:val="24"/>
          <w:szCs w:val="24"/>
        </w:rPr>
        <w:t>и в границах земельного участка должен составлять 60%.</w:t>
      </w:r>
    </w:p>
    <w:p w:rsidR="008F4B71" w:rsidRPr="00DB01A3" w:rsidRDefault="008F4B71" w:rsidP="002C7A16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DB01A3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DB01A3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DB01A3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DB01A3">
        <w:rPr>
          <w:rFonts w:ascii="Times New Roman" w:hAnsi="Times New Roman" w:cs="Times New Roman"/>
          <w:sz w:val="24"/>
          <w:szCs w:val="24"/>
        </w:rPr>
        <w:t>участке, уменьшив</w:t>
      </w:r>
      <w:r w:rsidR="00CE0B26" w:rsidRPr="00DB01A3">
        <w:rPr>
          <w:rFonts w:ascii="Times New Roman" w:hAnsi="Times New Roman" w:cs="Times New Roman"/>
          <w:sz w:val="24"/>
          <w:szCs w:val="24"/>
        </w:rPr>
        <w:t xml:space="preserve"> допустимые минимальные отступы от границ земельных участков </w:t>
      </w:r>
      <w:r w:rsidR="00CE0B26" w:rsidRPr="008F4B71">
        <w:rPr>
          <w:rFonts w:ascii="Times New Roman" w:hAnsi="Times New Roman" w:cs="Times New Roman"/>
          <w:color w:val="FF0000"/>
          <w:sz w:val="24"/>
          <w:szCs w:val="24"/>
        </w:rPr>
        <w:t>и увеличив максимальный процент застройки</w:t>
      </w:r>
      <w:r w:rsidR="00CE0B26" w:rsidRPr="008F4B71">
        <w:rPr>
          <w:rFonts w:ascii="Times New Roman" w:hAnsi="Times New Roman" w:cs="Times New Roman"/>
          <w:sz w:val="24"/>
          <w:szCs w:val="24"/>
        </w:rPr>
        <w:t xml:space="preserve"> </w:t>
      </w:r>
      <w:r w:rsidR="00CE0B26" w:rsidRPr="008F4B71">
        <w:rPr>
          <w:rFonts w:ascii="Times New Roman" w:hAnsi="Times New Roman" w:cs="Times New Roman"/>
          <w:color w:val="FF0000"/>
          <w:sz w:val="24"/>
          <w:szCs w:val="24"/>
        </w:rPr>
        <w:t>в границах земельного участка</w:t>
      </w:r>
      <w:r w:rsidR="00CE0B26" w:rsidRPr="008F4B71">
        <w:rPr>
          <w:rFonts w:ascii="Times New Roman" w:hAnsi="Times New Roman" w:cs="Times New Roman"/>
          <w:sz w:val="24"/>
          <w:szCs w:val="24"/>
        </w:rPr>
        <w:t xml:space="preserve"> </w:t>
      </w:r>
      <w:r w:rsidR="00CE0B26" w:rsidRPr="00DB01A3">
        <w:rPr>
          <w:rFonts w:ascii="Times New Roman" w:hAnsi="Times New Roman" w:cs="Times New Roman"/>
          <w:sz w:val="24"/>
          <w:szCs w:val="24"/>
        </w:rPr>
        <w:t>посредством</w:t>
      </w:r>
      <w:r w:rsidRPr="00DB01A3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DB01A3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8F4B71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B71">
        <w:rPr>
          <w:rFonts w:ascii="Times New Roman" w:hAnsi="Times New Roman" w:cs="Times New Roman"/>
          <w:color w:val="C00000"/>
          <w:sz w:val="24"/>
          <w:szCs w:val="24"/>
          <w:u w:val="single"/>
        </w:rPr>
        <w:t>Хоконова</w:t>
      </w:r>
      <w:proofErr w:type="spellEnd"/>
      <w:r w:rsidRPr="008F4B71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Ф.К</w:t>
      </w:r>
      <w:r w:rsidR="00CE0B26" w:rsidRPr="008F4B71">
        <w:rPr>
          <w:rFonts w:ascii="Times New Roman" w:hAnsi="Times New Roman" w:cs="Times New Roman"/>
          <w:color w:val="C00000"/>
          <w:sz w:val="24"/>
          <w:szCs w:val="24"/>
          <w:u w:val="single"/>
        </w:rPr>
        <w:t>.</w:t>
      </w:r>
      <w:r w:rsidR="00CE0B26" w:rsidRPr="008F4B71">
        <w:rPr>
          <w:rFonts w:ascii="Times New Roman" w:hAnsi="Times New Roman" w:cs="Times New Roman"/>
          <w:color w:val="C00000"/>
          <w:sz w:val="24"/>
          <w:szCs w:val="24"/>
        </w:rPr>
        <w:t>:</w:t>
      </w:r>
      <w:r w:rsidR="00CE0B26" w:rsidRPr="00DB0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8F4B71">
        <w:rPr>
          <w:rFonts w:ascii="Times New Roman" w:hAnsi="Times New Roman" w:cs="Times New Roman"/>
          <w:sz w:val="24"/>
          <w:szCs w:val="24"/>
        </w:rPr>
        <w:t>рмативные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B71">
        <w:rPr>
          <w:rFonts w:ascii="Times New Roman" w:hAnsi="Times New Roman" w:cs="Times New Roman"/>
          <w:sz w:val="24"/>
          <w:szCs w:val="24"/>
        </w:rPr>
        <w:t>противопожарные, санитарные и бытовые расстояния между постройками, расположенными на соседних земельных участках</w:t>
      </w:r>
      <w:r>
        <w:rPr>
          <w:rFonts w:ascii="Times New Roman" w:hAnsi="Times New Roman" w:cs="Times New Roman"/>
          <w:sz w:val="24"/>
          <w:szCs w:val="24"/>
        </w:rPr>
        <w:t xml:space="preserve"> будут соблюдены</w:t>
      </w:r>
      <w:r w:rsidRPr="008F4B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B26" w:rsidRPr="00DB01A3">
        <w:rPr>
          <w:rFonts w:ascii="Times New Roman" w:hAnsi="Times New Roman" w:cs="Times New Roman"/>
          <w:sz w:val="24"/>
          <w:szCs w:val="24"/>
        </w:rPr>
        <w:t>Считаю, что с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троительство </w:t>
      </w:r>
      <w:r w:rsidRPr="008F4B71">
        <w:rPr>
          <w:rFonts w:ascii="Times New Roman" w:hAnsi="Times New Roman" w:cs="Times New Roman"/>
          <w:color w:val="FF0000"/>
          <w:sz w:val="24"/>
          <w:szCs w:val="24"/>
        </w:rPr>
        <w:t>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бъекта «Автомойка с магазином» </w:t>
      </w:r>
      <w:r w:rsidR="000E26FA" w:rsidRPr="00DB01A3">
        <w:rPr>
          <w:rFonts w:ascii="Times New Roman" w:hAnsi="Times New Roman" w:cs="Times New Roman"/>
          <w:sz w:val="24"/>
          <w:szCs w:val="24"/>
        </w:rPr>
        <w:t>возможно, без ущемления прав собственников соседних участков.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B01A3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отклонение от предельных параметров разрешенного строительства на рассматриваемом земельном участке</w:t>
      </w:r>
      <w:r w:rsidR="008F4B71">
        <w:rPr>
          <w:rFonts w:ascii="Times New Roman" w:hAnsi="Times New Roman" w:cs="Times New Roman"/>
          <w:sz w:val="24"/>
          <w:szCs w:val="24"/>
        </w:rPr>
        <w:t>: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391" w:rsidRDefault="00C13391" w:rsidP="00C13391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1. </w:t>
      </w:r>
      <w:r w:rsidR="008F4B71" w:rsidRPr="00C41535">
        <w:rPr>
          <w:rFonts w:ascii="Times New Roman" w:hAnsi="Times New Roman"/>
          <w:color w:val="FF0000"/>
          <w:sz w:val="24"/>
          <w:szCs w:val="24"/>
        </w:rPr>
        <w:t xml:space="preserve">в части </w:t>
      </w:r>
      <w:r w:rsidR="00CE0B26" w:rsidRPr="00C41535">
        <w:rPr>
          <w:rFonts w:ascii="Times New Roman" w:hAnsi="Times New Roman"/>
          <w:color w:val="FF0000"/>
          <w:sz w:val="24"/>
          <w:szCs w:val="24"/>
        </w:rPr>
        <w:t>уменьшения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444756" w:rsidRPr="00C41535">
        <w:rPr>
          <w:rFonts w:ascii="Times New Roman" w:hAnsi="Times New Roman"/>
          <w:color w:val="FF0000"/>
          <w:sz w:val="24"/>
          <w:szCs w:val="24"/>
        </w:rPr>
        <w:t>, а конкретно</w:t>
      </w:r>
      <w:r>
        <w:rPr>
          <w:rFonts w:ascii="Times New Roman" w:hAnsi="Times New Roman"/>
          <w:color w:val="FF0000"/>
          <w:sz w:val="24"/>
          <w:szCs w:val="24"/>
        </w:rPr>
        <w:t>:</w:t>
      </w:r>
    </w:p>
    <w:p w:rsidR="00C13391" w:rsidRDefault="00444756" w:rsidP="00C13391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4153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13391">
        <w:rPr>
          <w:rFonts w:ascii="Times New Roman" w:hAnsi="Times New Roman"/>
          <w:color w:val="000000"/>
          <w:sz w:val="24"/>
          <w:szCs w:val="24"/>
        </w:rPr>
        <w:t>- со стороны</w:t>
      </w:r>
      <w:r w:rsidR="00C13391" w:rsidRPr="00FD4E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3391">
        <w:rPr>
          <w:rFonts w:ascii="Times New Roman" w:hAnsi="Times New Roman"/>
          <w:color w:val="000000"/>
          <w:sz w:val="24"/>
          <w:szCs w:val="24"/>
        </w:rPr>
        <w:t xml:space="preserve">проезжей части </w:t>
      </w:r>
      <w:r w:rsidR="00C13391">
        <w:rPr>
          <w:rFonts w:ascii="Times New Roman" w:hAnsi="Times New Roman"/>
          <w:color w:val="000000"/>
          <w:sz w:val="24"/>
          <w:szCs w:val="24"/>
        </w:rPr>
        <w:t>–</w:t>
      </w:r>
      <w:r w:rsidR="00C133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3391" w:rsidRPr="00FD4E81">
        <w:rPr>
          <w:rFonts w:ascii="Times New Roman" w:hAnsi="Times New Roman"/>
          <w:color w:val="000000"/>
          <w:sz w:val="24"/>
          <w:szCs w:val="24"/>
        </w:rPr>
        <w:t>0,5 м.</w:t>
      </w:r>
      <w:r w:rsidR="00C1339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8F4B71" w:rsidRPr="00C41535" w:rsidRDefault="00C13391" w:rsidP="00C13391">
      <w:pPr>
        <w:pStyle w:val="ConsPlusNonformat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D4E81">
        <w:rPr>
          <w:rFonts w:ascii="Times New Roman" w:hAnsi="Times New Roman"/>
          <w:color w:val="000000"/>
          <w:sz w:val="24"/>
          <w:szCs w:val="24"/>
        </w:rPr>
        <w:t xml:space="preserve">с остальных сторон </w:t>
      </w:r>
      <w:r>
        <w:rPr>
          <w:rFonts w:ascii="Times New Roman" w:hAnsi="Times New Roman"/>
          <w:color w:val="000000"/>
          <w:sz w:val="24"/>
          <w:szCs w:val="24"/>
        </w:rPr>
        <w:t>без отступов</w:t>
      </w:r>
      <w:r w:rsidR="008F4B71" w:rsidRPr="00C41535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0E26FA" w:rsidRPr="008F4B71" w:rsidRDefault="00C13391" w:rsidP="00C13391">
      <w:pPr>
        <w:pStyle w:val="ConsPlusNonformat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2. </w:t>
      </w:r>
      <w:r w:rsidR="00444756" w:rsidRPr="00C41535">
        <w:rPr>
          <w:rFonts w:ascii="Times New Roman" w:hAnsi="Times New Roman" w:cs="Times New Roman"/>
          <w:color w:val="FF0000"/>
          <w:sz w:val="24"/>
          <w:szCs w:val="24"/>
        </w:rPr>
        <w:t>в части увеличения максимального процента застройки в границах земельного участка</w:t>
      </w:r>
      <w:r w:rsidR="00C41535" w:rsidRPr="00C41535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C41535">
        <w:rPr>
          <w:rFonts w:ascii="Times New Roman" w:hAnsi="Times New Roman" w:cs="Times New Roman"/>
          <w:color w:val="FF0000"/>
          <w:sz w:val="24"/>
          <w:szCs w:val="24"/>
        </w:rPr>
        <w:t xml:space="preserve"> увеличить</w:t>
      </w:r>
      <w:r w:rsidR="00444756" w:rsidRPr="008F4B71">
        <w:rPr>
          <w:rFonts w:ascii="Times New Roman" w:hAnsi="Times New Roman" w:cs="Times New Roman"/>
          <w:color w:val="FF0000"/>
          <w:sz w:val="24"/>
          <w:szCs w:val="24"/>
        </w:rPr>
        <w:t xml:space="preserve"> до </w:t>
      </w:r>
      <w:r w:rsidR="008F4B71">
        <w:rPr>
          <w:rFonts w:ascii="Times New Roman" w:hAnsi="Times New Roman" w:cs="Times New Roman"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444756" w:rsidRPr="008F4B71">
        <w:rPr>
          <w:rFonts w:ascii="Times New Roman" w:hAnsi="Times New Roman" w:cs="Times New Roman"/>
          <w:color w:val="FF0000"/>
          <w:sz w:val="24"/>
          <w:szCs w:val="24"/>
        </w:rPr>
        <w:t>%</w:t>
      </w:r>
      <w:r w:rsidR="000E26FA" w:rsidRPr="008F4B7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E26FA" w:rsidRPr="008F4B71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C41535">
        <w:rPr>
          <w:rFonts w:ascii="Times New Roman" w:hAnsi="Times New Roman" w:cs="Times New Roman"/>
          <w:color w:val="FF0000"/>
          <w:sz w:val="24"/>
          <w:szCs w:val="24"/>
        </w:rPr>
        <w:t>161</w:t>
      </w:r>
      <w:r w:rsidR="00444756" w:rsidRPr="00DB01A3">
        <w:rPr>
          <w:rFonts w:ascii="Times New Roman" w:hAnsi="Times New Roman" w:cs="Times New Roman"/>
          <w:sz w:val="24"/>
          <w:szCs w:val="24"/>
        </w:rPr>
        <w:t xml:space="preserve"> кв. м</w:t>
      </w:r>
      <w:r w:rsidR="00C41535">
        <w:rPr>
          <w:rFonts w:ascii="Times New Roman" w:hAnsi="Times New Roman" w:cs="Times New Roman"/>
          <w:sz w:val="24"/>
          <w:szCs w:val="24"/>
        </w:rPr>
        <w:t>. с</w:t>
      </w:r>
      <w:r w:rsidR="00444756" w:rsidRPr="00DB01A3">
        <w:rPr>
          <w:rFonts w:ascii="Times New Roman" w:hAnsi="Times New Roman" w:cs="Times New Roman"/>
          <w:sz w:val="24"/>
          <w:szCs w:val="24"/>
        </w:rPr>
        <w:t xml:space="preserve"> кадастровы</w:t>
      </w:r>
      <w:r w:rsidR="00C41535">
        <w:rPr>
          <w:rFonts w:ascii="Times New Roman" w:hAnsi="Times New Roman" w:cs="Times New Roman"/>
          <w:sz w:val="24"/>
          <w:szCs w:val="24"/>
        </w:rPr>
        <w:t>м</w:t>
      </w:r>
      <w:r w:rsidR="00444756" w:rsidRPr="00DB01A3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C41535">
        <w:rPr>
          <w:rFonts w:ascii="Times New Roman" w:hAnsi="Times New Roman" w:cs="Times New Roman"/>
          <w:sz w:val="24"/>
          <w:szCs w:val="24"/>
        </w:rPr>
        <w:t>ом</w:t>
      </w:r>
      <w:r w:rsidR="00444756" w:rsidRPr="00DB01A3">
        <w:rPr>
          <w:rFonts w:ascii="Times New Roman" w:hAnsi="Times New Roman" w:cs="Times New Roman"/>
          <w:sz w:val="24"/>
          <w:szCs w:val="24"/>
        </w:rPr>
        <w:t xml:space="preserve"> </w:t>
      </w:r>
      <w:r w:rsidR="00C41535" w:rsidRPr="00C41535">
        <w:rPr>
          <w:rFonts w:ascii="Times New Roman" w:hAnsi="Times New Roman" w:cs="Times New Roman"/>
          <w:color w:val="FF0000"/>
          <w:sz w:val="24"/>
          <w:szCs w:val="24"/>
        </w:rPr>
        <w:t>01:07:0800016:255</w:t>
      </w:r>
      <w:r w:rsidR="00444756" w:rsidRPr="00DB01A3">
        <w:rPr>
          <w:rFonts w:ascii="Times New Roman" w:hAnsi="Times New Roman" w:cs="Times New Roman"/>
          <w:sz w:val="24"/>
          <w:szCs w:val="24"/>
        </w:rPr>
        <w:t xml:space="preserve">, расположенном по адресу: Республика Адыгея, Шовгеновский район, </w:t>
      </w:r>
      <w:r w:rsidR="00ED4CAD">
        <w:rPr>
          <w:rFonts w:ascii="Times New Roman" w:hAnsi="Times New Roman" w:cs="Times New Roman"/>
          <w:color w:val="FF0000"/>
          <w:sz w:val="24"/>
          <w:szCs w:val="24"/>
        </w:rPr>
        <w:t>а.Кабехабль, ул. имени Каплана Непшекуева, д.16А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  <w:r w:rsidRPr="00DB01A3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DB01A3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DB01A3" w:rsidRDefault="00C41535" w:rsidP="00C41535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1535">
        <w:rPr>
          <w:rFonts w:ascii="Times New Roman" w:hAnsi="Times New Roman" w:cs="Times New Roman"/>
          <w:color w:val="FF0000"/>
          <w:sz w:val="24"/>
          <w:szCs w:val="24"/>
        </w:rPr>
        <w:lastRenderedPageBreak/>
        <w:t>Набоков</w:t>
      </w:r>
      <w:r w:rsidR="00107080" w:rsidRPr="00C4153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41535">
        <w:rPr>
          <w:rFonts w:ascii="Times New Roman" w:hAnsi="Times New Roman" w:cs="Times New Roman"/>
          <w:color w:val="FF0000"/>
          <w:sz w:val="24"/>
          <w:szCs w:val="24"/>
        </w:rPr>
        <w:t xml:space="preserve"> С.А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- считаю возможным предоставить разрешение на отклонение от предельных параметров разрешенного строительства на рассматриваемом земельном участке. </w:t>
      </w:r>
    </w:p>
    <w:p w:rsidR="00A82373" w:rsidRPr="00DB01A3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107080" w:rsidRPr="00DB01A3" w:rsidRDefault="00C41535" w:rsidP="00C41535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41535">
        <w:rPr>
          <w:rFonts w:ascii="Times New Roman" w:hAnsi="Times New Roman" w:cs="Times New Roman"/>
          <w:color w:val="FF0000"/>
          <w:sz w:val="24"/>
          <w:szCs w:val="24"/>
        </w:rPr>
        <w:t>Уракова</w:t>
      </w:r>
      <w:r w:rsidR="00107080" w:rsidRPr="00C41535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C41535">
        <w:rPr>
          <w:rFonts w:ascii="Times New Roman" w:hAnsi="Times New Roman" w:cs="Times New Roman"/>
          <w:color w:val="FF0000"/>
          <w:sz w:val="24"/>
          <w:szCs w:val="24"/>
        </w:rPr>
        <w:t xml:space="preserve"> А.Т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- </w:t>
      </w:r>
      <w:r w:rsidR="00BF1273">
        <w:rPr>
          <w:rFonts w:ascii="Times New Roman" w:hAnsi="Times New Roman" w:cs="Times New Roman"/>
          <w:sz w:val="24"/>
          <w:szCs w:val="24"/>
        </w:rPr>
        <w:t>возражений нет</w:t>
      </w:r>
      <w:r w:rsidR="00107080" w:rsidRPr="00DB01A3">
        <w:rPr>
          <w:rFonts w:ascii="Times New Roman" w:hAnsi="Times New Roman" w:cs="Times New Roman"/>
          <w:sz w:val="24"/>
          <w:szCs w:val="24"/>
        </w:rPr>
        <w:t>.</w:t>
      </w:r>
    </w:p>
    <w:p w:rsidR="00A82373" w:rsidRPr="00DB01A3" w:rsidRDefault="00A82373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DB01A3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01A3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642103" w:rsidRPr="00DB01A3" w:rsidRDefault="009B615F" w:rsidP="006421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Рекомендовать Главе администрации МО «Шовгеновский район» п</w:t>
      </w:r>
      <w:r w:rsidR="00A82373" w:rsidRPr="00DB01A3">
        <w:rPr>
          <w:rFonts w:ascii="Times New Roman" w:hAnsi="Times New Roman"/>
          <w:color w:val="000000"/>
          <w:sz w:val="24"/>
          <w:szCs w:val="24"/>
        </w:rPr>
        <w:t>редоставить</w:t>
      </w:r>
      <w:r w:rsidR="00DD5210" w:rsidRPr="00DD5210">
        <w:t xml:space="preserve"> </w:t>
      </w:r>
      <w:proofErr w:type="spellStart"/>
      <w:r w:rsidR="005A2A58" w:rsidRPr="005A2A58">
        <w:rPr>
          <w:rFonts w:ascii="Times New Roman" w:hAnsi="Times New Roman"/>
          <w:color w:val="FF0000"/>
          <w:sz w:val="24"/>
          <w:szCs w:val="24"/>
        </w:rPr>
        <w:t>Хоконовой</w:t>
      </w:r>
      <w:proofErr w:type="spellEnd"/>
      <w:r w:rsidR="005A2A58" w:rsidRPr="005A2A58">
        <w:rPr>
          <w:rFonts w:ascii="Times New Roman" w:hAnsi="Times New Roman"/>
          <w:color w:val="FF0000"/>
          <w:sz w:val="24"/>
          <w:szCs w:val="24"/>
        </w:rPr>
        <w:t xml:space="preserve"> Фатиме Аслановне</w:t>
      </w:r>
      <w:r w:rsidR="00A82373" w:rsidRPr="005A2A5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42103" w:rsidRPr="00DB01A3">
        <w:rPr>
          <w:rFonts w:ascii="Times New Roman" w:hAnsi="Times New Roman"/>
          <w:color w:val="000000"/>
          <w:sz w:val="24"/>
          <w:szCs w:val="24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ED4CAD">
        <w:rPr>
          <w:rFonts w:ascii="Times New Roman" w:hAnsi="Times New Roman"/>
          <w:color w:val="FF0000"/>
          <w:sz w:val="24"/>
          <w:szCs w:val="24"/>
        </w:rPr>
        <w:t>а.Кабехабль, ул. имени Каплана Непшекуева, д.16А</w:t>
      </w:r>
      <w:r w:rsidR="00A82373" w:rsidRPr="00DB01A3">
        <w:rPr>
          <w:rFonts w:ascii="Times New Roman" w:hAnsi="Times New Roman"/>
          <w:color w:val="000000"/>
          <w:sz w:val="24"/>
          <w:szCs w:val="24"/>
        </w:rPr>
        <w:t xml:space="preserve">, с кадастровым номером </w:t>
      </w:r>
      <w:r w:rsidR="00C41535" w:rsidRPr="00C41535">
        <w:rPr>
          <w:rFonts w:ascii="Times New Roman" w:hAnsi="Times New Roman"/>
          <w:color w:val="000000"/>
          <w:sz w:val="24"/>
          <w:szCs w:val="24"/>
        </w:rPr>
        <w:t>01:07:0800016:255</w:t>
      </w:r>
      <w:r w:rsidR="00A82373" w:rsidRPr="00DB01A3">
        <w:rPr>
          <w:rFonts w:ascii="Times New Roman" w:hAnsi="Times New Roman"/>
          <w:color w:val="000000"/>
          <w:sz w:val="24"/>
          <w:szCs w:val="24"/>
        </w:rPr>
        <w:t>, а именно</w:t>
      </w:r>
      <w:r w:rsidR="00642103" w:rsidRPr="00DB01A3">
        <w:rPr>
          <w:rFonts w:ascii="Times New Roman" w:hAnsi="Times New Roman"/>
          <w:color w:val="000000"/>
          <w:sz w:val="24"/>
          <w:szCs w:val="24"/>
        </w:rPr>
        <w:t>:</w:t>
      </w:r>
    </w:p>
    <w:p w:rsidR="00C13391" w:rsidRDefault="00C13391" w:rsidP="00C13391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FD4E81">
        <w:rPr>
          <w:rFonts w:ascii="Times New Roman" w:hAnsi="Times New Roman"/>
          <w:color w:val="000000"/>
          <w:sz w:val="24"/>
          <w:szCs w:val="24"/>
        </w:rPr>
        <w:t>установить минимальные отступы от границ рассматриваемого земельн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FD4E81">
        <w:rPr>
          <w:rFonts w:ascii="Times New Roman" w:hAnsi="Times New Roman"/>
          <w:color w:val="000000"/>
          <w:sz w:val="24"/>
          <w:szCs w:val="24"/>
        </w:rPr>
        <w:t xml:space="preserve"> участк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FD4E81">
        <w:rPr>
          <w:rFonts w:ascii="Times New Roman" w:hAnsi="Times New Roman"/>
          <w:color w:val="000000"/>
          <w:sz w:val="24"/>
          <w:szCs w:val="24"/>
        </w:rPr>
        <w:t>за пределами, которых запрещено строительство</w:t>
      </w:r>
      <w:r w:rsidRPr="00E667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D4E81">
        <w:rPr>
          <w:rFonts w:ascii="Times New Roman" w:hAnsi="Times New Roman"/>
          <w:color w:val="000000"/>
          <w:sz w:val="24"/>
          <w:szCs w:val="24"/>
        </w:rPr>
        <w:t>зданий, строений, сооружений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13391" w:rsidRDefault="00C13391" w:rsidP="00C13391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 стороны</w:t>
      </w:r>
      <w:r w:rsidRPr="00FD4E8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проезжей части - </w:t>
      </w:r>
      <w:r w:rsidRPr="00FD4E81">
        <w:rPr>
          <w:rFonts w:ascii="Times New Roman" w:hAnsi="Times New Roman"/>
          <w:color w:val="000000"/>
          <w:sz w:val="24"/>
          <w:szCs w:val="24"/>
        </w:rPr>
        <w:t>0,5 м.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C13391" w:rsidRDefault="00C13391" w:rsidP="00C13391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FD4E81">
        <w:rPr>
          <w:rFonts w:ascii="Times New Roman" w:hAnsi="Times New Roman"/>
          <w:color w:val="000000"/>
          <w:sz w:val="24"/>
          <w:szCs w:val="24"/>
        </w:rPr>
        <w:t xml:space="preserve">с остальных сторон </w:t>
      </w:r>
      <w:r>
        <w:rPr>
          <w:rFonts w:ascii="Times New Roman" w:hAnsi="Times New Roman"/>
          <w:color w:val="000000"/>
          <w:sz w:val="24"/>
          <w:szCs w:val="24"/>
        </w:rPr>
        <w:t>без отступов</w:t>
      </w:r>
      <w:r w:rsidRPr="00FD4E81">
        <w:rPr>
          <w:rFonts w:ascii="Times New Roman" w:hAnsi="Times New Roman"/>
          <w:color w:val="000000"/>
          <w:sz w:val="24"/>
          <w:szCs w:val="24"/>
        </w:rPr>
        <w:t>;</w:t>
      </w:r>
    </w:p>
    <w:p w:rsidR="00C13391" w:rsidRPr="00FD4E81" w:rsidRDefault="00C13391" w:rsidP="00C13391">
      <w:pPr>
        <w:shd w:val="clear" w:color="auto" w:fill="FFFFFF"/>
        <w:spacing w:after="0" w:line="240" w:lineRule="auto"/>
        <w:ind w:firstLine="4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93337A">
        <w:rPr>
          <w:rFonts w:ascii="Times New Roman" w:hAnsi="Times New Roman"/>
          <w:color w:val="000000"/>
          <w:sz w:val="24"/>
          <w:szCs w:val="24"/>
        </w:rPr>
        <w:t xml:space="preserve">установить максимальный процент застройки в границах земельного участка- </w:t>
      </w:r>
      <w:r>
        <w:rPr>
          <w:rFonts w:ascii="Times New Roman" w:hAnsi="Times New Roman"/>
          <w:color w:val="000000"/>
          <w:sz w:val="24"/>
          <w:szCs w:val="24"/>
        </w:rPr>
        <w:t>95</w:t>
      </w:r>
      <w:r w:rsidRPr="0093337A">
        <w:rPr>
          <w:rFonts w:ascii="Times New Roman" w:hAnsi="Times New Roman"/>
          <w:color w:val="000000"/>
          <w:sz w:val="24"/>
          <w:szCs w:val="24"/>
        </w:rPr>
        <w:t>%.</w:t>
      </w:r>
    </w:p>
    <w:p w:rsidR="00107080" w:rsidRPr="00DB01A3" w:rsidRDefault="00107080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К протоколу публичных слушаний прилагается </w:t>
      </w:r>
      <w:hyperlink w:anchor="Par426" w:tooltip="Перечень" w:history="1">
        <w:r w:rsidRPr="00DB01A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B01A3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13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72ED9" w:rsidRDefault="00172ED9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72ED9" w:rsidRDefault="00172ED9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72ED9" w:rsidRDefault="00172ED9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Приложение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от </w:t>
      </w:r>
      <w:r w:rsidR="00172ED9">
        <w:rPr>
          <w:rFonts w:ascii="Times New Roman" w:hAnsi="Times New Roman" w:cs="Times New Roman"/>
          <w:sz w:val="24"/>
          <w:szCs w:val="24"/>
        </w:rPr>
        <w:t>23.04.2019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DB01A3">
        <w:rPr>
          <w:rFonts w:ascii="Times New Roman" w:hAnsi="Times New Roman" w:cs="Times New Roman"/>
          <w:sz w:val="24"/>
          <w:szCs w:val="24"/>
        </w:rPr>
        <w:t>№</w:t>
      </w:r>
      <w:r w:rsidR="00ED4CAD">
        <w:rPr>
          <w:rFonts w:ascii="Times New Roman" w:hAnsi="Times New Roman" w:cs="Times New Roman"/>
          <w:sz w:val="24"/>
          <w:szCs w:val="24"/>
        </w:rPr>
        <w:t>3</w:t>
      </w:r>
      <w:r w:rsidR="00AA04EE" w:rsidRPr="00DB01A3">
        <w:rPr>
          <w:rFonts w:ascii="Times New Roman" w:hAnsi="Times New Roman" w:cs="Times New Roman"/>
          <w:sz w:val="24"/>
          <w:szCs w:val="24"/>
        </w:rPr>
        <w:t>/2018</w:t>
      </w: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DB01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DB01A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180967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5A2A58" w:rsidRPr="00462E24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462E24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462E24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462E24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462E24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462E24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Аутлев Меджид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Пханаева Марина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Устова Лариса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800EDB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д.24</w:t>
            </w:r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462E24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462E24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462E24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  <w:r w:rsidRPr="00462E24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462E24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462E24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462E24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а.Мамхег,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A94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7A8">
              <w:rPr>
                <w:rFonts w:ascii="Times New Roman" w:hAnsi="Times New Roman" w:cs="Times New Roman"/>
                <w:sz w:val="24"/>
                <w:szCs w:val="24"/>
              </w:rPr>
              <w:t>Карабетов</w:t>
            </w:r>
            <w:proofErr w:type="spellEnd"/>
            <w:r w:rsidRPr="001247A8">
              <w:rPr>
                <w:rFonts w:ascii="Times New Roman" w:hAnsi="Times New Roman" w:cs="Times New Roman"/>
                <w:sz w:val="24"/>
                <w:szCs w:val="24"/>
              </w:rPr>
              <w:t xml:space="preserve"> Каплан Айсович</w:t>
            </w:r>
          </w:p>
          <w:p w:rsidR="00ED4CAD" w:rsidRPr="001247A8" w:rsidRDefault="00ED4CAD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1247A8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8">
              <w:rPr>
                <w:rFonts w:ascii="Times New Roman" w:hAnsi="Times New Roman" w:cs="Times New Roman"/>
                <w:sz w:val="24"/>
                <w:szCs w:val="24"/>
              </w:rPr>
              <w:t>14.06.1963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1247A8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47A8">
              <w:rPr>
                <w:rFonts w:ascii="Times New Roman" w:hAnsi="Times New Roman" w:cs="Times New Roman"/>
                <w:sz w:val="24"/>
                <w:szCs w:val="24"/>
              </w:rPr>
              <w:t xml:space="preserve">а.Кабехабль, </w:t>
            </w:r>
            <w:proofErr w:type="spellStart"/>
            <w:r w:rsidRPr="001247A8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1247A8">
              <w:rPr>
                <w:rFonts w:ascii="Times New Roman" w:hAnsi="Times New Roman" w:cs="Times New Roman"/>
                <w:sz w:val="24"/>
                <w:szCs w:val="24"/>
              </w:rPr>
              <w:t>, д.64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Талибовна</w:t>
            </w:r>
            <w:proofErr w:type="spellEnd"/>
          </w:p>
          <w:p w:rsidR="00ED4CAD" w:rsidRPr="00DB01A3" w:rsidRDefault="00ED4CAD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450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914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а.Кабехабль,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Набоков Славик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450"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9145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1450">
              <w:rPr>
                <w:rFonts w:ascii="Times New Roman" w:hAnsi="Times New Roman" w:cs="Times New Roman"/>
                <w:sz w:val="24"/>
                <w:szCs w:val="24"/>
              </w:rPr>
              <w:t xml:space="preserve">а.Кабехабль, ул.Каплана Непшекуева,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58" w:rsidRPr="00DB01A3" w:rsidTr="00ED4CA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427ABF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7ABF">
              <w:rPr>
                <w:rFonts w:ascii="Times New Roman" w:hAnsi="Times New Roman" w:cs="Times New Roman"/>
                <w:sz w:val="24"/>
                <w:szCs w:val="24"/>
              </w:rPr>
              <w:t>Хоконова</w:t>
            </w:r>
            <w:proofErr w:type="spellEnd"/>
            <w:r w:rsidRPr="00427ABF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427ABF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427ABF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ABF">
              <w:rPr>
                <w:rFonts w:ascii="Times New Roman" w:hAnsi="Times New Roman" w:cs="Times New Roman"/>
                <w:sz w:val="24"/>
                <w:szCs w:val="24"/>
              </w:rPr>
              <w:t>08.06.1987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A58" w:rsidRPr="00427ABF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7ABF">
              <w:rPr>
                <w:rFonts w:ascii="Times New Roman" w:hAnsi="Times New Roman" w:cs="Times New Roman"/>
                <w:sz w:val="24"/>
                <w:szCs w:val="24"/>
              </w:rPr>
              <w:t>а.Кабехабль, ул.Каплана Непшекуева,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58" w:rsidRPr="00DB01A3" w:rsidRDefault="005A2A58" w:rsidP="005A2A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04268"/>
    <w:rsid w:val="0004106C"/>
    <w:rsid w:val="000E26FA"/>
    <w:rsid w:val="000F3274"/>
    <w:rsid w:val="00103850"/>
    <w:rsid w:val="00107080"/>
    <w:rsid w:val="0013055B"/>
    <w:rsid w:val="00172ED9"/>
    <w:rsid w:val="00180967"/>
    <w:rsid w:val="002C7A16"/>
    <w:rsid w:val="00303B8D"/>
    <w:rsid w:val="003F4E99"/>
    <w:rsid w:val="003F6C25"/>
    <w:rsid w:val="00401489"/>
    <w:rsid w:val="00404A2E"/>
    <w:rsid w:val="004101A6"/>
    <w:rsid w:val="00444756"/>
    <w:rsid w:val="00462E24"/>
    <w:rsid w:val="004B7802"/>
    <w:rsid w:val="004C0EAE"/>
    <w:rsid w:val="004F0C65"/>
    <w:rsid w:val="005203B4"/>
    <w:rsid w:val="00530F3A"/>
    <w:rsid w:val="005673AE"/>
    <w:rsid w:val="005A2A58"/>
    <w:rsid w:val="005B133D"/>
    <w:rsid w:val="005E48D5"/>
    <w:rsid w:val="00642103"/>
    <w:rsid w:val="00740C89"/>
    <w:rsid w:val="00752B12"/>
    <w:rsid w:val="007563D5"/>
    <w:rsid w:val="00756D1C"/>
    <w:rsid w:val="007A6F00"/>
    <w:rsid w:val="00800EDB"/>
    <w:rsid w:val="00857C73"/>
    <w:rsid w:val="008D6656"/>
    <w:rsid w:val="008E00C1"/>
    <w:rsid w:val="008E3A51"/>
    <w:rsid w:val="008F4B71"/>
    <w:rsid w:val="00917BEB"/>
    <w:rsid w:val="00936B24"/>
    <w:rsid w:val="009724CC"/>
    <w:rsid w:val="009B615F"/>
    <w:rsid w:val="00A17BFA"/>
    <w:rsid w:val="00A82373"/>
    <w:rsid w:val="00A94793"/>
    <w:rsid w:val="00AA04EE"/>
    <w:rsid w:val="00AA7B21"/>
    <w:rsid w:val="00B47168"/>
    <w:rsid w:val="00BF1273"/>
    <w:rsid w:val="00C13391"/>
    <w:rsid w:val="00C15100"/>
    <w:rsid w:val="00C26471"/>
    <w:rsid w:val="00C41535"/>
    <w:rsid w:val="00C43F71"/>
    <w:rsid w:val="00CA522B"/>
    <w:rsid w:val="00CE0B26"/>
    <w:rsid w:val="00D300EA"/>
    <w:rsid w:val="00DA78ED"/>
    <w:rsid w:val="00DB01A3"/>
    <w:rsid w:val="00DD5210"/>
    <w:rsid w:val="00DE5380"/>
    <w:rsid w:val="00E12BC1"/>
    <w:rsid w:val="00E35BB9"/>
    <w:rsid w:val="00E7109B"/>
    <w:rsid w:val="00ED4CAD"/>
    <w:rsid w:val="00F4062F"/>
    <w:rsid w:val="00F40CC0"/>
    <w:rsid w:val="00F44184"/>
    <w:rsid w:val="00F9635A"/>
    <w:rsid w:val="00FB5D84"/>
    <w:rsid w:val="00FD4E81"/>
    <w:rsid w:val="00FE0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D017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2019-04-30T10:21:00Z</cp:lastPrinted>
  <dcterms:created xsi:type="dcterms:W3CDTF">2018-09-14T11:39:00Z</dcterms:created>
  <dcterms:modified xsi:type="dcterms:W3CDTF">2019-04-30T10:32:00Z</dcterms:modified>
</cp:coreProperties>
</file>