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101EB5" w:rsidTr="00332CDC">
        <w:trPr>
          <w:cantSplit/>
        </w:trPr>
        <w:tc>
          <w:tcPr>
            <w:tcW w:w="3898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101EB5" w:rsidRDefault="00101EB5">
            <w:pPr>
              <w:spacing w:line="20" w:lineRule="atLeast"/>
              <w:ind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муниципального образования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  <w:tc>
          <w:tcPr>
            <w:tcW w:w="1559" w:type="dxa"/>
          </w:tcPr>
          <w:p w:rsidR="00101EB5" w:rsidRDefault="008F6C3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101EB5" w:rsidRDefault="00101EB5">
            <w:pPr>
              <w:pStyle w:val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Муниципальнэ образованиеу</w:t>
            </w:r>
          </w:p>
          <w:p w:rsidR="00101EB5" w:rsidRDefault="00101EB5">
            <w:pPr>
              <w:pStyle w:val="a3"/>
            </w:pPr>
            <w:r>
              <w:t>«Шэуджэн район»</w:t>
            </w:r>
          </w:p>
          <w:p w:rsidR="00101EB5" w:rsidRDefault="00101EB5">
            <w:pPr>
              <w:pStyle w:val="a3"/>
            </w:pPr>
            <w:r>
              <w:t>иадминистрацие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къ. Хьакурынэхьабл,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ур. Шэуджэным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9</w:t>
            </w:r>
          </w:p>
          <w:p w:rsidR="00C51889" w:rsidRDefault="00C5188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</w:p>
        </w:tc>
      </w:tr>
    </w:tbl>
    <w:p w:rsidR="00900F8E" w:rsidRDefault="00900F8E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900F8E">
        <w:rPr>
          <w:sz w:val="32"/>
          <w:szCs w:val="32"/>
        </w:rPr>
        <w:t>Е</w:t>
      </w:r>
    </w:p>
    <w:p w:rsidR="008F6C3A" w:rsidRPr="00EB52D6" w:rsidRDefault="008F6C3A" w:rsidP="008F6C3A">
      <w:pPr>
        <w:spacing w:line="360" w:lineRule="auto"/>
        <w:jc w:val="center"/>
        <w:rPr>
          <w:b/>
          <w:szCs w:val="28"/>
          <w:u w:val="single"/>
        </w:rPr>
      </w:pPr>
      <w:bookmarkStart w:id="0" w:name="_GoBack"/>
      <w:r w:rsidRPr="00EB52D6">
        <w:rPr>
          <w:b/>
          <w:szCs w:val="28"/>
        </w:rPr>
        <w:t xml:space="preserve">от </w:t>
      </w:r>
      <w:r w:rsidR="004156A0">
        <w:rPr>
          <w:b/>
          <w:szCs w:val="28"/>
        </w:rPr>
        <w:t>28.08.</w:t>
      </w:r>
      <w:r w:rsidR="007917EC">
        <w:rPr>
          <w:b/>
          <w:szCs w:val="28"/>
        </w:rPr>
        <w:t>2018</w:t>
      </w:r>
      <w:r w:rsidRPr="00EB52D6">
        <w:rPr>
          <w:b/>
          <w:szCs w:val="28"/>
        </w:rPr>
        <w:t xml:space="preserve"> г. № </w:t>
      </w:r>
      <w:r w:rsidR="004156A0">
        <w:rPr>
          <w:b/>
          <w:szCs w:val="28"/>
        </w:rPr>
        <w:t>435</w:t>
      </w:r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906C9D" w:rsidRPr="00EB52D6" w:rsidRDefault="00906C9D" w:rsidP="00906C9D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>
        <w:rPr>
          <w:b/>
          <w:szCs w:val="28"/>
        </w:rPr>
        <w:t>с</w:t>
      </w:r>
      <w:r w:rsidRPr="003348B0">
        <w:rPr>
          <w:b/>
          <w:szCs w:val="28"/>
        </w:rPr>
        <w:t>остав</w:t>
      </w:r>
      <w:r>
        <w:rPr>
          <w:b/>
          <w:szCs w:val="28"/>
        </w:rPr>
        <w:t>е</w:t>
      </w:r>
      <w:r w:rsidRPr="003348B0">
        <w:rPr>
          <w:b/>
          <w:szCs w:val="28"/>
        </w:rPr>
        <w:t xml:space="preserve"> и поряд</w:t>
      </w:r>
      <w:r>
        <w:rPr>
          <w:b/>
          <w:szCs w:val="28"/>
        </w:rPr>
        <w:t>ке</w:t>
      </w:r>
      <w:r w:rsidRPr="003348B0">
        <w:rPr>
          <w:b/>
          <w:szCs w:val="28"/>
        </w:rPr>
        <w:t xml:space="preserve"> деятельности </w:t>
      </w:r>
      <w:r w:rsidRPr="00906C9D">
        <w:rPr>
          <w:b/>
          <w:szCs w:val="28"/>
        </w:rPr>
        <w:t>комиссии по подготовке проекта правил землепользования и застройки</w:t>
      </w:r>
      <w:r w:rsidRPr="00EB52D6">
        <w:rPr>
          <w:b/>
          <w:szCs w:val="28"/>
        </w:rPr>
        <w:t xml:space="preserve"> муниципальн</w:t>
      </w:r>
      <w:r>
        <w:rPr>
          <w:b/>
          <w:szCs w:val="28"/>
        </w:rPr>
        <w:t>ых</w:t>
      </w:r>
      <w:r w:rsidRPr="00EB52D6">
        <w:rPr>
          <w:b/>
          <w:szCs w:val="28"/>
        </w:rPr>
        <w:t xml:space="preserve"> образовани</w:t>
      </w:r>
      <w:r>
        <w:rPr>
          <w:b/>
          <w:szCs w:val="28"/>
        </w:rPr>
        <w:t>й Шовгеновского района</w:t>
      </w:r>
    </w:p>
    <w:p w:rsidR="00906C9D" w:rsidRDefault="00906C9D" w:rsidP="00906C9D">
      <w:pPr>
        <w:jc w:val="center"/>
        <w:rPr>
          <w:b/>
        </w:rPr>
      </w:pPr>
    </w:p>
    <w:p w:rsidR="00906C9D" w:rsidRDefault="00906C9D" w:rsidP="00900F8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30-36 Градостроительно</w:t>
      </w:r>
      <w:r w:rsidR="007C3634">
        <w:rPr>
          <w:szCs w:val="28"/>
        </w:rPr>
        <w:t xml:space="preserve">го кодекса Российской Федерации, </w:t>
      </w:r>
      <w:r w:rsidR="007C3634" w:rsidRPr="007C3634">
        <w:rPr>
          <w:szCs w:val="28"/>
        </w:rPr>
        <w:t>руководствуясь Уставом МО «Шовгеновский район», глава муниципального образования «Шовгеновский район»</w:t>
      </w:r>
    </w:p>
    <w:p w:rsidR="008F6C3A" w:rsidRPr="003348B0" w:rsidRDefault="008F6C3A" w:rsidP="00900F8E">
      <w:pPr>
        <w:ind w:firstLine="709"/>
        <w:jc w:val="center"/>
        <w:rPr>
          <w:b/>
          <w:sz w:val="32"/>
          <w:szCs w:val="32"/>
        </w:rPr>
      </w:pPr>
      <w:r w:rsidRPr="003348B0">
        <w:rPr>
          <w:b/>
          <w:sz w:val="32"/>
          <w:szCs w:val="32"/>
        </w:rPr>
        <w:t>п о с т а н о в л я ю:</w:t>
      </w:r>
    </w:p>
    <w:p w:rsidR="00906C9D" w:rsidRPr="007C3634" w:rsidRDefault="00906C9D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7C3634">
        <w:rPr>
          <w:szCs w:val="28"/>
        </w:rPr>
        <w:t xml:space="preserve">Признать утратившим силу постановление </w:t>
      </w:r>
      <w:r w:rsidR="007C3634" w:rsidRPr="007C3634">
        <w:rPr>
          <w:szCs w:val="28"/>
        </w:rPr>
        <w:t>главы администрации</w:t>
      </w:r>
      <w:r w:rsidR="007C3634">
        <w:rPr>
          <w:szCs w:val="28"/>
        </w:rPr>
        <w:t xml:space="preserve"> </w:t>
      </w:r>
      <w:r w:rsidR="007C3634" w:rsidRPr="007C3634">
        <w:rPr>
          <w:szCs w:val="28"/>
        </w:rPr>
        <w:t>МО «Шовгеновский район» от 16.07.2015 г. № 269</w:t>
      </w:r>
      <w:r w:rsidR="007C3634">
        <w:rPr>
          <w:szCs w:val="28"/>
        </w:rPr>
        <w:t xml:space="preserve"> «</w:t>
      </w:r>
      <w:r w:rsidR="007C3634" w:rsidRPr="007C3634">
        <w:rPr>
          <w:szCs w:val="28"/>
        </w:rPr>
        <w:t>О составе и порядке деятельности комиссии по подготовке внесений изменений в Правила землепользования и застройки муниципальных образований</w:t>
      </w:r>
      <w:r w:rsidR="007C3634">
        <w:rPr>
          <w:szCs w:val="28"/>
        </w:rPr>
        <w:t>».</w:t>
      </w:r>
    </w:p>
    <w:p w:rsidR="00906C9D" w:rsidRPr="00906C9D" w:rsidRDefault="00906C9D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906C9D">
        <w:rPr>
          <w:szCs w:val="28"/>
        </w:rPr>
        <w:t>Создать комиссию по подготовке проекта правил землепользования и застройки муниципальных образований Шовгеновского района.</w:t>
      </w:r>
    </w:p>
    <w:p w:rsidR="00906C9D" w:rsidRPr="00906C9D" w:rsidRDefault="00906C9D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906C9D">
        <w:rPr>
          <w:szCs w:val="28"/>
        </w:rPr>
        <w:t>Утвердить состав комиссии по подготовке проекта правил землепользования и застройки муниципальных образований Шовгеновского района согласно приложения №1.</w:t>
      </w:r>
    </w:p>
    <w:p w:rsidR="00906C9D" w:rsidRPr="00906C9D" w:rsidRDefault="00906C9D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906C9D">
        <w:rPr>
          <w:szCs w:val="28"/>
        </w:rPr>
        <w:t>Утвердить порядок деятельности комиссии по подготовке проекта правил землепользования и застройки муниципальных образований Шовгеновского района согласно приложения №2.</w:t>
      </w:r>
    </w:p>
    <w:p w:rsidR="00906C9D" w:rsidRPr="00906C9D" w:rsidRDefault="00906C9D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906C9D">
        <w:rPr>
          <w:szCs w:val="28"/>
        </w:rPr>
        <w:t>Опубликовать настоящее постановление в средствах массовой информации, в течение десяти дней со дня принятия постановления, в порядке, установленном для официального опубликования нормативных актов, на официальном сайте муниципального образования в сети Интернет.</w:t>
      </w:r>
    </w:p>
    <w:p w:rsidR="00906C9D" w:rsidRDefault="00906C9D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906C9D">
        <w:rPr>
          <w:szCs w:val="28"/>
        </w:rPr>
        <w:t>Контроль за выполнение настоящего постановления возложить на заместителя главы муниципального образования «Шовгеновский район» А. И. Шемаджукова.</w:t>
      </w:r>
    </w:p>
    <w:p w:rsidR="007C3634" w:rsidRPr="007C3634" w:rsidRDefault="007C3634" w:rsidP="00900F8E">
      <w:pPr>
        <w:pStyle w:val="ab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7C3634">
        <w:rPr>
          <w:szCs w:val="28"/>
        </w:rPr>
        <w:t>Настоящее постановление вступает в силу со дня его официального опубликования</w:t>
      </w:r>
      <w:r>
        <w:rPr>
          <w:szCs w:val="28"/>
        </w:rPr>
        <w:t>.</w:t>
      </w:r>
    </w:p>
    <w:p w:rsidR="008F6C3A" w:rsidRPr="009B4D9D" w:rsidRDefault="008F6C3A" w:rsidP="00900F8E">
      <w:pPr>
        <w:ind w:left="360" w:firstLine="709"/>
        <w:rPr>
          <w:sz w:val="24"/>
          <w:szCs w:val="24"/>
        </w:rPr>
      </w:pPr>
    </w:p>
    <w:tbl>
      <w:tblPr>
        <w:tblStyle w:val="a9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C67ED0" w:rsidTr="004507C3">
        <w:tc>
          <w:tcPr>
            <w:tcW w:w="4395" w:type="dxa"/>
            <w:vAlign w:val="bottom"/>
          </w:tcPr>
          <w:p w:rsidR="00C67ED0" w:rsidRPr="00AA3AE6" w:rsidRDefault="00C67ED0" w:rsidP="00900F8E">
            <w:pPr>
              <w:pStyle w:val="3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C67ED0" w:rsidRDefault="00C67ED0" w:rsidP="00900F8E">
            <w:pPr>
              <w:pStyle w:val="3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3402" w:type="dxa"/>
            <w:vAlign w:val="bottom"/>
          </w:tcPr>
          <w:p w:rsidR="00C67ED0" w:rsidRDefault="00C67ED0" w:rsidP="00900F8E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C67ED0" w:rsidRDefault="00421E95" w:rsidP="00900F8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C67ED0" w:rsidTr="004507C3">
        <w:trPr>
          <w:trHeight w:val="240"/>
        </w:trPr>
        <w:tc>
          <w:tcPr>
            <w:tcW w:w="4395" w:type="dxa"/>
            <w:vAlign w:val="bottom"/>
          </w:tcPr>
          <w:p w:rsidR="00C67ED0" w:rsidRPr="009B4D9D" w:rsidRDefault="00C67ED0" w:rsidP="00900F8E">
            <w:pPr>
              <w:pStyle w:val="3"/>
              <w:ind w:left="0" w:firstLine="709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bottom"/>
          </w:tcPr>
          <w:p w:rsidR="00C67ED0" w:rsidRDefault="00C67ED0" w:rsidP="00900F8E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C67ED0" w:rsidRDefault="00C67ED0" w:rsidP="00900F8E">
            <w:pPr>
              <w:pStyle w:val="3"/>
              <w:ind w:left="0" w:firstLine="709"/>
              <w:rPr>
                <w:szCs w:val="28"/>
              </w:rPr>
            </w:pPr>
          </w:p>
        </w:tc>
      </w:tr>
    </w:tbl>
    <w:p w:rsidR="004507C3" w:rsidRDefault="004507C3" w:rsidP="00E80CD2">
      <w:pPr>
        <w:ind w:left="5812"/>
        <w:rPr>
          <w:szCs w:val="28"/>
        </w:rPr>
      </w:pPr>
    </w:p>
    <w:p w:rsidR="00900F8E" w:rsidRDefault="00900F8E" w:rsidP="00E80CD2">
      <w:pPr>
        <w:ind w:left="5812"/>
        <w:rPr>
          <w:szCs w:val="28"/>
        </w:rPr>
      </w:pPr>
    </w:p>
    <w:p w:rsidR="004507C3" w:rsidRPr="000D6B1D" w:rsidRDefault="004507C3" w:rsidP="004507C3">
      <w:pPr>
        <w:ind w:left="5812"/>
        <w:rPr>
          <w:szCs w:val="28"/>
        </w:rPr>
      </w:pPr>
      <w:r w:rsidRPr="000D6B1D">
        <w:rPr>
          <w:szCs w:val="28"/>
        </w:rPr>
        <w:lastRenderedPageBreak/>
        <w:t>ПРИЛОЖЕНИЕ № 1</w:t>
      </w:r>
    </w:p>
    <w:p w:rsidR="004507C3" w:rsidRPr="000D6B1D" w:rsidRDefault="004507C3" w:rsidP="004507C3">
      <w:pPr>
        <w:ind w:left="5812"/>
        <w:rPr>
          <w:szCs w:val="28"/>
        </w:rPr>
      </w:pPr>
      <w:r w:rsidRPr="000D6B1D">
        <w:rPr>
          <w:szCs w:val="28"/>
        </w:rPr>
        <w:t>к постановлению главы администрации МО «Шовгеновский район»</w:t>
      </w:r>
    </w:p>
    <w:p w:rsidR="004507C3" w:rsidRPr="000D6B1D" w:rsidRDefault="004507C3" w:rsidP="004507C3">
      <w:pPr>
        <w:ind w:firstLine="5812"/>
        <w:jc w:val="both"/>
        <w:rPr>
          <w:sz w:val="24"/>
          <w:szCs w:val="24"/>
        </w:rPr>
      </w:pPr>
      <w:r w:rsidRPr="000D6B1D">
        <w:rPr>
          <w:szCs w:val="28"/>
        </w:rPr>
        <w:t>от «__»</w:t>
      </w:r>
      <w:r>
        <w:rPr>
          <w:szCs w:val="28"/>
        </w:rPr>
        <w:t xml:space="preserve"> </w:t>
      </w:r>
      <w:r w:rsidRPr="000D6B1D">
        <w:rPr>
          <w:szCs w:val="28"/>
        </w:rPr>
        <w:t>_________201</w:t>
      </w:r>
      <w:r>
        <w:rPr>
          <w:szCs w:val="28"/>
        </w:rPr>
        <w:t>8</w:t>
      </w:r>
      <w:r w:rsidRPr="000D6B1D">
        <w:rPr>
          <w:szCs w:val="28"/>
        </w:rPr>
        <w:t xml:space="preserve"> г. №_____</w:t>
      </w:r>
      <w:r w:rsidRPr="000D6B1D">
        <w:rPr>
          <w:szCs w:val="28"/>
        </w:rPr>
        <w:tab/>
      </w:r>
      <w:r w:rsidRPr="000D6B1D">
        <w:rPr>
          <w:szCs w:val="28"/>
        </w:rPr>
        <w:tab/>
      </w:r>
      <w:r w:rsidRPr="000D6B1D">
        <w:rPr>
          <w:szCs w:val="28"/>
        </w:rPr>
        <w:tab/>
      </w:r>
      <w:r w:rsidRPr="000D6B1D">
        <w:rPr>
          <w:szCs w:val="28"/>
        </w:rPr>
        <w:tab/>
      </w:r>
      <w:r w:rsidRPr="000D6B1D">
        <w:rPr>
          <w:szCs w:val="28"/>
        </w:rPr>
        <w:tab/>
      </w:r>
      <w:r w:rsidRPr="000D6B1D">
        <w:rPr>
          <w:szCs w:val="28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  <w:r w:rsidRPr="000D6B1D">
        <w:rPr>
          <w:sz w:val="24"/>
          <w:szCs w:val="24"/>
        </w:rPr>
        <w:tab/>
      </w:r>
    </w:p>
    <w:p w:rsidR="004507C3" w:rsidRPr="000D6B1D" w:rsidRDefault="004507C3" w:rsidP="004507C3">
      <w:pPr>
        <w:jc w:val="center"/>
        <w:rPr>
          <w:b/>
          <w:szCs w:val="28"/>
        </w:rPr>
      </w:pPr>
      <w:r w:rsidRPr="000D6B1D">
        <w:rPr>
          <w:b/>
          <w:szCs w:val="28"/>
        </w:rPr>
        <w:t>Состав</w:t>
      </w:r>
    </w:p>
    <w:p w:rsidR="004507C3" w:rsidRPr="000D6B1D" w:rsidRDefault="004507C3" w:rsidP="004507C3">
      <w:pPr>
        <w:jc w:val="center"/>
        <w:rPr>
          <w:b/>
          <w:szCs w:val="28"/>
        </w:rPr>
      </w:pPr>
      <w:r w:rsidRPr="000D6B1D">
        <w:rPr>
          <w:b/>
          <w:szCs w:val="28"/>
        </w:rPr>
        <w:t xml:space="preserve">комиссии </w:t>
      </w:r>
      <w:r w:rsidRPr="004507C3">
        <w:rPr>
          <w:b/>
          <w:szCs w:val="28"/>
        </w:rPr>
        <w:t>по подготовке проекта правил землепользования и застройки муниципальных образований Шовгеновского района</w:t>
      </w:r>
    </w:p>
    <w:p w:rsidR="004507C3" w:rsidRPr="000D6B1D" w:rsidRDefault="004507C3" w:rsidP="004507C3">
      <w:pPr>
        <w:jc w:val="center"/>
        <w:rPr>
          <w:b/>
          <w:szCs w:val="28"/>
        </w:rPr>
      </w:pPr>
    </w:p>
    <w:p w:rsidR="004507C3" w:rsidRPr="000D6B1D" w:rsidRDefault="004507C3" w:rsidP="004507C3">
      <w:pPr>
        <w:ind w:firstLine="709"/>
        <w:jc w:val="both"/>
        <w:rPr>
          <w:szCs w:val="28"/>
        </w:rPr>
      </w:pPr>
      <w:r w:rsidRPr="000D6B1D">
        <w:rPr>
          <w:szCs w:val="28"/>
        </w:rPr>
        <w:t xml:space="preserve">1. Председателем комиссии назначается </w:t>
      </w:r>
      <w:r>
        <w:rPr>
          <w:szCs w:val="28"/>
        </w:rPr>
        <w:t xml:space="preserve">первый </w:t>
      </w:r>
      <w:r w:rsidRPr="000D6B1D">
        <w:rPr>
          <w:szCs w:val="28"/>
        </w:rPr>
        <w:t>заместитель главы администрации муниципального образования «Шовгеновский район».</w:t>
      </w:r>
    </w:p>
    <w:p w:rsidR="004507C3" w:rsidRPr="000D6B1D" w:rsidRDefault="004507C3" w:rsidP="004507C3">
      <w:pPr>
        <w:ind w:firstLine="709"/>
        <w:jc w:val="both"/>
        <w:rPr>
          <w:szCs w:val="28"/>
        </w:rPr>
      </w:pPr>
      <w:r w:rsidRPr="000D6B1D">
        <w:rPr>
          <w:szCs w:val="28"/>
        </w:rPr>
        <w:t>2. Заместителем председателя комиссии назначается начальник отдела архитекторы и градостроительства администрации муниципального образования «Шовгеновский район».</w:t>
      </w:r>
    </w:p>
    <w:p w:rsidR="004507C3" w:rsidRPr="000D6B1D" w:rsidRDefault="004507C3" w:rsidP="004507C3">
      <w:pPr>
        <w:ind w:firstLine="709"/>
        <w:jc w:val="both"/>
        <w:rPr>
          <w:szCs w:val="28"/>
        </w:rPr>
      </w:pPr>
      <w:r w:rsidRPr="000D6B1D">
        <w:rPr>
          <w:szCs w:val="28"/>
        </w:rPr>
        <w:t>3. Секретарь комиссии- главный специалист отдела архитекторы и градостроительства администрации муниципального образования «Шовгеновский район».</w:t>
      </w:r>
    </w:p>
    <w:p w:rsidR="004507C3" w:rsidRPr="000D6B1D" w:rsidRDefault="004507C3" w:rsidP="004507C3">
      <w:pPr>
        <w:jc w:val="both"/>
        <w:rPr>
          <w:szCs w:val="28"/>
        </w:rPr>
      </w:pPr>
      <w:r w:rsidRPr="000D6B1D">
        <w:rPr>
          <w:szCs w:val="28"/>
        </w:rPr>
        <w:tab/>
        <w:t>4. Членами комиссии назначаются:</w:t>
      </w:r>
    </w:p>
    <w:p w:rsidR="004507C3" w:rsidRPr="000D6B1D" w:rsidRDefault="004507C3" w:rsidP="004507C3">
      <w:pPr>
        <w:pStyle w:val="ab"/>
        <w:numPr>
          <w:ilvl w:val="0"/>
          <w:numId w:val="12"/>
        </w:numPr>
        <w:ind w:left="709" w:hanging="709"/>
        <w:jc w:val="both"/>
        <w:rPr>
          <w:szCs w:val="28"/>
        </w:rPr>
      </w:pPr>
      <w:r>
        <w:rPr>
          <w:szCs w:val="28"/>
        </w:rPr>
        <w:t>н</w:t>
      </w:r>
      <w:r w:rsidRPr="000D6B1D">
        <w:rPr>
          <w:szCs w:val="28"/>
        </w:rPr>
        <w:t>ачальник отдела правового и кадрового обеспечения администрации муниципального образования «Шовгеновский район»;</w:t>
      </w:r>
    </w:p>
    <w:p w:rsidR="004507C3" w:rsidRPr="000D6B1D" w:rsidRDefault="004507C3" w:rsidP="004507C3">
      <w:pPr>
        <w:pStyle w:val="ab"/>
        <w:numPr>
          <w:ilvl w:val="0"/>
          <w:numId w:val="12"/>
        </w:numPr>
        <w:ind w:left="709" w:hanging="709"/>
        <w:jc w:val="both"/>
        <w:rPr>
          <w:szCs w:val="28"/>
        </w:rPr>
      </w:pPr>
      <w:r>
        <w:rPr>
          <w:szCs w:val="28"/>
        </w:rPr>
        <w:t>п</w:t>
      </w:r>
      <w:r w:rsidRPr="000D6B1D">
        <w:rPr>
          <w:szCs w:val="28"/>
        </w:rPr>
        <w:t>редседатель комитета имущественных отношений;</w:t>
      </w:r>
    </w:p>
    <w:p w:rsidR="004507C3" w:rsidRPr="000D6B1D" w:rsidRDefault="004507C3" w:rsidP="004507C3">
      <w:pPr>
        <w:pStyle w:val="ab"/>
        <w:numPr>
          <w:ilvl w:val="0"/>
          <w:numId w:val="12"/>
        </w:numPr>
        <w:ind w:left="709" w:hanging="709"/>
        <w:jc w:val="both"/>
        <w:rPr>
          <w:szCs w:val="28"/>
        </w:rPr>
      </w:pPr>
      <w:r>
        <w:rPr>
          <w:szCs w:val="28"/>
        </w:rPr>
        <w:t>н</w:t>
      </w:r>
      <w:r w:rsidRPr="000D6B1D">
        <w:rPr>
          <w:szCs w:val="28"/>
        </w:rPr>
        <w:t>ачальник отдела ЖКХ администрации муниципального образования «Шовгеновский район»;</w:t>
      </w:r>
    </w:p>
    <w:p w:rsidR="004507C3" w:rsidRPr="000D6B1D" w:rsidRDefault="004507C3" w:rsidP="004507C3">
      <w:pPr>
        <w:pStyle w:val="ab"/>
        <w:numPr>
          <w:ilvl w:val="0"/>
          <w:numId w:val="12"/>
        </w:numPr>
        <w:ind w:left="709" w:hanging="709"/>
        <w:jc w:val="both"/>
        <w:rPr>
          <w:szCs w:val="28"/>
        </w:rPr>
      </w:pPr>
      <w:r>
        <w:rPr>
          <w:szCs w:val="28"/>
        </w:rPr>
        <w:t>н</w:t>
      </w:r>
      <w:r w:rsidRPr="000D6B1D">
        <w:rPr>
          <w:szCs w:val="28"/>
        </w:rPr>
        <w:t>ачальник отдела ГО и ЧС администрации муниципального образования «Шовгеновский район»;</w:t>
      </w:r>
    </w:p>
    <w:p w:rsidR="004507C3" w:rsidRPr="000D6B1D" w:rsidRDefault="004507C3" w:rsidP="004507C3">
      <w:pPr>
        <w:ind w:firstLine="709"/>
        <w:jc w:val="both"/>
        <w:rPr>
          <w:szCs w:val="28"/>
        </w:rPr>
      </w:pPr>
      <w:r w:rsidRPr="000D6B1D">
        <w:rPr>
          <w:szCs w:val="28"/>
        </w:rPr>
        <w:t>5. Членами комиссии по согласованию назначаются:</w:t>
      </w:r>
    </w:p>
    <w:p w:rsidR="004507C3" w:rsidRPr="000D6B1D" w:rsidRDefault="004507C3" w:rsidP="004507C3">
      <w:pPr>
        <w:pStyle w:val="ab"/>
        <w:numPr>
          <w:ilvl w:val="0"/>
          <w:numId w:val="13"/>
        </w:numPr>
        <w:ind w:left="0" w:firstLine="0"/>
        <w:jc w:val="both"/>
        <w:rPr>
          <w:szCs w:val="28"/>
        </w:rPr>
      </w:pPr>
      <w:r w:rsidRPr="000D6B1D">
        <w:rPr>
          <w:szCs w:val="28"/>
        </w:rPr>
        <w:t>глава администрации МО «Хакуринохабльское сельское поселение»;</w:t>
      </w:r>
    </w:p>
    <w:p w:rsidR="004507C3" w:rsidRPr="000D6B1D" w:rsidRDefault="004507C3" w:rsidP="004507C3">
      <w:pPr>
        <w:pStyle w:val="ab"/>
        <w:numPr>
          <w:ilvl w:val="0"/>
          <w:numId w:val="13"/>
        </w:numPr>
        <w:ind w:left="0" w:firstLine="0"/>
        <w:jc w:val="both"/>
        <w:rPr>
          <w:szCs w:val="28"/>
        </w:rPr>
      </w:pPr>
      <w:r w:rsidRPr="000D6B1D">
        <w:rPr>
          <w:szCs w:val="28"/>
        </w:rPr>
        <w:t>глава администрации МО «Хатажукайское сельское поселение»;</w:t>
      </w:r>
    </w:p>
    <w:p w:rsidR="004507C3" w:rsidRPr="000D6B1D" w:rsidRDefault="004507C3" w:rsidP="004507C3">
      <w:pPr>
        <w:pStyle w:val="ab"/>
        <w:numPr>
          <w:ilvl w:val="0"/>
          <w:numId w:val="13"/>
        </w:numPr>
        <w:ind w:left="0" w:firstLine="0"/>
        <w:jc w:val="both"/>
        <w:rPr>
          <w:szCs w:val="28"/>
        </w:rPr>
      </w:pPr>
      <w:r w:rsidRPr="000D6B1D">
        <w:rPr>
          <w:szCs w:val="28"/>
        </w:rPr>
        <w:t>глава администрации МО «Джеракайское сельское поселение»;</w:t>
      </w:r>
    </w:p>
    <w:p w:rsidR="004507C3" w:rsidRPr="000D6B1D" w:rsidRDefault="004507C3" w:rsidP="004507C3">
      <w:pPr>
        <w:pStyle w:val="ab"/>
        <w:numPr>
          <w:ilvl w:val="0"/>
          <w:numId w:val="13"/>
        </w:numPr>
        <w:ind w:left="0" w:firstLine="0"/>
        <w:jc w:val="both"/>
        <w:rPr>
          <w:szCs w:val="28"/>
        </w:rPr>
      </w:pPr>
      <w:r w:rsidRPr="000D6B1D">
        <w:rPr>
          <w:szCs w:val="28"/>
        </w:rPr>
        <w:t>глава администрации МО «Мамхегское сельское поселение»;</w:t>
      </w:r>
    </w:p>
    <w:p w:rsidR="004507C3" w:rsidRPr="000D6B1D" w:rsidRDefault="004507C3" w:rsidP="004507C3">
      <w:pPr>
        <w:pStyle w:val="ab"/>
        <w:numPr>
          <w:ilvl w:val="0"/>
          <w:numId w:val="13"/>
        </w:numPr>
        <w:ind w:left="0" w:firstLine="0"/>
        <w:jc w:val="both"/>
        <w:rPr>
          <w:szCs w:val="28"/>
        </w:rPr>
      </w:pPr>
      <w:r w:rsidRPr="000D6B1D">
        <w:rPr>
          <w:szCs w:val="28"/>
        </w:rPr>
        <w:t>глава администрации МО «Заревское сельское поселение»;</w:t>
      </w:r>
    </w:p>
    <w:p w:rsidR="004507C3" w:rsidRPr="000D6B1D" w:rsidRDefault="004507C3" w:rsidP="004507C3">
      <w:pPr>
        <w:pStyle w:val="ab"/>
        <w:numPr>
          <w:ilvl w:val="0"/>
          <w:numId w:val="13"/>
        </w:numPr>
        <w:ind w:left="0" w:firstLine="0"/>
        <w:jc w:val="both"/>
        <w:rPr>
          <w:szCs w:val="28"/>
        </w:rPr>
      </w:pPr>
      <w:r w:rsidRPr="000D6B1D">
        <w:rPr>
          <w:szCs w:val="28"/>
        </w:rPr>
        <w:t>глава администрации МО «Дукмасовское сельское поселение».</w:t>
      </w:r>
    </w:p>
    <w:p w:rsidR="004507C3" w:rsidRPr="000D6B1D" w:rsidRDefault="004507C3" w:rsidP="004507C3">
      <w:pPr>
        <w:jc w:val="both"/>
        <w:rPr>
          <w:sz w:val="16"/>
          <w:szCs w:val="16"/>
        </w:rPr>
      </w:pPr>
    </w:p>
    <w:p w:rsidR="004507C3" w:rsidRDefault="004507C3" w:rsidP="004507C3">
      <w:pPr>
        <w:ind w:firstLine="709"/>
        <w:jc w:val="both"/>
        <w:rPr>
          <w:sz w:val="16"/>
          <w:szCs w:val="16"/>
        </w:rPr>
      </w:pPr>
    </w:p>
    <w:p w:rsidR="004507C3" w:rsidRDefault="004507C3" w:rsidP="004507C3">
      <w:pPr>
        <w:ind w:firstLine="709"/>
        <w:jc w:val="both"/>
        <w:rPr>
          <w:sz w:val="16"/>
          <w:szCs w:val="16"/>
        </w:rPr>
      </w:pPr>
    </w:p>
    <w:p w:rsidR="004507C3" w:rsidRPr="000D6B1D" w:rsidRDefault="004507C3" w:rsidP="004507C3">
      <w:pPr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253"/>
        <w:gridCol w:w="2552"/>
        <w:gridCol w:w="3402"/>
      </w:tblGrid>
      <w:tr w:rsidR="004507C3" w:rsidRPr="000D6B1D" w:rsidTr="00AF78E6">
        <w:tc>
          <w:tcPr>
            <w:tcW w:w="4253" w:type="dxa"/>
            <w:vAlign w:val="bottom"/>
          </w:tcPr>
          <w:p w:rsidR="004507C3" w:rsidRPr="000D6B1D" w:rsidRDefault="004507C3" w:rsidP="00AF78E6">
            <w:pPr>
              <w:keepNext/>
              <w:ind w:left="855" w:hanging="855"/>
              <w:outlineLvl w:val="2"/>
              <w:rPr>
                <w:szCs w:val="28"/>
              </w:rPr>
            </w:pPr>
            <w:r w:rsidRPr="000D6B1D">
              <w:rPr>
                <w:szCs w:val="28"/>
              </w:rPr>
              <w:t>Глава администрации</w:t>
            </w:r>
          </w:p>
          <w:p w:rsidR="004507C3" w:rsidRPr="000D6B1D" w:rsidRDefault="004507C3" w:rsidP="00AF78E6">
            <w:pPr>
              <w:keepNext/>
              <w:outlineLvl w:val="2"/>
              <w:rPr>
                <w:szCs w:val="28"/>
              </w:rPr>
            </w:pPr>
            <w:r w:rsidRPr="000D6B1D">
              <w:rPr>
                <w:szCs w:val="28"/>
              </w:rPr>
              <w:t>МО «Шовгеновский район»</w:t>
            </w:r>
          </w:p>
        </w:tc>
        <w:tc>
          <w:tcPr>
            <w:tcW w:w="2552" w:type="dxa"/>
            <w:vAlign w:val="bottom"/>
          </w:tcPr>
          <w:p w:rsidR="004507C3" w:rsidRPr="000D6B1D" w:rsidRDefault="004507C3" w:rsidP="00AF78E6">
            <w:pPr>
              <w:keepNext/>
              <w:outlineLvl w:val="2"/>
              <w:rPr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4507C3" w:rsidRPr="000D6B1D" w:rsidRDefault="004507C3" w:rsidP="00AF78E6">
            <w:pPr>
              <w:keepNext/>
              <w:ind w:firstLine="89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4507C3" w:rsidRPr="000D6B1D" w:rsidRDefault="004507C3" w:rsidP="004507C3">
      <w:pPr>
        <w:jc w:val="both"/>
        <w:rPr>
          <w:szCs w:val="28"/>
        </w:rPr>
      </w:pPr>
    </w:p>
    <w:p w:rsidR="004507C3" w:rsidRDefault="004507C3" w:rsidP="004507C3">
      <w:pPr>
        <w:ind w:firstLine="709"/>
        <w:jc w:val="both"/>
        <w:rPr>
          <w:b/>
        </w:rPr>
      </w:pPr>
    </w:p>
    <w:p w:rsidR="004507C3" w:rsidRDefault="004507C3" w:rsidP="004507C3">
      <w:pPr>
        <w:ind w:firstLine="709"/>
        <w:jc w:val="both"/>
        <w:rPr>
          <w:b/>
        </w:rPr>
      </w:pPr>
    </w:p>
    <w:p w:rsidR="004507C3" w:rsidRDefault="004507C3" w:rsidP="00E80CD2">
      <w:pPr>
        <w:ind w:left="5812"/>
        <w:rPr>
          <w:szCs w:val="28"/>
        </w:rPr>
      </w:pPr>
    </w:p>
    <w:p w:rsidR="007266EC" w:rsidRDefault="007266EC" w:rsidP="00E80CD2">
      <w:pPr>
        <w:ind w:left="5812"/>
        <w:rPr>
          <w:szCs w:val="28"/>
        </w:rPr>
      </w:pPr>
    </w:p>
    <w:p w:rsidR="007266EC" w:rsidRDefault="007266EC" w:rsidP="00E80CD2">
      <w:pPr>
        <w:ind w:left="5812"/>
        <w:rPr>
          <w:szCs w:val="28"/>
        </w:rPr>
      </w:pPr>
    </w:p>
    <w:p w:rsidR="004507C3" w:rsidRDefault="004507C3" w:rsidP="00E80CD2">
      <w:pPr>
        <w:ind w:left="5812"/>
        <w:rPr>
          <w:szCs w:val="28"/>
        </w:rPr>
      </w:pPr>
    </w:p>
    <w:p w:rsidR="004507C3" w:rsidRDefault="004507C3" w:rsidP="00E80CD2">
      <w:pPr>
        <w:ind w:left="5812"/>
        <w:rPr>
          <w:szCs w:val="28"/>
        </w:rPr>
      </w:pPr>
    </w:p>
    <w:p w:rsidR="004507C3" w:rsidRDefault="004507C3" w:rsidP="00E80CD2">
      <w:pPr>
        <w:ind w:left="5812"/>
        <w:rPr>
          <w:szCs w:val="28"/>
        </w:rPr>
      </w:pPr>
    </w:p>
    <w:p w:rsidR="004507C3" w:rsidRDefault="004507C3" w:rsidP="00E80CD2">
      <w:pPr>
        <w:ind w:left="5812"/>
        <w:rPr>
          <w:szCs w:val="28"/>
        </w:rPr>
      </w:pPr>
    </w:p>
    <w:p w:rsidR="004507C3" w:rsidRPr="004507C3" w:rsidRDefault="004507C3" w:rsidP="004507C3">
      <w:pPr>
        <w:ind w:left="5387"/>
        <w:rPr>
          <w:szCs w:val="28"/>
        </w:rPr>
      </w:pPr>
      <w:r w:rsidRPr="004507C3">
        <w:rPr>
          <w:szCs w:val="28"/>
        </w:rPr>
        <w:lastRenderedPageBreak/>
        <w:t>ПРИЛОЖЕНИЕ № 2</w:t>
      </w:r>
    </w:p>
    <w:p w:rsidR="004507C3" w:rsidRPr="004507C3" w:rsidRDefault="004507C3" w:rsidP="004507C3">
      <w:pPr>
        <w:ind w:left="5387"/>
        <w:rPr>
          <w:szCs w:val="28"/>
        </w:rPr>
      </w:pPr>
      <w:r w:rsidRPr="004507C3">
        <w:rPr>
          <w:szCs w:val="28"/>
        </w:rPr>
        <w:t>к постановлению главы администрации МО «Шовгеновский район»</w:t>
      </w:r>
    </w:p>
    <w:p w:rsidR="004507C3" w:rsidRPr="004507C3" w:rsidRDefault="004507C3" w:rsidP="004507C3">
      <w:pPr>
        <w:ind w:firstLine="5387"/>
        <w:jc w:val="both"/>
        <w:rPr>
          <w:sz w:val="24"/>
          <w:szCs w:val="24"/>
        </w:rPr>
      </w:pPr>
      <w:r w:rsidRPr="004507C3">
        <w:rPr>
          <w:szCs w:val="28"/>
        </w:rPr>
        <w:t>от «__»</w:t>
      </w:r>
      <w:r w:rsidR="00FF72C2">
        <w:rPr>
          <w:szCs w:val="28"/>
        </w:rPr>
        <w:t xml:space="preserve"> </w:t>
      </w:r>
      <w:r w:rsidRPr="004507C3">
        <w:rPr>
          <w:szCs w:val="28"/>
        </w:rPr>
        <w:t>_________201</w:t>
      </w:r>
      <w:r w:rsidR="000405DF">
        <w:rPr>
          <w:szCs w:val="28"/>
        </w:rPr>
        <w:t>8</w:t>
      </w:r>
      <w:r w:rsidRPr="004507C3">
        <w:rPr>
          <w:szCs w:val="28"/>
        </w:rPr>
        <w:t xml:space="preserve"> г. №_____</w:t>
      </w:r>
      <w:r w:rsidRPr="004507C3">
        <w:rPr>
          <w:szCs w:val="28"/>
        </w:rPr>
        <w:tab/>
      </w:r>
      <w:r w:rsidRPr="004507C3">
        <w:rPr>
          <w:szCs w:val="28"/>
        </w:rPr>
        <w:tab/>
      </w:r>
      <w:r w:rsidRPr="004507C3">
        <w:rPr>
          <w:szCs w:val="28"/>
        </w:rPr>
        <w:tab/>
      </w:r>
      <w:r w:rsidRPr="004507C3">
        <w:rPr>
          <w:szCs w:val="28"/>
        </w:rPr>
        <w:tab/>
      </w:r>
      <w:r w:rsidRPr="004507C3">
        <w:rPr>
          <w:szCs w:val="28"/>
        </w:rPr>
        <w:tab/>
      </w:r>
      <w:r w:rsidRPr="004507C3">
        <w:rPr>
          <w:szCs w:val="28"/>
        </w:rPr>
        <w:tab/>
      </w:r>
    </w:p>
    <w:p w:rsidR="004507C3" w:rsidRPr="004507C3" w:rsidRDefault="004507C3" w:rsidP="004507C3">
      <w:pPr>
        <w:jc w:val="both"/>
        <w:rPr>
          <w:sz w:val="24"/>
          <w:szCs w:val="24"/>
        </w:rPr>
      </w:pPr>
    </w:p>
    <w:p w:rsidR="004507C3" w:rsidRPr="004507C3" w:rsidRDefault="004507C3" w:rsidP="004507C3">
      <w:pPr>
        <w:jc w:val="center"/>
        <w:rPr>
          <w:b/>
          <w:szCs w:val="28"/>
        </w:rPr>
      </w:pPr>
      <w:r w:rsidRPr="004507C3">
        <w:rPr>
          <w:b/>
          <w:szCs w:val="28"/>
        </w:rPr>
        <w:t>Порядок деятельности комиссии по подготовке проекта правил землепользования и застройки муниципальных образований Шовгеновского района</w:t>
      </w:r>
    </w:p>
    <w:p w:rsidR="004507C3" w:rsidRPr="004507C3" w:rsidRDefault="004507C3" w:rsidP="004507C3">
      <w:pPr>
        <w:jc w:val="center"/>
        <w:rPr>
          <w:b/>
          <w:szCs w:val="28"/>
        </w:rPr>
      </w:pPr>
    </w:p>
    <w:p w:rsidR="004507C3" w:rsidRPr="00900F8E" w:rsidRDefault="004507C3" w:rsidP="00900F8E">
      <w:pPr>
        <w:pStyle w:val="ab"/>
        <w:numPr>
          <w:ilvl w:val="0"/>
          <w:numId w:val="16"/>
        </w:numPr>
        <w:ind w:left="0" w:firstLine="0"/>
        <w:jc w:val="center"/>
        <w:rPr>
          <w:szCs w:val="28"/>
        </w:rPr>
      </w:pPr>
      <w:r w:rsidRPr="00900F8E">
        <w:rPr>
          <w:szCs w:val="28"/>
        </w:rPr>
        <w:t>Общие положения</w:t>
      </w:r>
    </w:p>
    <w:p w:rsidR="004507C3" w:rsidRPr="004507C3" w:rsidRDefault="004507C3" w:rsidP="004507C3">
      <w:pPr>
        <w:jc w:val="center"/>
        <w:rPr>
          <w:szCs w:val="28"/>
        </w:rPr>
      </w:pP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1.1. Состав и порядок деятельности комиссии утверждается постановлением главы администрации муниципального образования «Шовгеновский район».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 xml:space="preserve">1.2. Комиссия является постоянно действующим органом по рассмотрению вопросов </w:t>
      </w:r>
      <w:r w:rsidR="000405DF" w:rsidRPr="000405DF">
        <w:rPr>
          <w:szCs w:val="28"/>
        </w:rPr>
        <w:t>по подготовке проекта правил землепользования и застройки муниципальных образований Шовгеновского района</w:t>
      </w:r>
      <w:r w:rsidR="000405DF">
        <w:rPr>
          <w:szCs w:val="28"/>
        </w:rPr>
        <w:t xml:space="preserve">, </w:t>
      </w:r>
      <w:r w:rsidRPr="004507C3">
        <w:rPr>
          <w:szCs w:val="28"/>
        </w:rPr>
        <w:t>по подготовке внесений изменений в Правила землепользования и застройки, организации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муниципальных образований.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</w:r>
    </w:p>
    <w:p w:rsidR="004507C3" w:rsidRPr="00900F8E" w:rsidRDefault="004507C3" w:rsidP="00900F8E">
      <w:pPr>
        <w:pStyle w:val="ab"/>
        <w:numPr>
          <w:ilvl w:val="0"/>
          <w:numId w:val="16"/>
        </w:numPr>
        <w:ind w:left="0" w:firstLine="0"/>
        <w:jc w:val="center"/>
        <w:rPr>
          <w:szCs w:val="28"/>
        </w:rPr>
      </w:pPr>
      <w:r w:rsidRPr="00900F8E">
        <w:rPr>
          <w:szCs w:val="28"/>
        </w:rPr>
        <w:t>Компетенция комиссии.</w:t>
      </w:r>
    </w:p>
    <w:p w:rsidR="004507C3" w:rsidRPr="004507C3" w:rsidRDefault="004507C3" w:rsidP="004507C3">
      <w:pPr>
        <w:jc w:val="both"/>
        <w:rPr>
          <w:szCs w:val="28"/>
        </w:rPr>
      </w:pP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b/>
          <w:szCs w:val="28"/>
        </w:rPr>
        <w:tab/>
      </w:r>
      <w:r w:rsidRPr="004507C3">
        <w:rPr>
          <w:szCs w:val="28"/>
        </w:rPr>
        <w:t>2.1. В компетенцию комиссии входят вопросы: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 xml:space="preserve">1) организация работы </w:t>
      </w:r>
      <w:r w:rsidR="000405DF" w:rsidRPr="000405DF">
        <w:rPr>
          <w:szCs w:val="28"/>
        </w:rPr>
        <w:t>по подготовке проект</w:t>
      </w:r>
      <w:r w:rsidR="000405DF">
        <w:rPr>
          <w:szCs w:val="28"/>
        </w:rPr>
        <w:t>ов</w:t>
      </w:r>
      <w:r w:rsidR="000405DF" w:rsidRPr="000405DF">
        <w:rPr>
          <w:szCs w:val="28"/>
        </w:rPr>
        <w:t xml:space="preserve"> правил землепользования и застройки</w:t>
      </w:r>
      <w:r w:rsidR="000405DF">
        <w:rPr>
          <w:szCs w:val="28"/>
        </w:rPr>
        <w:t xml:space="preserve"> и</w:t>
      </w:r>
      <w:r w:rsidR="000405DF" w:rsidRPr="000405DF">
        <w:rPr>
          <w:szCs w:val="28"/>
        </w:rPr>
        <w:t xml:space="preserve"> документов территориального планирования </w:t>
      </w:r>
      <w:r w:rsidR="000405DF" w:rsidRPr="004507C3">
        <w:rPr>
          <w:szCs w:val="28"/>
        </w:rPr>
        <w:t>муниципальных образований</w:t>
      </w:r>
      <w:r w:rsidR="000405DF" w:rsidRPr="000405DF">
        <w:rPr>
          <w:szCs w:val="28"/>
        </w:rPr>
        <w:t xml:space="preserve"> Шовгеновского района, </w:t>
      </w:r>
      <w:r w:rsidRPr="004507C3">
        <w:rPr>
          <w:szCs w:val="28"/>
        </w:rPr>
        <w:t>по</w:t>
      </w:r>
      <w:r w:rsidR="000405DF">
        <w:rPr>
          <w:szCs w:val="28"/>
        </w:rPr>
        <w:t xml:space="preserve"> проектам</w:t>
      </w:r>
      <w:r w:rsidRPr="004507C3">
        <w:rPr>
          <w:szCs w:val="28"/>
        </w:rPr>
        <w:t xml:space="preserve"> внесениям изменений в </w:t>
      </w:r>
      <w:r w:rsidR="007C2315">
        <w:rPr>
          <w:szCs w:val="28"/>
        </w:rPr>
        <w:t>п</w:t>
      </w:r>
      <w:r w:rsidRPr="004507C3">
        <w:rPr>
          <w:szCs w:val="28"/>
        </w:rPr>
        <w:t>равила землепользования и застройки</w:t>
      </w:r>
      <w:r w:rsidR="007C2315">
        <w:rPr>
          <w:szCs w:val="28"/>
        </w:rPr>
        <w:t xml:space="preserve"> </w:t>
      </w:r>
      <w:r w:rsidR="007C2315" w:rsidRPr="007C2315">
        <w:rPr>
          <w:szCs w:val="28"/>
        </w:rPr>
        <w:t>и документ</w:t>
      </w:r>
      <w:r w:rsidR="007C2315">
        <w:rPr>
          <w:szCs w:val="28"/>
        </w:rPr>
        <w:t>ы</w:t>
      </w:r>
      <w:r w:rsidR="007C2315" w:rsidRPr="007C2315">
        <w:rPr>
          <w:szCs w:val="28"/>
        </w:rPr>
        <w:t xml:space="preserve"> территориального планирования муниципальных образований Шовгеновского района</w:t>
      </w:r>
      <w:r w:rsidRPr="004507C3">
        <w:rPr>
          <w:szCs w:val="28"/>
        </w:rPr>
        <w:t>;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 xml:space="preserve">2) организация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</w:t>
      </w:r>
      <w:r w:rsidR="000405DF">
        <w:rPr>
          <w:szCs w:val="28"/>
        </w:rPr>
        <w:t>планировки и проектам межевания</w:t>
      </w:r>
      <w:r w:rsidRPr="004507C3">
        <w:rPr>
          <w:szCs w:val="28"/>
        </w:rPr>
        <w:t>;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 xml:space="preserve">3) координация деятельности органов администрации муниципальных образований по вопросам </w:t>
      </w:r>
      <w:r w:rsidR="007C2315">
        <w:rPr>
          <w:szCs w:val="28"/>
        </w:rPr>
        <w:t>градостроительной деятельности</w:t>
      </w:r>
      <w:r w:rsidRPr="004507C3">
        <w:rPr>
          <w:szCs w:val="28"/>
        </w:rPr>
        <w:t>;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4) рассмотрение предложений граждан и юридических лиц в связи с внесением изменений в Правила землепользования и застройки муниципальных образований, поступивших в процессе публичных слушаний.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2.2. По результатам публичных слушаний готовятся заключения и рекомендации главе администрации муниципального образования МО «Шовгеновский район».</w:t>
      </w:r>
    </w:p>
    <w:p w:rsidR="004507C3" w:rsidRPr="004507C3" w:rsidRDefault="004507C3" w:rsidP="004507C3">
      <w:pPr>
        <w:jc w:val="both"/>
        <w:rPr>
          <w:szCs w:val="28"/>
        </w:rPr>
      </w:pPr>
    </w:p>
    <w:p w:rsidR="004507C3" w:rsidRPr="00900F8E" w:rsidRDefault="004507C3" w:rsidP="00900F8E">
      <w:pPr>
        <w:pStyle w:val="ab"/>
        <w:numPr>
          <w:ilvl w:val="0"/>
          <w:numId w:val="16"/>
        </w:numPr>
        <w:ind w:left="0" w:firstLine="0"/>
        <w:jc w:val="center"/>
        <w:rPr>
          <w:szCs w:val="28"/>
        </w:rPr>
      </w:pPr>
      <w:r w:rsidRPr="00900F8E">
        <w:rPr>
          <w:szCs w:val="28"/>
        </w:rPr>
        <w:t>Порядок деятельности комиссии</w:t>
      </w:r>
    </w:p>
    <w:p w:rsidR="004507C3" w:rsidRPr="004507C3" w:rsidRDefault="004507C3" w:rsidP="004507C3">
      <w:pPr>
        <w:jc w:val="both"/>
        <w:rPr>
          <w:b/>
          <w:szCs w:val="28"/>
        </w:rPr>
      </w:pP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b/>
          <w:szCs w:val="28"/>
        </w:rPr>
        <w:lastRenderedPageBreak/>
        <w:tab/>
      </w:r>
      <w:r w:rsidRPr="004507C3">
        <w:rPr>
          <w:szCs w:val="28"/>
        </w:rPr>
        <w:t>3.1. Комиссия собирается по мере необходимости, но реже одного раза в месяц.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3.2. Техническое обеспечение деятельности комиссии возлагается на отдел архитектуры и градостроительства муниципального образования.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3.3. Предложения граждан и юридических лиц направляются в комиссию через председателя комиссии.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3.4. Председатель комиссии обеспечивает рассмотрение предложений граждан или юридических лиц на заседании комиссии в течение двух недель.</w:t>
      </w:r>
    </w:p>
    <w:p w:rsidR="004507C3" w:rsidRPr="004507C3" w:rsidRDefault="004507C3" w:rsidP="004507C3">
      <w:pPr>
        <w:jc w:val="both"/>
        <w:rPr>
          <w:szCs w:val="28"/>
        </w:rPr>
      </w:pPr>
      <w:r w:rsidRPr="004507C3">
        <w:rPr>
          <w:szCs w:val="28"/>
        </w:rPr>
        <w:tab/>
        <w:t>3.5.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4507C3" w:rsidRPr="004507C3" w:rsidRDefault="004507C3" w:rsidP="004507C3">
      <w:pPr>
        <w:jc w:val="both"/>
        <w:rPr>
          <w:szCs w:val="28"/>
        </w:rPr>
      </w:pPr>
    </w:p>
    <w:p w:rsidR="004507C3" w:rsidRPr="004507C3" w:rsidRDefault="004507C3" w:rsidP="004507C3">
      <w:pPr>
        <w:jc w:val="both"/>
        <w:rPr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70"/>
        <w:gridCol w:w="2835"/>
        <w:gridCol w:w="3118"/>
      </w:tblGrid>
      <w:tr w:rsidR="004507C3" w:rsidRPr="004507C3" w:rsidTr="003955FC">
        <w:tc>
          <w:tcPr>
            <w:tcW w:w="3970" w:type="dxa"/>
            <w:vAlign w:val="bottom"/>
          </w:tcPr>
          <w:p w:rsidR="004507C3" w:rsidRPr="004507C3" w:rsidRDefault="004507C3" w:rsidP="004507C3">
            <w:pPr>
              <w:keepNext/>
              <w:ind w:left="855" w:hanging="855"/>
              <w:outlineLvl w:val="2"/>
              <w:rPr>
                <w:szCs w:val="28"/>
              </w:rPr>
            </w:pPr>
            <w:r w:rsidRPr="004507C3">
              <w:rPr>
                <w:szCs w:val="28"/>
              </w:rPr>
              <w:t>Глава администрации</w:t>
            </w:r>
          </w:p>
          <w:p w:rsidR="004507C3" w:rsidRPr="004507C3" w:rsidRDefault="004507C3" w:rsidP="004507C3">
            <w:pPr>
              <w:keepNext/>
              <w:outlineLvl w:val="2"/>
              <w:rPr>
                <w:szCs w:val="28"/>
              </w:rPr>
            </w:pPr>
            <w:r w:rsidRPr="004507C3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4507C3" w:rsidRPr="004507C3" w:rsidRDefault="004507C3" w:rsidP="004507C3">
            <w:pPr>
              <w:keepNext/>
              <w:outlineLvl w:val="2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4507C3" w:rsidRPr="004507C3" w:rsidRDefault="003955FC" w:rsidP="003955FC">
            <w:pPr>
              <w:keepNext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4507C3" w:rsidRPr="004507C3" w:rsidRDefault="004507C3" w:rsidP="004507C3">
      <w:pPr>
        <w:jc w:val="both"/>
        <w:rPr>
          <w:szCs w:val="28"/>
        </w:rPr>
      </w:pPr>
    </w:p>
    <w:p w:rsidR="004507C3" w:rsidRPr="004507C3" w:rsidRDefault="004507C3" w:rsidP="004507C3">
      <w:pPr>
        <w:jc w:val="both"/>
        <w:rPr>
          <w:szCs w:val="28"/>
        </w:rPr>
      </w:pPr>
    </w:p>
    <w:p w:rsidR="004507C3" w:rsidRPr="004507C3" w:rsidRDefault="004507C3" w:rsidP="004507C3">
      <w:pPr>
        <w:jc w:val="both"/>
        <w:rPr>
          <w:szCs w:val="28"/>
        </w:rPr>
      </w:pPr>
    </w:p>
    <w:p w:rsidR="004507C3" w:rsidRPr="004507C3" w:rsidRDefault="004507C3" w:rsidP="004507C3">
      <w:pPr>
        <w:jc w:val="both"/>
        <w:rPr>
          <w:b/>
          <w:szCs w:val="28"/>
        </w:rPr>
      </w:pPr>
    </w:p>
    <w:p w:rsidR="004507C3" w:rsidRPr="004507C3" w:rsidRDefault="004507C3" w:rsidP="004507C3">
      <w:pPr>
        <w:jc w:val="both"/>
        <w:rPr>
          <w:b/>
          <w:szCs w:val="28"/>
        </w:rPr>
      </w:pPr>
      <w:r w:rsidRPr="004507C3">
        <w:rPr>
          <w:b/>
          <w:szCs w:val="28"/>
        </w:rPr>
        <w:tab/>
      </w:r>
    </w:p>
    <w:p w:rsidR="004507C3" w:rsidRDefault="004507C3" w:rsidP="00E80CD2">
      <w:pPr>
        <w:ind w:left="5812"/>
        <w:rPr>
          <w:szCs w:val="28"/>
        </w:rPr>
      </w:pPr>
    </w:p>
    <w:p w:rsidR="007266EC" w:rsidRDefault="007266EC" w:rsidP="00E80CD2">
      <w:pPr>
        <w:ind w:left="5812"/>
        <w:rPr>
          <w:szCs w:val="28"/>
        </w:rPr>
      </w:pPr>
    </w:p>
    <w:p w:rsidR="007266EC" w:rsidRDefault="007266EC" w:rsidP="00E80CD2">
      <w:pPr>
        <w:ind w:left="5812"/>
        <w:rPr>
          <w:szCs w:val="28"/>
        </w:rPr>
      </w:pPr>
    </w:p>
    <w:p w:rsidR="007266EC" w:rsidRDefault="007266EC" w:rsidP="00E80CD2">
      <w:pPr>
        <w:ind w:left="5812"/>
        <w:rPr>
          <w:szCs w:val="28"/>
        </w:rPr>
      </w:pPr>
    </w:p>
    <w:p w:rsidR="007266EC" w:rsidRDefault="007266EC" w:rsidP="00E80CD2">
      <w:pPr>
        <w:ind w:left="5812"/>
        <w:rPr>
          <w:szCs w:val="28"/>
        </w:rPr>
      </w:pPr>
    </w:p>
    <w:sectPr w:rsidR="007266EC" w:rsidSect="00F35F27">
      <w:pgSz w:w="11906" w:h="16838" w:code="9"/>
      <w:pgMar w:top="709" w:right="566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5E" w:rsidRDefault="003D705E">
      <w:r>
        <w:separator/>
      </w:r>
    </w:p>
  </w:endnote>
  <w:endnote w:type="continuationSeparator" w:id="0">
    <w:p w:rsidR="003D705E" w:rsidRDefault="003D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5E" w:rsidRDefault="003D705E">
      <w:r>
        <w:separator/>
      </w:r>
    </w:p>
  </w:footnote>
  <w:footnote w:type="continuationSeparator" w:id="0">
    <w:p w:rsidR="003D705E" w:rsidRDefault="003D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F02AC2"/>
    <w:multiLevelType w:val="hybridMultilevel"/>
    <w:tmpl w:val="1A8C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98A"/>
    <w:multiLevelType w:val="hybridMultilevel"/>
    <w:tmpl w:val="EF0AF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391D587A"/>
    <w:multiLevelType w:val="hybridMultilevel"/>
    <w:tmpl w:val="22626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F1BE0"/>
    <w:multiLevelType w:val="hybridMultilevel"/>
    <w:tmpl w:val="93CEE1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 w15:restartNumberingAfterBreak="0">
    <w:nsid w:val="49AD3BD4"/>
    <w:multiLevelType w:val="hybridMultilevel"/>
    <w:tmpl w:val="03368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DE17A7"/>
    <w:multiLevelType w:val="hybridMultilevel"/>
    <w:tmpl w:val="B414F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595C76FA"/>
    <w:multiLevelType w:val="hybridMultilevel"/>
    <w:tmpl w:val="3CF03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C7B2B"/>
    <w:multiLevelType w:val="hybridMultilevel"/>
    <w:tmpl w:val="85A454CE"/>
    <w:lvl w:ilvl="0" w:tplc="247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E608F"/>
    <w:multiLevelType w:val="hybridMultilevel"/>
    <w:tmpl w:val="211C95F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3683BFA"/>
    <w:multiLevelType w:val="hybridMultilevel"/>
    <w:tmpl w:val="564C35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36B33"/>
    <w:rsid w:val="000405DF"/>
    <w:rsid w:val="00056D03"/>
    <w:rsid w:val="0005791F"/>
    <w:rsid w:val="0007059C"/>
    <w:rsid w:val="00075C08"/>
    <w:rsid w:val="000B1125"/>
    <w:rsid w:val="000B4CD8"/>
    <w:rsid w:val="000D6B1D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744"/>
    <w:rsid w:val="001F6D21"/>
    <w:rsid w:val="002056E5"/>
    <w:rsid w:val="00207B31"/>
    <w:rsid w:val="002112A8"/>
    <w:rsid w:val="00214985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48B0"/>
    <w:rsid w:val="003364FE"/>
    <w:rsid w:val="00344475"/>
    <w:rsid w:val="00376762"/>
    <w:rsid w:val="0038093C"/>
    <w:rsid w:val="00383B92"/>
    <w:rsid w:val="00383D94"/>
    <w:rsid w:val="00387EA5"/>
    <w:rsid w:val="003955FC"/>
    <w:rsid w:val="003B5525"/>
    <w:rsid w:val="003D705E"/>
    <w:rsid w:val="003E12CF"/>
    <w:rsid w:val="003E4AA8"/>
    <w:rsid w:val="003E5A0A"/>
    <w:rsid w:val="004156A0"/>
    <w:rsid w:val="00421E95"/>
    <w:rsid w:val="004439BB"/>
    <w:rsid w:val="004507C3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870DC"/>
    <w:rsid w:val="00594CDB"/>
    <w:rsid w:val="005B10A2"/>
    <w:rsid w:val="005E368D"/>
    <w:rsid w:val="005E74B7"/>
    <w:rsid w:val="006037C6"/>
    <w:rsid w:val="00643BC4"/>
    <w:rsid w:val="00672ACF"/>
    <w:rsid w:val="006733CF"/>
    <w:rsid w:val="00692188"/>
    <w:rsid w:val="006B531C"/>
    <w:rsid w:val="006C2634"/>
    <w:rsid w:val="006D04D7"/>
    <w:rsid w:val="006F174C"/>
    <w:rsid w:val="006F66E2"/>
    <w:rsid w:val="00700831"/>
    <w:rsid w:val="00722D74"/>
    <w:rsid w:val="007266EC"/>
    <w:rsid w:val="00742595"/>
    <w:rsid w:val="00746407"/>
    <w:rsid w:val="00750A6A"/>
    <w:rsid w:val="00760752"/>
    <w:rsid w:val="00784F44"/>
    <w:rsid w:val="007917EC"/>
    <w:rsid w:val="007935F7"/>
    <w:rsid w:val="007A21CE"/>
    <w:rsid w:val="007C2315"/>
    <w:rsid w:val="007C3634"/>
    <w:rsid w:val="007E0D50"/>
    <w:rsid w:val="007F7345"/>
    <w:rsid w:val="007F7791"/>
    <w:rsid w:val="00822761"/>
    <w:rsid w:val="00822E0C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0F8E"/>
    <w:rsid w:val="00904C63"/>
    <w:rsid w:val="00906C9D"/>
    <w:rsid w:val="009241ED"/>
    <w:rsid w:val="009A3FF7"/>
    <w:rsid w:val="009A77B5"/>
    <w:rsid w:val="009B4D9D"/>
    <w:rsid w:val="009B7E64"/>
    <w:rsid w:val="009C3FE5"/>
    <w:rsid w:val="009D5D75"/>
    <w:rsid w:val="009F325E"/>
    <w:rsid w:val="00A97475"/>
    <w:rsid w:val="00AD06F2"/>
    <w:rsid w:val="00B23E51"/>
    <w:rsid w:val="00B2460A"/>
    <w:rsid w:val="00B634C7"/>
    <w:rsid w:val="00B639DA"/>
    <w:rsid w:val="00B76822"/>
    <w:rsid w:val="00BB21AF"/>
    <w:rsid w:val="00BC7EF1"/>
    <w:rsid w:val="00BE2770"/>
    <w:rsid w:val="00BE4D28"/>
    <w:rsid w:val="00BE6EAD"/>
    <w:rsid w:val="00BE7605"/>
    <w:rsid w:val="00BF3335"/>
    <w:rsid w:val="00BF43E9"/>
    <w:rsid w:val="00BF687E"/>
    <w:rsid w:val="00BF7000"/>
    <w:rsid w:val="00C127BA"/>
    <w:rsid w:val="00C417DB"/>
    <w:rsid w:val="00C51889"/>
    <w:rsid w:val="00C67ED0"/>
    <w:rsid w:val="00C74646"/>
    <w:rsid w:val="00CD2BBC"/>
    <w:rsid w:val="00CE76FD"/>
    <w:rsid w:val="00D169AE"/>
    <w:rsid w:val="00D23232"/>
    <w:rsid w:val="00D41ED4"/>
    <w:rsid w:val="00D44A4D"/>
    <w:rsid w:val="00D62598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72B49"/>
    <w:rsid w:val="00E80CD2"/>
    <w:rsid w:val="00ED457F"/>
    <w:rsid w:val="00ED7AC6"/>
    <w:rsid w:val="00EF1FC5"/>
    <w:rsid w:val="00F24122"/>
    <w:rsid w:val="00F268A1"/>
    <w:rsid w:val="00F33B62"/>
    <w:rsid w:val="00F35F27"/>
    <w:rsid w:val="00F550CC"/>
    <w:rsid w:val="00F6216A"/>
    <w:rsid w:val="00F73DE1"/>
    <w:rsid w:val="00F74F80"/>
    <w:rsid w:val="00F933A0"/>
    <w:rsid w:val="00F970B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133B"/>
  <w15:docId w15:val="{207809A6-515A-4C4C-860C-66DF447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link w:val="10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5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b">
    <w:name w:val="List Paragraph"/>
    <w:basedOn w:val="a"/>
    <w:uiPriority w:val="34"/>
    <w:qFormat/>
    <w:rsid w:val="007917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0CD2"/>
    <w:rPr>
      <w:b/>
      <w:sz w:val="28"/>
    </w:rPr>
  </w:style>
  <w:style w:type="character" w:customStyle="1" w:styleId="50">
    <w:name w:val="Заголовок 5 Знак"/>
    <w:basedOn w:val="a0"/>
    <w:link w:val="5"/>
    <w:rsid w:val="00E80CD2"/>
    <w:rPr>
      <w:b/>
      <w:i/>
      <w:sz w:val="24"/>
    </w:rPr>
  </w:style>
  <w:style w:type="character" w:customStyle="1" w:styleId="a4">
    <w:name w:val="Основной текст с отступом Знак"/>
    <w:basedOn w:val="a0"/>
    <w:link w:val="a3"/>
    <w:rsid w:val="00E80CD2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25</cp:revision>
  <cp:lastPrinted>2018-08-27T13:00:00Z</cp:lastPrinted>
  <dcterms:created xsi:type="dcterms:W3CDTF">2015-07-15T09:49:00Z</dcterms:created>
  <dcterms:modified xsi:type="dcterms:W3CDTF">2018-08-30T06:39:00Z</dcterms:modified>
</cp:coreProperties>
</file>