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0626" w:type="dxa"/>
        <w:tblInd w:w="-497" w:type="dxa"/>
        <w:tblBorders>
          <w:bottom w:val="single" w:sz="12" w:space="0" w:color="auto"/>
        </w:tblBorders>
        <w:tblLayout w:type="fixed"/>
        <w:tblCellMar>
          <w:left w:w="70" w:type="dxa"/>
          <w:right w:w="70" w:type="dxa"/>
        </w:tblCellMar>
        <w:tblLook w:val="0000" w:firstRow="0" w:lastRow="0" w:firstColumn="0" w:lastColumn="0" w:noHBand="0" w:noVBand="0"/>
      </w:tblPr>
      <w:tblGrid>
        <w:gridCol w:w="3474"/>
        <w:gridCol w:w="2552"/>
        <w:gridCol w:w="3543"/>
        <w:gridCol w:w="4678"/>
        <w:gridCol w:w="2410"/>
        <w:gridCol w:w="3969"/>
      </w:tblGrid>
      <w:tr w:rsidR="006526F2" w:rsidRPr="001D198C" w:rsidTr="006D2F0C">
        <w:trPr>
          <w:cantSplit/>
        </w:trPr>
        <w:tc>
          <w:tcPr>
            <w:tcW w:w="3474" w:type="dxa"/>
            <w:tcBorders>
              <w:top w:val="nil"/>
              <w:left w:val="nil"/>
              <w:bottom w:val="single" w:sz="12" w:space="0" w:color="auto"/>
              <w:right w:val="nil"/>
            </w:tcBorders>
            <w:shd w:val="clear" w:color="auto" w:fill="auto"/>
          </w:tcPr>
          <w:p w:rsidR="006526F2" w:rsidRPr="001D198C" w:rsidRDefault="006526F2" w:rsidP="006D2F0C">
            <w:pPr>
              <w:keepNext/>
              <w:spacing w:after="0" w:line="240" w:lineRule="auto"/>
              <w:ind w:hanging="48"/>
              <w:jc w:val="center"/>
              <w:outlineLvl w:val="4"/>
              <w:rPr>
                <w:rFonts w:ascii="Times New Roman" w:eastAsia="Times New Roman" w:hAnsi="Times New Roman" w:cs="Times New Roman"/>
                <w:i/>
                <w:sz w:val="26"/>
                <w:szCs w:val="26"/>
                <w:lang w:eastAsia="ru-RU"/>
              </w:rPr>
            </w:pPr>
            <w:r w:rsidRPr="001D198C">
              <w:rPr>
                <w:rFonts w:ascii="Times New Roman" w:eastAsia="Times New Roman" w:hAnsi="Times New Roman" w:cs="Times New Roman"/>
                <w:i/>
                <w:sz w:val="26"/>
                <w:szCs w:val="26"/>
                <w:lang w:eastAsia="ru-RU"/>
              </w:rPr>
              <w:t xml:space="preserve">     РЕСПУБЛИКА АДЫГЕЯ</w:t>
            </w:r>
          </w:p>
          <w:p w:rsidR="006526F2" w:rsidRPr="001D198C" w:rsidRDefault="006526F2" w:rsidP="006D2F0C">
            <w:pPr>
              <w:spacing w:after="0" w:line="240" w:lineRule="auto"/>
              <w:ind w:firstLine="130"/>
              <w:jc w:val="center"/>
              <w:rPr>
                <w:rFonts w:ascii="Times New Roman" w:eastAsia="Calibri" w:hAnsi="Times New Roman" w:cs="Times New Roman"/>
                <w:i/>
                <w:sz w:val="26"/>
                <w:szCs w:val="26"/>
              </w:rPr>
            </w:pPr>
            <w:r w:rsidRPr="001D198C">
              <w:rPr>
                <w:rFonts w:ascii="Times New Roman" w:eastAsia="Calibri" w:hAnsi="Times New Roman" w:cs="Times New Roman"/>
                <w:i/>
                <w:sz w:val="26"/>
                <w:szCs w:val="26"/>
              </w:rPr>
              <w:t>Совет народных депутатов</w:t>
            </w:r>
          </w:p>
          <w:p w:rsidR="006526F2" w:rsidRPr="001D198C" w:rsidRDefault="006526F2" w:rsidP="006D2F0C">
            <w:pPr>
              <w:spacing w:after="0" w:line="240" w:lineRule="auto"/>
              <w:ind w:hanging="70"/>
              <w:jc w:val="center"/>
              <w:rPr>
                <w:rFonts w:ascii="Times New Roman" w:eastAsia="Calibri" w:hAnsi="Times New Roman" w:cs="Times New Roman"/>
                <w:i/>
                <w:sz w:val="26"/>
                <w:szCs w:val="26"/>
              </w:rPr>
            </w:pPr>
            <w:r w:rsidRPr="001D198C">
              <w:rPr>
                <w:rFonts w:ascii="Times New Roman" w:eastAsia="Calibri" w:hAnsi="Times New Roman" w:cs="Times New Roman"/>
                <w:i/>
                <w:sz w:val="26"/>
                <w:szCs w:val="26"/>
              </w:rPr>
              <w:t>Муниципального образования</w:t>
            </w:r>
          </w:p>
          <w:p w:rsidR="006526F2" w:rsidRPr="001D198C" w:rsidRDefault="006526F2" w:rsidP="006D2F0C">
            <w:pPr>
              <w:spacing w:after="0" w:line="240" w:lineRule="auto"/>
              <w:ind w:firstLine="130"/>
              <w:jc w:val="center"/>
              <w:rPr>
                <w:rFonts w:ascii="Times New Roman" w:eastAsia="Calibri" w:hAnsi="Times New Roman" w:cs="Times New Roman"/>
                <w:i/>
                <w:sz w:val="26"/>
                <w:szCs w:val="26"/>
              </w:rPr>
            </w:pPr>
            <w:r w:rsidRPr="001D198C">
              <w:rPr>
                <w:rFonts w:ascii="Times New Roman" w:eastAsia="Calibri" w:hAnsi="Times New Roman" w:cs="Times New Roman"/>
                <w:i/>
                <w:sz w:val="26"/>
                <w:szCs w:val="26"/>
              </w:rPr>
              <w:t>«Шовгеновский район»</w:t>
            </w:r>
          </w:p>
          <w:p w:rsidR="006526F2" w:rsidRDefault="006526F2" w:rsidP="006D2F0C">
            <w:pPr>
              <w:spacing w:after="0" w:line="240" w:lineRule="auto"/>
              <w:ind w:left="130"/>
              <w:jc w:val="center"/>
              <w:rPr>
                <w:rFonts w:ascii="Times New Roman" w:eastAsia="Calibri" w:hAnsi="Times New Roman" w:cs="Times New Roman"/>
                <w:i/>
                <w:sz w:val="26"/>
                <w:szCs w:val="26"/>
              </w:rPr>
            </w:pPr>
          </w:p>
          <w:p w:rsidR="00385956" w:rsidRPr="001D198C" w:rsidRDefault="00385956" w:rsidP="006D2F0C">
            <w:pPr>
              <w:spacing w:after="0" w:line="240" w:lineRule="auto"/>
              <w:ind w:left="130"/>
              <w:jc w:val="center"/>
              <w:rPr>
                <w:rFonts w:ascii="Times New Roman" w:eastAsia="Calibri" w:hAnsi="Times New Roman" w:cs="Times New Roman"/>
                <w:i/>
                <w:sz w:val="26"/>
                <w:szCs w:val="26"/>
              </w:rPr>
            </w:pPr>
          </w:p>
        </w:tc>
        <w:tc>
          <w:tcPr>
            <w:tcW w:w="2552" w:type="dxa"/>
            <w:tcBorders>
              <w:top w:val="nil"/>
              <w:left w:val="nil"/>
              <w:bottom w:val="single" w:sz="12" w:space="0" w:color="auto"/>
              <w:right w:val="nil"/>
            </w:tcBorders>
          </w:tcPr>
          <w:p w:rsidR="006526F2" w:rsidRPr="001D198C" w:rsidRDefault="006526F2" w:rsidP="006D2F0C">
            <w:pPr>
              <w:spacing w:after="0" w:line="240" w:lineRule="auto"/>
              <w:jc w:val="center"/>
              <w:rPr>
                <w:rFonts w:ascii="Times New Roman" w:eastAsia="Calibri" w:hAnsi="Times New Roman" w:cs="Times New Roman"/>
                <w:i/>
                <w:sz w:val="26"/>
                <w:szCs w:val="26"/>
              </w:rPr>
            </w:pPr>
            <w:r w:rsidRPr="001D198C">
              <w:rPr>
                <w:rFonts w:ascii="Times New Roman" w:eastAsia="Calibri" w:hAnsi="Times New Roman" w:cs="Times New Roman"/>
                <w:i/>
                <w:noProof/>
                <w:sz w:val="26"/>
                <w:szCs w:val="26"/>
                <w:lang w:eastAsia="ru-RU"/>
              </w:rPr>
              <w:drawing>
                <wp:inline distT="0" distB="0" distL="0" distR="0" wp14:anchorId="2E5D66DA" wp14:editId="503F92A9">
                  <wp:extent cx="93345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885825"/>
                          </a:xfrm>
                          <a:prstGeom prst="rect">
                            <a:avLst/>
                          </a:prstGeom>
                          <a:noFill/>
                          <a:ln>
                            <a:noFill/>
                          </a:ln>
                        </pic:spPr>
                      </pic:pic>
                    </a:graphicData>
                  </a:graphic>
                </wp:inline>
              </w:drawing>
            </w:r>
          </w:p>
        </w:tc>
        <w:tc>
          <w:tcPr>
            <w:tcW w:w="3543" w:type="dxa"/>
            <w:tcBorders>
              <w:top w:val="nil"/>
              <w:left w:val="nil"/>
              <w:bottom w:val="single" w:sz="12" w:space="0" w:color="auto"/>
              <w:right w:val="nil"/>
            </w:tcBorders>
          </w:tcPr>
          <w:p w:rsidR="006526F2" w:rsidRPr="001D198C" w:rsidRDefault="006526F2" w:rsidP="006D2F0C">
            <w:pPr>
              <w:keepNext/>
              <w:spacing w:after="0" w:line="240" w:lineRule="auto"/>
              <w:ind w:hanging="48"/>
              <w:jc w:val="center"/>
              <w:outlineLvl w:val="4"/>
              <w:rPr>
                <w:rFonts w:ascii="Times New Roman" w:eastAsia="Times New Roman" w:hAnsi="Times New Roman" w:cs="Times New Roman"/>
                <w:bCs/>
                <w:i/>
                <w:iCs/>
                <w:sz w:val="26"/>
                <w:szCs w:val="26"/>
                <w:lang w:eastAsia="ru-RU"/>
              </w:rPr>
            </w:pPr>
            <w:r w:rsidRPr="001D198C">
              <w:rPr>
                <w:rFonts w:ascii="Times New Roman" w:eastAsia="Times New Roman" w:hAnsi="Times New Roman" w:cs="Times New Roman"/>
                <w:bCs/>
                <w:i/>
                <w:iCs/>
                <w:sz w:val="26"/>
                <w:szCs w:val="26"/>
                <w:lang w:eastAsia="ru-RU"/>
              </w:rPr>
              <w:t>АДЫГЭ РЕСПУБЛИК</w:t>
            </w:r>
          </w:p>
          <w:p w:rsidR="006526F2" w:rsidRPr="001D198C" w:rsidRDefault="006526F2" w:rsidP="006D2F0C">
            <w:pPr>
              <w:tabs>
                <w:tab w:val="left" w:pos="1080"/>
              </w:tabs>
              <w:spacing w:after="0" w:line="240" w:lineRule="auto"/>
              <w:jc w:val="center"/>
              <w:rPr>
                <w:rFonts w:ascii="Times New Roman" w:eastAsia="Calibri" w:hAnsi="Times New Roman" w:cs="Times New Roman"/>
                <w:i/>
                <w:sz w:val="26"/>
                <w:szCs w:val="26"/>
              </w:rPr>
            </w:pPr>
            <w:r w:rsidRPr="001D198C">
              <w:rPr>
                <w:rFonts w:ascii="Times New Roman" w:eastAsia="Calibri" w:hAnsi="Times New Roman" w:cs="Times New Roman"/>
                <w:i/>
                <w:sz w:val="26"/>
                <w:szCs w:val="26"/>
              </w:rPr>
              <w:t>Муниципальнэ образованиеу</w:t>
            </w:r>
          </w:p>
          <w:p w:rsidR="006526F2" w:rsidRPr="001D198C" w:rsidRDefault="006526F2" w:rsidP="006D2F0C">
            <w:pPr>
              <w:tabs>
                <w:tab w:val="left" w:pos="1080"/>
              </w:tabs>
              <w:spacing w:after="0" w:line="240" w:lineRule="auto"/>
              <w:ind w:firstLine="7"/>
              <w:jc w:val="center"/>
              <w:rPr>
                <w:rFonts w:ascii="Times New Roman" w:eastAsia="Calibri" w:hAnsi="Times New Roman" w:cs="Times New Roman"/>
                <w:i/>
                <w:sz w:val="26"/>
                <w:szCs w:val="26"/>
              </w:rPr>
            </w:pPr>
            <w:r w:rsidRPr="001D198C">
              <w:rPr>
                <w:rFonts w:ascii="Times New Roman" w:eastAsia="Calibri" w:hAnsi="Times New Roman" w:cs="Times New Roman"/>
                <w:i/>
                <w:sz w:val="26"/>
                <w:szCs w:val="26"/>
              </w:rPr>
              <w:t xml:space="preserve">Шэуджэн </w:t>
            </w:r>
            <w:proofErr w:type="spellStart"/>
            <w:r w:rsidRPr="001D198C">
              <w:rPr>
                <w:rFonts w:ascii="Times New Roman" w:eastAsia="Calibri" w:hAnsi="Times New Roman" w:cs="Times New Roman"/>
                <w:i/>
                <w:sz w:val="26"/>
                <w:szCs w:val="26"/>
              </w:rPr>
              <w:t>районым</w:t>
            </w:r>
            <w:proofErr w:type="spellEnd"/>
            <w:r w:rsidRPr="001D198C">
              <w:rPr>
                <w:rFonts w:ascii="Times New Roman" w:eastAsia="Calibri" w:hAnsi="Times New Roman" w:cs="Times New Roman"/>
                <w:i/>
                <w:sz w:val="26"/>
                <w:szCs w:val="26"/>
              </w:rPr>
              <w:t xml:space="preserve">  янароднэ депутатхэм я Совет</w:t>
            </w:r>
          </w:p>
          <w:p w:rsidR="006526F2" w:rsidRPr="001D198C" w:rsidRDefault="006526F2" w:rsidP="006D2F0C">
            <w:pPr>
              <w:tabs>
                <w:tab w:val="left" w:pos="1080"/>
              </w:tabs>
              <w:spacing w:after="0" w:line="240" w:lineRule="auto"/>
              <w:ind w:left="176"/>
              <w:jc w:val="center"/>
              <w:rPr>
                <w:rFonts w:ascii="Times New Roman" w:eastAsia="Calibri" w:hAnsi="Times New Roman" w:cs="Times New Roman"/>
                <w:i/>
                <w:sz w:val="26"/>
                <w:szCs w:val="26"/>
              </w:rPr>
            </w:pPr>
          </w:p>
        </w:tc>
        <w:tc>
          <w:tcPr>
            <w:tcW w:w="4678" w:type="dxa"/>
            <w:tcBorders>
              <w:top w:val="nil"/>
              <w:left w:val="nil"/>
              <w:bottom w:val="single" w:sz="12" w:space="0" w:color="auto"/>
              <w:right w:val="nil"/>
            </w:tcBorders>
          </w:tcPr>
          <w:p w:rsidR="006526F2" w:rsidRPr="001D198C" w:rsidRDefault="006526F2" w:rsidP="006D2F0C">
            <w:pPr>
              <w:tabs>
                <w:tab w:val="left" w:pos="1080"/>
              </w:tabs>
              <w:ind w:left="176"/>
              <w:jc w:val="center"/>
              <w:rPr>
                <w:rFonts w:ascii="Times New Roman" w:eastAsia="Calibri" w:hAnsi="Times New Roman" w:cs="Times New Roman"/>
                <w:i/>
                <w:sz w:val="26"/>
                <w:szCs w:val="26"/>
              </w:rPr>
            </w:pPr>
          </w:p>
        </w:tc>
        <w:tc>
          <w:tcPr>
            <w:tcW w:w="2410" w:type="dxa"/>
            <w:tcBorders>
              <w:top w:val="nil"/>
              <w:left w:val="nil"/>
              <w:bottom w:val="single" w:sz="12" w:space="0" w:color="auto"/>
              <w:right w:val="nil"/>
            </w:tcBorders>
          </w:tcPr>
          <w:p w:rsidR="006526F2" w:rsidRPr="001D198C" w:rsidRDefault="006526F2" w:rsidP="006D2F0C">
            <w:pPr>
              <w:spacing w:line="240" w:lineRule="atLeast"/>
              <w:jc w:val="center"/>
              <w:rPr>
                <w:rFonts w:ascii="Times New Roman" w:eastAsia="Calibri" w:hAnsi="Times New Roman" w:cs="Times New Roman"/>
                <w:sz w:val="26"/>
                <w:szCs w:val="26"/>
              </w:rPr>
            </w:pPr>
          </w:p>
        </w:tc>
        <w:tc>
          <w:tcPr>
            <w:tcW w:w="3969" w:type="dxa"/>
            <w:tcBorders>
              <w:top w:val="nil"/>
              <w:left w:val="nil"/>
              <w:bottom w:val="single" w:sz="12" w:space="0" w:color="auto"/>
              <w:right w:val="nil"/>
            </w:tcBorders>
          </w:tcPr>
          <w:p w:rsidR="006526F2" w:rsidRPr="001D198C" w:rsidRDefault="006526F2" w:rsidP="006D2F0C">
            <w:pPr>
              <w:spacing w:line="20" w:lineRule="atLeast"/>
              <w:ind w:left="130"/>
              <w:jc w:val="center"/>
              <w:rPr>
                <w:rFonts w:ascii="Times New Roman" w:eastAsia="Calibri" w:hAnsi="Times New Roman" w:cs="Times New Roman"/>
                <w:i/>
                <w:sz w:val="26"/>
                <w:szCs w:val="26"/>
              </w:rPr>
            </w:pPr>
          </w:p>
        </w:tc>
      </w:tr>
    </w:tbl>
    <w:p w:rsidR="00385956" w:rsidRDefault="00385956" w:rsidP="0086020E">
      <w:pPr>
        <w:keepNext/>
        <w:spacing w:after="0"/>
        <w:jc w:val="center"/>
        <w:outlineLvl w:val="3"/>
        <w:rPr>
          <w:rFonts w:ascii="Times New Roman" w:hAnsi="Times New Roman" w:cs="Times New Roman"/>
          <w:sz w:val="28"/>
          <w:szCs w:val="28"/>
        </w:rPr>
      </w:pPr>
    </w:p>
    <w:p w:rsidR="0086020E" w:rsidRPr="0086020E" w:rsidRDefault="00385956" w:rsidP="0086020E">
      <w:pPr>
        <w:keepNext/>
        <w:spacing w:after="0"/>
        <w:jc w:val="center"/>
        <w:outlineLvl w:val="3"/>
        <w:rPr>
          <w:rFonts w:ascii="Times New Roman" w:hAnsi="Times New Roman" w:cs="Times New Roman"/>
          <w:bCs/>
          <w:sz w:val="28"/>
          <w:szCs w:val="28"/>
        </w:rPr>
      </w:pPr>
      <w:r>
        <w:rPr>
          <w:rFonts w:ascii="Times New Roman" w:hAnsi="Times New Roman" w:cs="Times New Roman"/>
          <w:bCs/>
          <w:sz w:val="28"/>
          <w:szCs w:val="28"/>
        </w:rPr>
        <w:t>РЕШЕНИЕ</w:t>
      </w:r>
    </w:p>
    <w:p w:rsidR="0086020E" w:rsidRPr="0086020E" w:rsidRDefault="00385956" w:rsidP="0086020E">
      <w:pPr>
        <w:spacing w:after="0"/>
        <w:jc w:val="center"/>
        <w:rPr>
          <w:rFonts w:ascii="Times New Roman" w:hAnsi="Times New Roman" w:cs="Times New Roman"/>
          <w:sz w:val="28"/>
          <w:szCs w:val="28"/>
        </w:rPr>
      </w:pPr>
      <w:r>
        <w:rPr>
          <w:rFonts w:ascii="Times New Roman" w:hAnsi="Times New Roman" w:cs="Times New Roman"/>
          <w:sz w:val="28"/>
          <w:szCs w:val="28"/>
        </w:rPr>
        <w:t>18 февраля 2022 года</w:t>
      </w:r>
      <w:r w:rsidR="0086020E" w:rsidRPr="0086020E">
        <w:rPr>
          <w:rFonts w:ascii="Times New Roman" w:hAnsi="Times New Roman" w:cs="Times New Roman"/>
          <w:sz w:val="28"/>
          <w:szCs w:val="28"/>
        </w:rPr>
        <w:t xml:space="preserve"> №</w:t>
      </w:r>
      <w:r w:rsidR="00270C9E">
        <w:rPr>
          <w:rFonts w:ascii="Times New Roman" w:hAnsi="Times New Roman" w:cs="Times New Roman"/>
          <w:sz w:val="28"/>
          <w:szCs w:val="28"/>
        </w:rPr>
        <w:t xml:space="preserve"> 383</w:t>
      </w:r>
      <w:r w:rsidR="0086020E" w:rsidRPr="0086020E">
        <w:rPr>
          <w:rFonts w:ascii="Times New Roman" w:hAnsi="Times New Roman" w:cs="Times New Roman"/>
          <w:sz w:val="28"/>
          <w:szCs w:val="28"/>
        </w:rPr>
        <w:t xml:space="preserve"> </w:t>
      </w:r>
    </w:p>
    <w:p w:rsidR="0086020E" w:rsidRDefault="0086020E" w:rsidP="0086020E">
      <w:pPr>
        <w:spacing w:after="0"/>
        <w:jc w:val="center"/>
        <w:rPr>
          <w:rFonts w:ascii="Times New Roman" w:hAnsi="Times New Roman" w:cs="Times New Roman"/>
          <w:sz w:val="28"/>
          <w:szCs w:val="28"/>
        </w:rPr>
      </w:pPr>
      <w:r w:rsidRPr="0086020E">
        <w:rPr>
          <w:rFonts w:ascii="Times New Roman" w:hAnsi="Times New Roman" w:cs="Times New Roman"/>
          <w:sz w:val="28"/>
          <w:szCs w:val="28"/>
        </w:rPr>
        <w:t>а. Хакуринохабль</w:t>
      </w:r>
    </w:p>
    <w:p w:rsidR="00385956" w:rsidRPr="0086020E" w:rsidRDefault="00385956" w:rsidP="0086020E">
      <w:pPr>
        <w:spacing w:after="0"/>
        <w:jc w:val="center"/>
        <w:rPr>
          <w:rFonts w:ascii="Times New Roman" w:hAnsi="Times New Roman" w:cs="Times New Roman"/>
          <w:sz w:val="28"/>
          <w:szCs w:val="28"/>
        </w:rPr>
      </w:pPr>
    </w:p>
    <w:p w:rsidR="006526F2" w:rsidRDefault="006526F2" w:rsidP="006526F2">
      <w:pPr>
        <w:spacing w:after="0"/>
        <w:ind w:right="283"/>
        <w:jc w:val="both"/>
        <w:rPr>
          <w:rFonts w:ascii="Times New Roman" w:hAnsi="Times New Roman" w:cs="Times New Roman"/>
          <w:sz w:val="28"/>
          <w:szCs w:val="28"/>
        </w:rPr>
      </w:pPr>
      <w:r>
        <w:rPr>
          <w:rFonts w:ascii="Times New Roman" w:hAnsi="Times New Roman" w:cs="Times New Roman"/>
          <w:sz w:val="28"/>
          <w:szCs w:val="28"/>
        </w:rPr>
        <w:t>О назначении публичных слушаний по проекту решения Совета народных депутатов муниципального образования «Шовгеновский район» «О внесении изменений и дополнений в Устав муниципального образования «Шовгеновский район».</w:t>
      </w:r>
    </w:p>
    <w:p w:rsidR="006526F2" w:rsidRDefault="006526F2" w:rsidP="006526F2">
      <w:pPr>
        <w:spacing w:after="0"/>
        <w:ind w:right="283"/>
        <w:jc w:val="both"/>
        <w:rPr>
          <w:rFonts w:ascii="Times New Roman" w:hAnsi="Times New Roman" w:cs="Times New Roman"/>
          <w:sz w:val="28"/>
          <w:szCs w:val="28"/>
        </w:rPr>
      </w:pPr>
      <w:r>
        <w:rPr>
          <w:rFonts w:ascii="Times New Roman" w:hAnsi="Times New Roman" w:cs="Times New Roman"/>
          <w:sz w:val="28"/>
          <w:szCs w:val="28"/>
        </w:rPr>
        <w:t xml:space="preserve"> </w:t>
      </w:r>
    </w:p>
    <w:p w:rsidR="006526F2" w:rsidRPr="00DA3CF0" w:rsidRDefault="006526F2" w:rsidP="006526F2">
      <w:pPr>
        <w:spacing w:after="0"/>
        <w:ind w:right="283"/>
        <w:jc w:val="both"/>
        <w:rPr>
          <w:rFonts w:ascii="Times New Roman" w:hAnsi="Times New Roman" w:cs="Times New Roman"/>
          <w:sz w:val="28"/>
          <w:szCs w:val="28"/>
        </w:rPr>
      </w:pPr>
      <w:r>
        <w:rPr>
          <w:rFonts w:ascii="Times New Roman" w:hAnsi="Times New Roman" w:cs="Times New Roman"/>
          <w:sz w:val="28"/>
          <w:szCs w:val="28"/>
        </w:rPr>
        <w:tab/>
        <w:t>Совет народных депутатов муниципального образования «Шовгеновский район» решил:</w:t>
      </w:r>
    </w:p>
    <w:p w:rsidR="006526F2" w:rsidRPr="002462C7" w:rsidRDefault="006526F2" w:rsidP="006526F2">
      <w:pPr>
        <w:tabs>
          <w:tab w:val="left" w:pos="709"/>
        </w:tabs>
        <w:spacing w:after="0"/>
        <w:ind w:right="283"/>
        <w:jc w:val="both"/>
        <w:rPr>
          <w:rFonts w:ascii="Times New Roman" w:hAnsi="Times New Roman" w:cs="Times New Roman"/>
          <w:sz w:val="28"/>
          <w:szCs w:val="28"/>
        </w:rPr>
      </w:pPr>
      <w:r>
        <w:rPr>
          <w:rFonts w:ascii="Times New Roman" w:hAnsi="Times New Roman" w:cs="Times New Roman"/>
          <w:sz w:val="28"/>
          <w:szCs w:val="28"/>
        </w:rPr>
        <w:tab/>
      </w:r>
      <w:r w:rsidRPr="00DA3CF0">
        <w:rPr>
          <w:rFonts w:ascii="Times New Roman" w:hAnsi="Times New Roman" w:cs="Times New Roman"/>
          <w:sz w:val="28"/>
          <w:szCs w:val="28"/>
        </w:rPr>
        <w:t>1.</w:t>
      </w:r>
      <w:r>
        <w:rPr>
          <w:rFonts w:ascii="Times New Roman" w:hAnsi="Times New Roman" w:cs="Times New Roman"/>
          <w:sz w:val="28"/>
          <w:szCs w:val="28"/>
        </w:rPr>
        <w:t xml:space="preserve"> Одобрить проект решения Совета народных депутатов муниципального образования «Шовгеновский район» «О внесении изменений и дополнений в Устав муниципального образования «Шовгеновский район».</w:t>
      </w:r>
      <w:r w:rsidRPr="002462C7">
        <w:rPr>
          <w:rFonts w:ascii="Times New Roman" w:hAnsi="Times New Roman" w:cs="Times New Roman"/>
          <w:sz w:val="28"/>
          <w:szCs w:val="28"/>
        </w:rPr>
        <w:t xml:space="preserve"> </w:t>
      </w:r>
    </w:p>
    <w:p w:rsidR="006526F2" w:rsidRPr="00DA3CF0" w:rsidRDefault="006526F2" w:rsidP="006526F2">
      <w:pPr>
        <w:tabs>
          <w:tab w:val="left" w:pos="0"/>
        </w:tabs>
        <w:spacing w:after="0"/>
        <w:ind w:right="283"/>
        <w:jc w:val="both"/>
        <w:rPr>
          <w:rFonts w:ascii="Times New Roman" w:hAnsi="Times New Roman" w:cs="Times New Roman"/>
          <w:sz w:val="28"/>
          <w:szCs w:val="28"/>
        </w:rPr>
      </w:pPr>
      <w:r>
        <w:rPr>
          <w:rFonts w:ascii="Times New Roman" w:hAnsi="Times New Roman" w:cs="Times New Roman"/>
          <w:sz w:val="28"/>
          <w:szCs w:val="28"/>
        </w:rPr>
        <w:tab/>
      </w:r>
      <w:r w:rsidRPr="00DA3CF0">
        <w:rPr>
          <w:rFonts w:ascii="Times New Roman" w:hAnsi="Times New Roman" w:cs="Times New Roman"/>
          <w:sz w:val="28"/>
          <w:szCs w:val="28"/>
        </w:rPr>
        <w:t>2.</w:t>
      </w:r>
      <w:r>
        <w:rPr>
          <w:rFonts w:ascii="Times New Roman" w:hAnsi="Times New Roman" w:cs="Times New Roman"/>
          <w:sz w:val="28"/>
          <w:szCs w:val="28"/>
        </w:rPr>
        <w:t xml:space="preserve"> </w:t>
      </w:r>
      <w:r w:rsidRPr="00DA3CF0">
        <w:rPr>
          <w:rFonts w:ascii="Times New Roman" w:hAnsi="Times New Roman" w:cs="Times New Roman"/>
          <w:sz w:val="28"/>
          <w:szCs w:val="28"/>
        </w:rPr>
        <w:t xml:space="preserve">Опубликовать проект решения Совета народных депутатов муниципального </w:t>
      </w:r>
      <w:r>
        <w:rPr>
          <w:rFonts w:ascii="Times New Roman" w:hAnsi="Times New Roman" w:cs="Times New Roman"/>
          <w:sz w:val="28"/>
          <w:szCs w:val="28"/>
        </w:rPr>
        <w:t>образования «Ш</w:t>
      </w:r>
      <w:r w:rsidRPr="00DA3CF0">
        <w:rPr>
          <w:rFonts w:ascii="Times New Roman" w:hAnsi="Times New Roman" w:cs="Times New Roman"/>
          <w:sz w:val="28"/>
          <w:szCs w:val="28"/>
        </w:rPr>
        <w:t xml:space="preserve">овгеновский район» </w:t>
      </w:r>
      <w:r>
        <w:rPr>
          <w:rFonts w:ascii="Times New Roman" w:hAnsi="Times New Roman" w:cs="Times New Roman"/>
          <w:sz w:val="28"/>
          <w:szCs w:val="28"/>
        </w:rPr>
        <w:t xml:space="preserve">«О внесении изменений и дополнений в Устав муниципального образования «Шовгеновский район» </w:t>
      </w:r>
      <w:r w:rsidRPr="00DA3CF0">
        <w:rPr>
          <w:rFonts w:ascii="Times New Roman" w:hAnsi="Times New Roman" w:cs="Times New Roman"/>
          <w:sz w:val="28"/>
          <w:szCs w:val="28"/>
        </w:rPr>
        <w:t>в районной газете «</w:t>
      </w:r>
      <w:r>
        <w:rPr>
          <w:rFonts w:ascii="Times New Roman" w:hAnsi="Times New Roman" w:cs="Times New Roman"/>
          <w:sz w:val="28"/>
          <w:szCs w:val="28"/>
        </w:rPr>
        <w:t>З</w:t>
      </w:r>
      <w:r w:rsidRPr="00DA3CF0">
        <w:rPr>
          <w:rFonts w:ascii="Times New Roman" w:hAnsi="Times New Roman" w:cs="Times New Roman"/>
          <w:sz w:val="28"/>
          <w:szCs w:val="28"/>
        </w:rPr>
        <w:t>аря».</w:t>
      </w:r>
    </w:p>
    <w:p w:rsidR="006526F2" w:rsidRPr="00DA3CF0" w:rsidRDefault="006526F2" w:rsidP="006526F2">
      <w:pPr>
        <w:spacing w:after="0"/>
        <w:ind w:right="283"/>
        <w:jc w:val="both"/>
        <w:rPr>
          <w:rFonts w:ascii="Times New Roman" w:hAnsi="Times New Roman" w:cs="Times New Roman"/>
          <w:sz w:val="28"/>
          <w:szCs w:val="28"/>
        </w:rPr>
      </w:pPr>
      <w:r>
        <w:rPr>
          <w:rFonts w:ascii="Times New Roman" w:hAnsi="Times New Roman" w:cs="Times New Roman"/>
          <w:sz w:val="28"/>
          <w:szCs w:val="28"/>
        </w:rPr>
        <w:tab/>
        <w:t xml:space="preserve">3.    </w:t>
      </w:r>
      <w:proofErr w:type="gramStart"/>
      <w:r>
        <w:rPr>
          <w:rFonts w:ascii="Times New Roman" w:hAnsi="Times New Roman" w:cs="Times New Roman"/>
          <w:sz w:val="28"/>
          <w:szCs w:val="28"/>
        </w:rPr>
        <w:t>Установить</w:t>
      </w:r>
      <w:r w:rsidRPr="00DA3CF0">
        <w:rPr>
          <w:rFonts w:ascii="Times New Roman" w:hAnsi="Times New Roman" w:cs="Times New Roman"/>
          <w:sz w:val="28"/>
          <w:szCs w:val="28"/>
        </w:rPr>
        <w:t>, что предложения граждан по проекту решения Совета народных депутатов муниципального образования «Шовгеновский ра</w:t>
      </w:r>
      <w:r>
        <w:rPr>
          <w:rFonts w:ascii="Times New Roman" w:hAnsi="Times New Roman" w:cs="Times New Roman"/>
          <w:sz w:val="28"/>
          <w:szCs w:val="28"/>
        </w:rPr>
        <w:t xml:space="preserve">йон»  «О внесении изменений и дополнений в Устав муниципального образования «Шовгеновский район» </w:t>
      </w:r>
      <w:r w:rsidRPr="00DA3CF0">
        <w:rPr>
          <w:rFonts w:ascii="Times New Roman" w:hAnsi="Times New Roman" w:cs="Times New Roman"/>
          <w:sz w:val="28"/>
          <w:szCs w:val="28"/>
        </w:rPr>
        <w:t xml:space="preserve">принимаются в </w:t>
      </w:r>
      <w:r>
        <w:rPr>
          <w:rFonts w:ascii="Times New Roman" w:hAnsi="Times New Roman" w:cs="Times New Roman"/>
          <w:sz w:val="28"/>
          <w:szCs w:val="28"/>
        </w:rPr>
        <w:t>пи</w:t>
      </w:r>
      <w:r w:rsidRPr="00DA3CF0">
        <w:rPr>
          <w:rFonts w:ascii="Times New Roman" w:hAnsi="Times New Roman" w:cs="Times New Roman"/>
          <w:sz w:val="28"/>
          <w:szCs w:val="28"/>
        </w:rPr>
        <w:t>с</w:t>
      </w:r>
      <w:r>
        <w:rPr>
          <w:rFonts w:ascii="Times New Roman" w:hAnsi="Times New Roman" w:cs="Times New Roman"/>
          <w:sz w:val="28"/>
          <w:szCs w:val="28"/>
        </w:rPr>
        <w:t>ь</w:t>
      </w:r>
      <w:r w:rsidRPr="00DA3CF0">
        <w:rPr>
          <w:rFonts w:ascii="Times New Roman" w:hAnsi="Times New Roman" w:cs="Times New Roman"/>
          <w:sz w:val="28"/>
          <w:szCs w:val="28"/>
        </w:rPr>
        <w:t>менном виде отделом правового и кадрового обеспечения администрации муниципального образования «Шовгеновский район</w:t>
      </w:r>
      <w:r>
        <w:rPr>
          <w:rFonts w:ascii="Times New Roman" w:hAnsi="Times New Roman" w:cs="Times New Roman"/>
          <w:sz w:val="28"/>
          <w:szCs w:val="28"/>
        </w:rPr>
        <w:t>»,</w:t>
      </w:r>
      <w:r w:rsidRPr="00DA3CF0">
        <w:rPr>
          <w:rFonts w:ascii="Times New Roman" w:hAnsi="Times New Roman" w:cs="Times New Roman"/>
          <w:sz w:val="28"/>
          <w:szCs w:val="28"/>
        </w:rPr>
        <w:t xml:space="preserve"> управлением делами Совета народных депутатов муниципального образования «Шовгеновский район» с </w:t>
      </w:r>
      <w:r w:rsidR="0086020E">
        <w:rPr>
          <w:rFonts w:ascii="Times New Roman" w:hAnsi="Times New Roman" w:cs="Times New Roman"/>
          <w:sz w:val="28"/>
          <w:szCs w:val="28"/>
        </w:rPr>
        <w:t>19</w:t>
      </w:r>
      <w:r w:rsidRPr="003E1BDA">
        <w:rPr>
          <w:rFonts w:ascii="Times New Roman" w:hAnsi="Times New Roman" w:cs="Times New Roman"/>
          <w:sz w:val="28"/>
          <w:szCs w:val="28"/>
        </w:rPr>
        <w:t>.0</w:t>
      </w:r>
      <w:r w:rsidR="0086020E">
        <w:rPr>
          <w:rFonts w:ascii="Times New Roman" w:hAnsi="Times New Roman" w:cs="Times New Roman"/>
          <w:sz w:val="28"/>
          <w:szCs w:val="28"/>
        </w:rPr>
        <w:t>2</w:t>
      </w:r>
      <w:r w:rsidRPr="003E1BDA">
        <w:rPr>
          <w:rFonts w:ascii="Times New Roman" w:hAnsi="Times New Roman" w:cs="Times New Roman"/>
          <w:sz w:val="28"/>
          <w:szCs w:val="28"/>
        </w:rPr>
        <w:t>.20</w:t>
      </w:r>
      <w:r>
        <w:rPr>
          <w:rFonts w:ascii="Times New Roman" w:hAnsi="Times New Roman" w:cs="Times New Roman"/>
          <w:sz w:val="28"/>
          <w:szCs w:val="28"/>
        </w:rPr>
        <w:t>2</w:t>
      </w:r>
      <w:r w:rsidR="0086020E">
        <w:rPr>
          <w:rFonts w:ascii="Times New Roman" w:hAnsi="Times New Roman" w:cs="Times New Roman"/>
          <w:sz w:val="28"/>
          <w:szCs w:val="28"/>
        </w:rPr>
        <w:t>2</w:t>
      </w:r>
      <w:r w:rsidRPr="00DA3CF0">
        <w:rPr>
          <w:rFonts w:ascii="Times New Roman" w:hAnsi="Times New Roman" w:cs="Times New Roman"/>
          <w:sz w:val="28"/>
          <w:szCs w:val="28"/>
        </w:rPr>
        <w:t xml:space="preserve"> года по </w:t>
      </w:r>
      <w:r w:rsidRPr="003E1BDA">
        <w:rPr>
          <w:rFonts w:ascii="Times New Roman" w:hAnsi="Times New Roman" w:cs="Times New Roman"/>
          <w:sz w:val="28"/>
          <w:szCs w:val="28"/>
        </w:rPr>
        <w:t>2</w:t>
      </w:r>
      <w:r w:rsidR="0086020E">
        <w:rPr>
          <w:rFonts w:ascii="Times New Roman" w:hAnsi="Times New Roman" w:cs="Times New Roman"/>
          <w:sz w:val="28"/>
          <w:szCs w:val="28"/>
        </w:rPr>
        <w:t>1</w:t>
      </w:r>
      <w:r w:rsidRPr="003E1BDA">
        <w:rPr>
          <w:rFonts w:ascii="Times New Roman" w:hAnsi="Times New Roman" w:cs="Times New Roman"/>
          <w:sz w:val="28"/>
          <w:szCs w:val="28"/>
        </w:rPr>
        <w:t>.0</w:t>
      </w:r>
      <w:r w:rsidR="0086020E">
        <w:rPr>
          <w:rFonts w:ascii="Times New Roman" w:hAnsi="Times New Roman" w:cs="Times New Roman"/>
          <w:sz w:val="28"/>
          <w:szCs w:val="28"/>
        </w:rPr>
        <w:t>3</w:t>
      </w:r>
      <w:r w:rsidRPr="003E1BDA">
        <w:rPr>
          <w:rFonts w:ascii="Times New Roman" w:hAnsi="Times New Roman" w:cs="Times New Roman"/>
          <w:sz w:val="28"/>
          <w:szCs w:val="28"/>
        </w:rPr>
        <w:t>.20</w:t>
      </w:r>
      <w:r>
        <w:rPr>
          <w:rFonts w:ascii="Times New Roman" w:hAnsi="Times New Roman" w:cs="Times New Roman"/>
          <w:sz w:val="28"/>
          <w:szCs w:val="28"/>
        </w:rPr>
        <w:t>2</w:t>
      </w:r>
      <w:r w:rsidR="0086020E">
        <w:rPr>
          <w:rFonts w:ascii="Times New Roman" w:hAnsi="Times New Roman" w:cs="Times New Roman"/>
          <w:sz w:val="28"/>
          <w:szCs w:val="28"/>
        </w:rPr>
        <w:t>2</w:t>
      </w:r>
      <w:r>
        <w:rPr>
          <w:rFonts w:ascii="Times New Roman" w:hAnsi="Times New Roman" w:cs="Times New Roman"/>
          <w:sz w:val="28"/>
          <w:szCs w:val="28"/>
        </w:rPr>
        <w:t xml:space="preserve"> года,</w:t>
      </w:r>
      <w:r w:rsidRPr="00DA3CF0">
        <w:rPr>
          <w:rFonts w:ascii="Times New Roman" w:hAnsi="Times New Roman" w:cs="Times New Roman"/>
          <w:sz w:val="28"/>
          <w:szCs w:val="28"/>
        </w:rPr>
        <w:t xml:space="preserve"> </w:t>
      </w:r>
      <w:r>
        <w:rPr>
          <w:rFonts w:ascii="Times New Roman" w:hAnsi="Times New Roman" w:cs="Times New Roman"/>
          <w:sz w:val="28"/>
          <w:szCs w:val="28"/>
        </w:rPr>
        <w:t>п</w:t>
      </w:r>
      <w:r w:rsidRPr="00DA3CF0">
        <w:rPr>
          <w:rFonts w:ascii="Times New Roman" w:hAnsi="Times New Roman" w:cs="Times New Roman"/>
          <w:sz w:val="28"/>
          <w:szCs w:val="28"/>
        </w:rPr>
        <w:t>о адресу</w:t>
      </w:r>
      <w:r>
        <w:rPr>
          <w:rFonts w:ascii="Times New Roman" w:hAnsi="Times New Roman" w:cs="Times New Roman"/>
          <w:sz w:val="28"/>
          <w:szCs w:val="28"/>
        </w:rPr>
        <w:t xml:space="preserve">: а. </w:t>
      </w:r>
      <w:r w:rsidRPr="00DA3CF0">
        <w:rPr>
          <w:rFonts w:ascii="Times New Roman" w:hAnsi="Times New Roman" w:cs="Times New Roman"/>
          <w:sz w:val="28"/>
          <w:szCs w:val="28"/>
        </w:rPr>
        <w:t>Хакуринохабль</w:t>
      </w:r>
      <w:r>
        <w:rPr>
          <w:rFonts w:ascii="Times New Roman" w:hAnsi="Times New Roman" w:cs="Times New Roman"/>
          <w:sz w:val="28"/>
          <w:szCs w:val="28"/>
        </w:rPr>
        <w:t>, ул. Шовгенова</w:t>
      </w:r>
      <w:proofErr w:type="gramEnd"/>
      <w:r>
        <w:rPr>
          <w:rFonts w:ascii="Times New Roman" w:hAnsi="Times New Roman" w:cs="Times New Roman"/>
          <w:sz w:val="28"/>
          <w:szCs w:val="28"/>
        </w:rPr>
        <w:t xml:space="preserve">, </w:t>
      </w:r>
      <w:r w:rsidRPr="00DA3CF0">
        <w:rPr>
          <w:rFonts w:ascii="Times New Roman" w:hAnsi="Times New Roman" w:cs="Times New Roman"/>
          <w:sz w:val="28"/>
          <w:szCs w:val="28"/>
        </w:rPr>
        <w:t>9, отдел правового и кадрового обесп</w:t>
      </w:r>
      <w:r>
        <w:rPr>
          <w:rFonts w:ascii="Times New Roman" w:hAnsi="Times New Roman" w:cs="Times New Roman"/>
          <w:sz w:val="28"/>
          <w:szCs w:val="28"/>
        </w:rPr>
        <w:t>ечения,</w:t>
      </w:r>
      <w:r w:rsidRPr="00DA3CF0">
        <w:rPr>
          <w:rFonts w:ascii="Times New Roman" w:hAnsi="Times New Roman" w:cs="Times New Roman"/>
          <w:sz w:val="28"/>
          <w:szCs w:val="28"/>
        </w:rPr>
        <w:t xml:space="preserve"> с 9 час.  30 мин.</w:t>
      </w:r>
    </w:p>
    <w:p w:rsidR="006526F2" w:rsidRDefault="006526F2" w:rsidP="006526F2">
      <w:pPr>
        <w:autoSpaceDE w:val="0"/>
        <w:autoSpaceDN w:val="0"/>
        <w:adjustRightInd w:val="0"/>
        <w:spacing w:after="0"/>
        <w:ind w:right="283"/>
        <w:jc w:val="both"/>
        <w:rPr>
          <w:rFonts w:ascii="Times New Roman" w:hAnsi="Times New Roman" w:cs="Times New Roman"/>
          <w:sz w:val="28"/>
          <w:szCs w:val="28"/>
        </w:rPr>
      </w:pPr>
      <w:r>
        <w:rPr>
          <w:rFonts w:ascii="Times New Roman" w:hAnsi="Times New Roman" w:cs="Times New Roman"/>
          <w:sz w:val="28"/>
          <w:szCs w:val="28"/>
        </w:rPr>
        <w:tab/>
      </w:r>
      <w:r w:rsidRPr="00DA3CF0">
        <w:rPr>
          <w:rFonts w:ascii="Times New Roman" w:hAnsi="Times New Roman" w:cs="Times New Roman"/>
          <w:sz w:val="28"/>
          <w:szCs w:val="28"/>
        </w:rPr>
        <w:t>4.</w:t>
      </w:r>
      <w:r>
        <w:rPr>
          <w:rFonts w:ascii="Times New Roman" w:hAnsi="Times New Roman" w:cs="Times New Roman"/>
          <w:sz w:val="28"/>
          <w:szCs w:val="28"/>
        </w:rPr>
        <w:t xml:space="preserve"> </w:t>
      </w:r>
      <w:r w:rsidRPr="00DA3CF0">
        <w:rPr>
          <w:rFonts w:ascii="Times New Roman" w:hAnsi="Times New Roman" w:cs="Times New Roman"/>
          <w:sz w:val="28"/>
          <w:szCs w:val="28"/>
        </w:rPr>
        <w:t>Для обсуждения Устава муниципального образования «Шовгеновский ра</w:t>
      </w:r>
      <w:r>
        <w:rPr>
          <w:rFonts w:ascii="Times New Roman" w:hAnsi="Times New Roman" w:cs="Times New Roman"/>
          <w:sz w:val="28"/>
          <w:szCs w:val="28"/>
        </w:rPr>
        <w:t xml:space="preserve">йон» </w:t>
      </w:r>
      <w:r w:rsidRPr="00DA3CF0">
        <w:rPr>
          <w:rFonts w:ascii="Times New Roman" w:hAnsi="Times New Roman" w:cs="Times New Roman"/>
          <w:sz w:val="28"/>
          <w:szCs w:val="28"/>
        </w:rPr>
        <w:t>с участием жителей района в соответствии с положением о публичных слушаниях в муниципальном образовании «Шовгеновский ра</w:t>
      </w:r>
      <w:r>
        <w:rPr>
          <w:rFonts w:ascii="Times New Roman" w:hAnsi="Times New Roman" w:cs="Times New Roman"/>
          <w:sz w:val="28"/>
          <w:szCs w:val="28"/>
        </w:rPr>
        <w:t xml:space="preserve">йон», </w:t>
      </w:r>
      <w:r w:rsidRPr="00DA3CF0">
        <w:rPr>
          <w:rFonts w:ascii="Times New Roman" w:hAnsi="Times New Roman" w:cs="Times New Roman"/>
          <w:sz w:val="28"/>
          <w:szCs w:val="28"/>
        </w:rPr>
        <w:t>провес</w:t>
      </w:r>
      <w:r>
        <w:rPr>
          <w:rFonts w:ascii="Times New Roman" w:hAnsi="Times New Roman" w:cs="Times New Roman"/>
          <w:sz w:val="28"/>
          <w:szCs w:val="28"/>
        </w:rPr>
        <w:t>т</w:t>
      </w:r>
      <w:r w:rsidRPr="00DA3CF0">
        <w:rPr>
          <w:rFonts w:ascii="Times New Roman" w:hAnsi="Times New Roman" w:cs="Times New Roman"/>
          <w:sz w:val="28"/>
          <w:szCs w:val="28"/>
        </w:rPr>
        <w:t>и пуб</w:t>
      </w:r>
      <w:r>
        <w:rPr>
          <w:rFonts w:ascii="Times New Roman" w:hAnsi="Times New Roman" w:cs="Times New Roman"/>
          <w:sz w:val="28"/>
          <w:szCs w:val="28"/>
        </w:rPr>
        <w:t xml:space="preserve">личные слушания </w:t>
      </w:r>
      <w:r w:rsidRPr="003E1BDA">
        <w:rPr>
          <w:rFonts w:ascii="Times New Roman" w:hAnsi="Times New Roman" w:cs="Times New Roman"/>
          <w:sz w:val="28"/>
          <w:szCs w:val="28"/>
        </w:rPr>
        <w:t>2</w:t>
      </w:r>
      <w:r w:rsidR="0086020E">
        <w:rPr>
          <w:rFonts w:ascii="Times New Roman" w:hAnsi="Times New Roman" w:cs="Times New Roman"/>
          <w:sz w:val="28"/>
          <w:szCs w:val="28"/>
        </w:rPr>
        <w:t>2</w:t>
      </w:r>
      <w:r w:rsidRPr="003E1BDA">
        <w:rPr>
          <w:rFonts w:ascii="Times New Roman" w:hAnsi="Times New Roman" w:cs="Times New Roman"/>
          <w:sz w:val="28"/>
          <w:szCs w:val="28"/>
        </w:rPr>
        <w:t>.</w:t>
      </w:r>
      <w:r w:rsidR="0086020E">
        <w:rPr>
          <w:rFonts w:ascii="Times New Roman" w:hAnsi="Times New Roman" w:cs="Times New Roman"/>
          <w:sz w:val="28"/>
          <w:szCs w:val="28"/>
        </w:rPr>
        <w:t>03</w:t>
      </w:r>
      <w:r w:rsidRPr="003E1BDA">
        <w:rPr>
          <w:rFonts w:ascii="Times New Roman" w:hAnsi="Times New Roman" w:cs="Times New Roman"/>
          <w:sz w:val="28"/>
          <w:szCs w:val="28"/>
        </w:rPr>
        <w:t>.20</w:t>
      </w:r>
      <w:r>
        <w:rPr>
          <w:rFonts w:ascii="Times New Roman" w:hAnsi="Times New Roman" w:cs="Times New Roman"/>
          <w:sz w:val="28"/>
          <w:szCs w:val="28"/>
        </w:rPr>
        <w:t>2</w:t>
      </w:r>
      <w:r w:rsidR="0086020E">
        <w:rPr>
          <w:rFonts w:ascii="Times New Roman" w:hAnsi="Times New Roman" w:cs="Times New Roman"/>
          <w:sz w:val="28"/>
          <w:szCs w:val="28"/>
        </w:rPr>
        <w:t>2</w:t>
      </w:r>
      <w:r>
        <w:rPr>
          <w:rFonts w:ascii="Times New Roman" w:hAnsi="Times New Roman" w:cs="Times New Roman"/>
          <w:sz w:val="28"/>
          <w:szCs w:val="28"/>
        </w:rPr>
        <w:t xml:space="preserve"> года,</w:t>
      </w:r>
      <w:r w:rsidRPr="00DA3CF0">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DA3CF0">
        <w:rPr>
          <w:rFonts w:ascii="Times New Roman" w:hAnsi="Times New Roman" w:cs="Times New Roman"/>
          <w:sz w:val="28"/>
          <w:szCs w:val="28"/>
        </w:rPr>
        <w:t>1</w:t>
      </w:r>
      <w:r>
        <w:rPr>
          <w:rFonts w:ascii="Times New Roman" w:hAnsi="Times New Roman" w:cs="Times New Roman"/>
          <w:sz w:val="28"/>
          <w:szCs w:val="28"/>
        </w:rPr>
        <w:t>5 час. 00 мин.,</w:t>
      </w:r>
      <w:r w:rsidRPr="00DA3CF0">
        <w:rPr>
          <w:rFonts w:ascii="Times New Roman" w:hAnsi="Times New Roman" w:cs="Times New Roman"/>
          <w:sz w:val="28"/>
          <w:szCs w:val="28"/>
        </w:rPr>
        <w:t xml:space="preserve"> в актовом зале администрации муниципального </w:t>
      </w:r>
      <w:r w:rsidRPr="00DA3CF0">
        <w:rPr>
          <w:rFonts w:ascii="Times New Roman" w:hAnsi="Times New Roman" w:cs="Times New Roman"/>
          <w:sz w:val="28"/>
          <w:szCs w:val="28"/>
        </w:rPr>
        <w:lastRenderedPageBreak/>
        <w:t>образования «Шовгеновский р</w:t>
      </w:r>
      <w:r>
        <w:rPr>
          <w:rFonts w:ascii="Times New Roman" w:hAnsi="Times New Roman" w:cs="Times New Roman"/>
          <w:sz w:val="28"/>
          <w:szCs w:val="28"/>
        </w:rPr>
        <w:t>айон»</w:t>
      </w:r>
      <w:r w:rsidRPr="00DA3CF0">
        <w:rPr>
          <w:rFonts w:ascii="Times New Roman" w:hAnsi="Times New Roman" w:cs="Times New Roman"/>
          <w:sz w:val="28"/>
          <w:szCs w:val="28"/>
        </w:rPr>
        <w:t xml:space="preserve"> по адресу: а. Хакурин</w:t>
      </w:r>
      <w:r>
        <w:rPr>
          <w:rFonts w:ascii="Times New Roman" w:hAnsi="Times New Roman" w:cs="Times New Roman"/>
          <w:sz w:val="28"/>
          <w:szCs w:val="28"/>
        </w:rPr>
        <w:t>о</w:t>
      </w:r>
      <w:r w:rsidRPr="00DA3CF0">
        <w:rPr>
          <w:rFonts w:ascii="Times New Roman" w:hAnsi="Times New Roman" w:cs="Times New Roman"/>
          <w:sz w:val="28"/>
          <w:szCs w:val="28"/>
        </w:rPr>
        <w:t>ха</w:t>
      </w:r>
      <w:r>
        <w:rPr>
          <w:rFonts w:ascii="Times New Roman" w:hAnsi="Times New Roman" w:cs="Times New Roman"/>
          <w:sz w:val="28"/>
          <w:szCs w:val="28"/>
        </w:rPr>
        <w:t>б</w:t>
      </w:r>
      <w:r w:rsidRPr="00DA3CF0">
        <w:rPr>
          <w:rFonts w:ascii="Times New Roman" w:hAnsi="Times New Roman" w:cs="Times New Roman"/>
          <w:sz w:val="28"/>
          <w:szCs w:val="28"/>
        </w:rPr>
        <w:t>ль</w:t>
      </w:r>
      <w:r>
        <w:rPr>
          <w:rFonts w:ascii="Times New Roman" w:hAnsi="Times New Roman" w:cs="Times New Roman"/>
          <w:sz w:val="28"/>
          <w:szCs w:val="28"/>
        </w:rPr>
        <w:t>,</w:t>
      </w:r>
      <w:r w:rsidRPr="00DA3CF0">
        <w:rPr>
          <w:rFonts w:ascii="Times New Roman" w:hAnsi="Times New Roman" w:cs="Times New Roman"/>
          <w:sz w:val="28"/>
          <w:szCs w:val="28"/>
        </w:rPr>
        <w:t xml:space="preserve"> ул. Шовгенова</w:t>
      </w:r>
      <w:r>
        <w:rPr>
          <w:rFonts w:ascii="Times New Roman" w:hAnsi="Times New Roman" w:cs="Times New Roman"/>
          <w:sz w:val="28"/>
          <w:szCs w:val="28"/>
        </w:rPr>
        <w:t>,</w:t>
      </w:r>
      <w:r w:rsidRPr="00DA3CF0">
        <w:rPr>
          <w:rFonts w:ascii="Times New Roman" w:hAnsi="Times New Roman" w:cs="Times New Roman"/>
          <w:sz w:val="28"/>
          <w:szCs w:val="28"/>
        </w:rPr>
        <w:t>9</w:t>
      </w:r>
      <w:r>
        <w:rPr>
          <w:rFonts w:ascii="Times New Roman" w:hAnsi="Times New Roman" w:cs="Times New Roman"/>
          <w:sz w:val="28"/>
          <w:szCs w:val="28"/>
        </w:rPr>
        <w:t>.</w:t>
      </w:r>
      <w:r>
        <w:rPr>
          <w:rFonts w:ascii="Times New Roman" w:hAnsi="Times New Roman" w:cs="Times New Roman"/>
          <w:sz w:val="28"/>
          <w:szCs w:val="28"/>
        </w:rPr>
        <w:tab/>
      </w:r>
    </w:p>
    <w:p w:rsidR="006526F2" w:rsidRPr="001235EE" w:rsidRDefault="006526F2" w:rsidP="006526F2">
      <w:pPr>
        <w:autoSpaceDE w:val="0"/>
        <w:autoSpaceDN w:val="0"/>
        <w:adjustRightInd w:val="0"/>
        <w:spacing w:after="0"/>
        <w:ind w:right="283"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1235EE">
        <w:rPr>
          <w:rFonts w:ascii="Times New Roman" w:hAnsi="Times New Roman" w:cs="Times New Roman"/>
          <w:sz w:val="28"/>
          <w:szCs w:val="28"/>
        </w:rPr>
        <w:t>Настоящее решение опубликовать в районной газете «Заря» и на сайте администрации МО «Шовгеновский район».</w:t>
      </w:r>
      <w:bookmarkStart w:id="0" w:name="_GoBack"/>
      <w:bookmarkEnd w:id="0"/>
    </w:p>
    <w:p w:rsidR="006526F2" w:rsidRDefault="006526F2" w:rsidP="006526F2">
      <w:pPr>
        <w:autoSpaceDE w:val="0"/>
        <w:autoSpaceDN w:val="0"/>
        <w:adjustRightInd w:val="0"/>
        <w:spacing w:after="0"/>
        <w:ind w:right="283"/>
        <w:jc w:val="both"/>
        <w:rPr>
          <w:rFonts w:ascii="Times New Roman" w:hAnsi="Times New Roman" w:cs="Times New Roman"/>
          <w:sz w:val="28"/>
          <w:szCs w:val="28"/>
        </w:rPr>
      </w:pPr>
      <w:r>
        <w:rPr>
          <w:rFonts w:ascii="Times New Roman" w:hAnsi="Times New Roman" w:cs="Times New Roman"/>
          <w:sz w:val="28"/>
          <w:szCs w:val="28"/>
        </w:rPr>
        <w:tab/>
      </w:r>
      <w:r w:rsidRPr="00DA3CF0">
        <w:rPr>
          <w:rFonts w:ascii="Times New Roman" w:hAnsi="Times New Roman" w:cs="Times New Roman"/>
          <w:sz w:val="28"/>
          <w:szCs w:val="28"/>
        </w:rPr>
        <w:t>6.</w:t>
      </w:r>
      <w:r>
        <w:rPr>
          <w:rFonts w:ascii="Times New Roman" w:hAnsi="Times New Roman" w:cs="Times New Roman"/>
          <w:sz w:val="28"/>
          <w:szCs w:val="28"/>
        </w:rPr>
        <w:t xml:space="preserve">   </w:t>
      </w:r>
      <w:r w:rsidRPr="00DA3CF0">
        <w:rPr>
          <w:rFonts w:ascii="Times New Roman" w:hAnsi="Times New Roman" w:cs="Times New Roman"/>
          <w:sz w:val="28"/>
          <w:szCs w:val="28"/>
        </w:rPr>
        <w:t xml:space="preserve">Настоящее решение вступает в силу со дня его официального опубликования.  </w:t>
      </w:r>
    </w:p>
    <w:p w:rsidR="00385956" w:rsidRPr="00875733" w:rsidRDefault="00385956" w:rsidP="006526F2">
      <w:pPr>
        <w:autoSpaceDE w:val="0"/>
        <w:autoSpaceDN w:val="0"/>
        <w:adjustRightInd w:val="0"/>
        <w:spacing w:after="0"/>
        <w:ind w:right="283"/>
        <w:jc w:val="both"/>
        <w:rPr>
          <w:rFonts w:ascii="Times New Roman" w:hAnsi="Times New Roman" w:cs="Times New Roman"/>
          <w:sz w:val="28"/>
          <w:szCs w:val="28"/>
        </w:rPr>
      </w:pPr>
    </w:p>
    <w:p w:rsidR="006526F2" w:rsidRDefault="006526F2" w:rsidP="006526F2">
      <w:pPr>
        <w:spacing w:after="0"/>
        <w:ind w:right="283"/>
        <w:jc w:val="both"/>
        <w:rPr>
          <w:rFonts w:ascii="Times New Roman" w:eastAsia="Calibri" w:hAnsi="Times New Roman" w:cs="Times New Roman"/>
          <w:sz w:val="28"/>
          <w:szCs w:val="28"/>
        </w:rPr>
      </w:pPr>
    </w:p>
    <w:p w:rsidR="006526F2" w:rsidRPr="004F2E4B" w:rsidRDefault="006526F2" w:rsidP="006526F2">
      <w:pPr>
        <w:spacing w:after="0"/>
        <w:jc w:val="both"/>
        <w:rPr>
          <w:rFonts w:ascii="Times New Roman" w:hAnsi="Times New Roman" w:cs="Times New Roman"/>
          <w:sz w:val="28"/>
          <w:szCs w:val="28"/>
        </w:rPr>
      </w:pPr>
      <w:r w:rsidRPr="004F2E4B">
        <w:rPr>
          <w:rFonts w:ascii="Times New Roman" w:hAnsi="Times New Roman" w:cs="Times New Roman"/>
          <w:sz w:val="28"/>
          <w:szCs w:val="28"/>
        </w:rPr>
        <w:t>Председатель Совета народных депутатов</w:t>
      </w:r>
    </w:p>
    <w:p w:rsidR="006526F2" w:rsidRPr="004F2E4B" w:rsidRDefault="00385956" w:rsidP="006526F2">
      <w:pPr>
        <w:spacing w:after="0"/>
        <w:jc w:val="both"/>
        <w:rPr>
          <w:rFonts w:ascii="Times New Roman" w:hAnsi="Times New Roman" w:cs="Times New Roman"/>
          <w:sz w:val="28"/>
          <w:szCs w:val="28"/>
        </w:rPr>
      </w:pPr>
      <w:r>
        <w:rPr>
          <w:rFonts w:ascii="Times New Roman" w:hAnsi="Times New Roman" w:cs="Times New Roman"/>
          <w:sz w:val="28"/>
          <w:szCs w:val="28"/>
        </w:rPr>
        <w:t xml:space="preserve">МО </w:t>
      </w:r>
      <w:r w:rsidR="006526F2" w:rsidRPr="004F2E4B">
        <w:rPr>
          <w:rFonts w:ascii="Times New Roman" w:hAnsi="Times New Roman" w:cs="Times New Roman"/>
          <w:sz w:val="28"/>
          <w:szCs w:val="28"/>
        </w:rPr>
        <w:t xml:space="preserve">«Шовгеновский район»            </w:t>
      </w:r>
      <w:r w:rsidR="006526F2">
        <w:rPr>
          <w:rFonts w:ascii="Times New Roman" w:hAnsi="Times New Roman" w:cs="Times New Roman"/>
          <w:sz w:val="28"/>
          <w:szCs w:val="28"/>
        </w:rPr>
        <w:t xml:space="preserve">  </w:t>
      </w:r>
      <w:r w:rsidR="006526F2" w:rsidRPr="004F2E4B">
        <w:rPr>
          <w:rFonts w:ascii="Times New Roman" w:hAnsi="Times New Roman" w:cs="Times New Roman"/>
          <w:sz w:val="28"/>
          <w:szCs w:val="28"/>
        </w:rPr>
        <w:t xml:space="preserve">                                           А.Д. Меретуков</w:t>
      </w:r>
    </w:p>
    <w:p w:rsidR="006526F2" w:rsidRDefault="006526F2" w:rsidP="006526F2">
      <w:pPr>
        <w:spacing w:after="0"/>
        <w:ind w:right="283"/>
        <w:jc w:val="both"/>
        <w:rPr>
          <w:rFonts w:ascii="Times New Roman" w:eastAsia="Calibri" w:hAnsi="Times New Roman" w:cs="Times New Roman"/>
          <w:sz w:val="28"/>
          <w:szCs w:val="28"/>
        </w:rPr>
      </w:pPr>
    </w:p>
    <w:p w:rsidR="006526F2" w:rsidRDefault="006526F2" w:rsidP="006526F2">
      <w:pPr>
        <w:ind w:right="283"/>
      </w:pPr>
    </w:p>
    <w:p w:rsidR="006526F2" w:rsidRDefault="006526F2" w:rsidP="006526F2"/>
    <w:p w:rsidR="006526F2" w:rsidRDefault="006526F2" w:rsidP="006526F2"/>
    <w:p w:rsidR="006526F2" w:rsidRDefault="006526F2" w:rsidP="006526F2"/>
    <w:p w:rsidR="00811F3F" w:rsidRDefault="00811F3F"/>
    <w:p w:rsidR="00270C9E" w:rsidRDefault="00270C9E"/>
    <w:p w:rsidR="00270C9E" w:rsidRDefault="00270C9E"/>
    <w:p w:rsidR="00270C9E" w:rsidRDefault="00270C9E"/>
    <w:p w:rsidR="00270C9E" w:rsidRDefault="00270C9E"/>
    <w:p w:rsidR="00270C9E" w:rsidRDefault="00270C9E"/>
    <w:p w:rsidR="00270C9E" w:rsidRDefault="00270C9E"/>
    <w:p w:rsidR="00270C9E" w:rsidRDefault="00270C9E"/>
    <w:p w:rsidR="00270C9E" w:rsidRDefault="00270C9E"/>
    <w:p w:rsidR="00270C9E" w:rsidRDefault="00270C9E"/>
    <w:p w:rsidR="00270C9E" w:rsidRDefault="00270C9E"/>
    <w:p w:rsidR="00270C9E" w:rsidRDefault="00270C9E"/>
    <w:p w:rsidR="00270C9E" w:rsidRDefault="00270C9E"/>
    <w:tbl>
      <w:tblPr>
        <w:tblW w:w="0" w:type="auto"/>
        <w:tblInd w:w="-650" w:type="dxa"/>
        <w:tblBorders>
          <w:bottom w:val="single" w:sz="12" w:space="0" w:color="auto"/>
        </w:tblBorders>
        <w:tblLayout w:type="fixed"/>
        <w:tblCellMar>
          <w:left w:w="70" w:type="dxa"/>
          <w:right w:w="70" w:type="dxa"/>
        </w:tblCellMar>
        <w:tblLook w:val="0000" w:firstRow="0" w:lastRow="0" w:firstColumn="0" w:lastColumn="0" w:noHBand="0" w:noVBand="0"/>
      </w:tblPr>
      <w:tblGrid>
        <w:gridCol w:w="4140"/>
        <w:gridCol w:w="2520"/>
        <w:gridCol w:w="4198"/>
      </w:tblGrid>
      <w:tr w:rsidR="00270C9E" w:rsidRPr="00943AEC" w:rsidTr="009A6C37">
        <w:trPr>
          <w:trHeight w:val="2127"/>
        </w:trPr>
        <w:tc>
          <w:tcPr>
            <w:tcW w:w="4140" w:type="dxa"/>
            <w:tcBorders>
              <w:top w:val="nil"/>
              <w:left w:val="nil"/>
              <w:bottom w:val="single" w:sz="12" w:space="0" w:color="auto"/>
              <w:right w:val="nil"/>
            </w:tcBorders>
          </w:tcPr>
          <w:p w:rsidR="00270C9E" w:rsidRPr="00212F2B" w:rsidRDefault="00270C9E" w:rsidP="009A6C37">
            <w:pPr>
              <w:pStyle w:val="5"/>
              <w:rPr>
                <w:rFonts w:ascii="Times New Roman" w:hAnsi="Times New Roman"/>
                <w:sz w:val="28"/>
                <w:szCs w:val="28"/>
                <w:lang w:val="ru-RU"/>
              </w:rPr>
            </w:pPr>
            <w:r w:rsidRPr="00212F2B">
              <w:rPr>
                <w:rFonts w:ascii="Times New Roman" w:hAnsi="Times New Roman"/>
                <w:sz w:val="28"/>
                <w:szCs w:val="28"/>
                <w:lang w:val="ru-RU"/>
              </w:rPr>
              <w:lastRenderedPageBreak/>
              <w:t xml:space="preserve">      </w:t>
            </w:r>
          </w:p>
          <w:p w:rsidR="00270C9E" w:rsidRPr="00212F2B" w:rsidRDefault="00270C9E" w:rsidP="009A6C37">
            <w:pPr>
              <w:pStyle w:val="5"/>
              <w:spacing w:line="240" w:lineRule="auto"/>
              <w:rPr>
                <w:rFonts w:ascii="Times New Roman" w:hAnsi="Times New Roman"/>
                <w:sz w:val="28"/>
                <w:szCs w:val="28"/>
                <w:lang w:val="ru-RU"/>
              </w:rPr>
            </w:pPr>
            <w:r w:rsidRPr="00212F2B">
              <w:rPr>
                <w:rFonts w:ascii="Times New Roman" w:hAnsi="Times New Roman"/>
                <w:sz w:val="28"/>
                <w:szCs w:val="28"/>
                <w:lang w:val="ru-RU"/>
              </w:rPr>
              <w:t xml:space="preserve">        РЕСПУБЛИКА АДЫГЕЯ</w:t>
            </w:r>
          </w:p>
          <w:p w:rsidR="00270C9E" w:rsidRPr="00943AEC" w:rsidRDefault="00270C9E" w:rsidP="009A6C37">
            <w:pPr>
              <w:spacing w:after="0" w:line="240" w:lineRule="auto"/>
              <w:ind w:firstLine="130"/>
              <w:jc w:val="center"/>
              <w:rPr>
                <w:rFonts w:ascii="Times New Roman" w:hAnsi="Times New Roman"/>
                <w:i/>
                <w:sz w:val="28"/>
                <w:szCs w:val="28"/>
              </w:rPr>
            </w:pPr>
            <w:r w:rsidRPr="00943AEC">
              <w:rPr>
                <w:rFonts w:ascii="Times New Roman" w:hAnsi="Times New Roman"/>
                <w:i/>
                <w:sz w:val="28"/>
                <w:szCs w:val="28"/>
              </w:rPr>
              <w:t>Совет народных депутатов</w:t>
            </w:r>
          </w:p>
          <w:p w:rsidR="00270C9E" w:rsidRPr="00943AEC" w:rsidRDefault="00270C9E" w:rsidP="009A6C37">
            <w:pPr>
              <w:spacing w:after="0" w:line="240" w:lineRule="auto"/>
              <w:ind w:hanging="70"/>
              <w:rPr>
                <w:rFonts w:ascii="Times New Roman" w:hAnsi="Times New Roman"/>
                <w:i/>
                <w:sz w:val="28"/>
                <w:szCs w:val="28"/>
              </w:rPr>
            </w:pPr>
            <w:r w:rsidRPr="00943AEC">
              <w:rPr>
                <w:rFonts w:ascii="Times New Roman" w:hAnsi="Times New Roman"/>
                <w:i/>
                <w:sz w:val="28"/>
                <w:szCs w:val="28"/>
              </w:rPr>
              <w:t xml:space="preserve">    муниципального образования</w:t>
            </w:r>
          </w:p>
          <w:p w:rsidR="00270C9E" w:rsidRPr="00943AEC" w:rsidRDefault="00270C9E" w:rsidP="009A6C37">
            <w:pPr>
              <w:spacing w:line="240" w:lineRule="auto"/>
              <w:ind w:firstLine="130"/>
              <w:jc w:val="center"/>
              <w:rPr>
                <w:rFonts w:ascii="Times New Roman" w:hAnsi="Times New Roman"/>
                <w:i/>
                <w:sz w:val="28"/>
                <w:szCs w:val="28"/>
              </w:rPr>
            </w:pPr>
            <w:r w:rsidRPr="00943AEC">
              <w:rPr>
                <w:rFonts w:ascii="Times New Roman" w:hAnsi="Times New Roman"/>
                <w:i/>
                <w:sz w:val="28"/>
                <w:szCs w:val="28"/>
              </w:rPr>
              <w:t>«Шовгеновский район»</w:t>
            </w:r>
          </w:p>
        </w:tc>
        <w:tc>
          <w:tcPr>
            <w:tcW w:w="2520" w:type="dxa"/>
            <w:tcBorders>
              <w:top w:val="nil"/>
              <w:left w:val="nil"/>
              <w:bottom w:val="single" w:sz="12" w:space="0" w:color="auto"/>
              <w:right w:val="nil"/>
            </w:tcBorders>
          </w:tcPr>
          <w:p w:rsidR="00270C9E" w:rsidRPr="00943AEC" w:rsidRDefault="00270C9E" w:rsidP="009A6C37">
            <w:pPr>
              <w:spacing w:line="240" w:lineRule="atLeast"/>
              <w:jc w:val="center"/>
              <w:rPr>
                <w:rFonts w:ascii="Times New Roman" w:hAnsi="Times New Roman"/>
                <w:i/>
                <w:sz w:val="28"/>
                <w:szCs w:val="28"/>
              </w:rPr>
            </w:pPr>
            <w:r w:rsidRPr="00943AEC">
              <w:rPr>
                <w:rFonts w:ascii="Times New Roman" w:hAnsi="Times New Roman"/>
                <w:i/>
                <w:sz w:val="28"/>
                <w:szCs w:val="28"/>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1pt;height:69.25pt" o:ole="" fillcolor="window">
                  <v:imagedata r:id="rId6" o:title=""/>
                </v:shape>
                <o:OLEObject Type="Embed" ProgID="MSDraw" ShapeID="_x0000_i1025" DrawAspect="Content" ObjectID="_1706940072" r:id="rId7"/>
              </w:object>
            </w:r>
          </w:p>
        </w:tc>
        <w:tc>
          <w:tcPr>
            <w:tcW w:w="4198" w:type="dxa"/>
            <w:tcBorders>
              <w:top w:val="nil"/>
              <w:left w:val="nil"/>
              <w:bottom w:val="single" w:sz="12" w:space="0" w:color="auto"/>
              <w:right w:val="nil"/>
            </w:tcBorders>
          </w:tcPr>
          <w:p w:rsidR="00270C9E" w:rsidRPr="00212F2B" w:rsidRDefault="00270C9E" w:rsidP="009A6C37">
            <w:pPr>
              <w:pStyle w:val="2"/>
              <w:spacing w:before="0" w:line="240" w:lineRule="auto"/>
              <w:rPr>
                <w:rFonts w:ascii="Times New Roman" w:hAnsi="Times New Roman"/>
                <w:i/>
                <w:u w:val="single"/>
                <w:lang w:val="ru-RU"/>
              </w:rPr>
            </w:pPr>
          </w:p>
          <w:p w:rsidR="00270C9E" w:rsidRPr="00212F2B" w:rsidRDefault="00270C9E" w:rsidP="009A6C37">
            <w:pPr>
              <w:pStyle w:val="2"/>
              <w:spacing w:before="0" w:line="240" w:lineRule="auto"/>
              <w:rPr>
                <w:rFonts w:ascii="Times New Roman" w:hAnsi="Times New Roman"/>
                <w:i/>
                <w:lang w:val="ru-RU"/>
              </w:rPr>
            </w:pPr>
            <w:r w:rsidRPr="00212F2B">
              <w:rPr>
                <w:rFonts w:ascii="Times New Roman" w:hAnsi="Times New Roman"/>
                <w:i/>
                <w:lang w:val="ru-RU"/>
              </w:rPr>
              <w:t xml:space="preserve">             АДЫГЭ РЕСПУБЛИК</w:t>
            </w:r>
          </w:p>
          <w:p w:rsidR="00270C9E" w:rsidRPr="00212F2B" w:rsidRDefault="00270C9E" w:rsidP="009A6C37">
            <w:pPr>
              <w:pStyle w:val="3"/>
              <w:spacing w:before="0" w:line="240" w:lineRule="auto"/>
              <w:jc w:val="center"/>
              <w:rPr>
                <w:rFonts w:ascii="Times New Roman" w:hAnsi="Times New Roman"/>
                <w:sz w:val="28"/>
                <w:szCs w:val="28"/>
                <w:lang w:val="ru-RU"/>
              </w:rPr>
            </w:pPr>
            <w:r w:rsidRPr="00212F2B">
              <w:rPr>
                <w:rFonts w:ascii="Times New Roman" w:hAnsi="Times New Roman"/>
                <w:sz w:val="28"/>
                <w:szCs w:val="28"/>
                <w:lang w:val="ru-RU"/>
              </w:rPr>
              <w:t>Муниципальнэ образованиеу</w:t>
            </w:r>
          </w:p>
          <w:p w:rsidR="00270C9E" w:rsidRPr="00212F2B" w:rsidRDefault="00270C9E" w:rsidP="009A6C37">
            <w:pPr>
              <w:pStyle w:val="a5"/>
              <w:jc w:val="center"/>
              <w:rPr>
                <w:i/>
                <w:sz w:val="28"/>
                <w:szCs w:val="28"/>
              </w:rPr>
            </w:pPr>
            <w:r w:rsidRPr="00212F2B">
              <w:rPr>
                <w:i/>
                <w:sz w:val="28"/>
                <w:szCs w:val="28"/>
              </w:rPr>
              <w:t>«Шэуджэн район»</w:t>
            </w:r>
          </w:p>
          <w:p w:rsidR="00270C9E" w:rsidRPr="00212F2B" w:rsidRDefault="00270C9E" w:rsidP="009A6C37">
            <w:pPr>
              <w:pStyle w:val="a5"/>
              <w:jc w:val="center"/>
              <w:rPr>
                <w:i/>
                <w:sz w:val="28"/>
                <w:szCs w:val="28"/>
              </w:rPr>
            </w:pPr>
            <w:r w:rsidRPr="00212F2B">
              <w:rPr>
                <w:i/>
                <w:sz w:val="28"/>
                <w:szCs w:val="28"/>
              </w:rPr>
              <w:t xml:space="preserve">янароднэ депутатхэм </w:t>
            </w:r>
          </w:p>
          <w:p w:rsidR="00270C9E" w:rsidRPr="00212F2B" w:rsidRDefault="00270C9E" w:rsidP="009A6C37">
            <w:pPr>
              <w:pStyle w:val="a5"/>
              <w:jc w:val="center"/>
              <w:rPr>
                <w:i/>
                <w:sz w:val="28"/>
                <w:szCs w:val="28"/>
              </w:rPr>
            </w:pPr>
            <w:r w:rsidRPr="00212F2B">
              <w:rPr>
                <w:i/>
                <w:sz w:val="28"/>
                <w:szCs w:val="28"/>
              </w:rPr>
              <w:t>я Совет</w:t>
            </w:r>
          </w:p>
        </w:tc>
      </w:tr>
    </w:tbl>
    <w:p w:rsidR="00270C9E" w:rsidRDefault="00270C9E" w:rsidP="00270C9E">
      <w:pPr>
        <w:keepNext/>
        <w:spacing w:after="0" w:line="240" w:lineRule="auto"/>
        <w:jc w:val="center"/>
        <w:outlineLvl w:val="3"/>
        <w:rPr>
          <w:rFonts w:ascii="Times New Roman" w:hAnsi="Times New Roman"/>
          <w:bCs/>
          <w:sz w:val="28"/>
          <w:szCs w:val="28"/>
        </w:rPr>
      </w:pPr>
      <w:r>
        <w:rPr>
          <w:rFonts w:ascii="Times New Roman" w:hAnsi="Times New Roman"/>
          <w:bCs/>
          <w:sz w:val="28"/>
          <w:szCs w:val="28"/>
        </w:rPr>
        <w:t>проект</w:t>
      </w:r>
    </w:p>
    <w:p w:rsidR="00270C9E" w:rsidRDefault="00270C9E" w:rsidP="00270C9E">
      <w:pPr>
        <w:keepNext/>
        <w:spacing w:after="0" w:line="240" w:lineRule="auto"/>
        <w:jc w:val="center"/>
        <w:outlineLvl w:val="3"/>
        <w:rPr>
          <w:rFonts w:ascii="Times New Roman" w:hAnsi="Times New Roman"/>
          <w:bCs/>
          <w:sz w:val="28"/>
          <w:szCs w:val="28"/>
        </w:rPr>
      </w:pPr>
      <w:r w:rsidRPr="009E0E31">
        <w:rPr>
          <w:rFonts w:ascii="Times New Roman" w:hAnsi="Times New Roman"/>
          <w:bCs/>
          <w:sz w:val="28"/>
          <w:szCs w:val="28"/>
        </w:rPr>
        <w:t>РЕШЕНИ</w:t>
      </w:r>
      <w:r>
        <w:rPr>
          <w:rFonts w:ascii="Times New Roman" w:hAnsi="Times New Roman"/>
          <w:bCs/>
          <w:sz w:val="28"/>
          <w:szCs w:val="28"/>
        </w:rPr>
        <w:t>Я</w:t>
      </w:r>
    </w:p>
    <w:p w:rsidR="00270C9E" w:rsidRPr="004747C0" w:rsidRDefault="00270C9E" w:rsidP="00270C9E">
      <w:pPr>
        <w:keepNext/>
        <w:spacing w:after="0" w:line="240" w:lineRule="auto"/>
        <w:jc w:val="center"/>
        <w:outlineLvl w:val="3"/>
        <w:rPr>
          <w:rFonts w:ascii="Times New Roman" w:hAnsi="Times New Roman"/>
          <w:bCs/>
          <w:sz w:val="28"/>
          <w:szCs w:val="28"/>
        </w:rPr>
      </w:pPr>
      <w:r>
        <w:rPr>
          <w:rFonts w:ascii="Times New Roman" w:hAnsi="Times New Roman"/>
          <w:bCs/>
          <w:sz w:val="28"/>
          <w:szCs w:val="28"/>
        </w:rPr>
        <w:t xml:space="preserve">«____» ________ </w:t>
      </w:r>
      <w:r>
        <w:rPr>
          <w:rFonts w:ascii="Times New Roman" w:hAnsi="Times New Roman"/>
          <w:sz w:val="28"/>
          <w:szCs w:val="28"/>
        </w:rPr>
        <w:t>2022</w:t>
      </w:r>
      <w:r w:rsidRPr="004747C0">
        <w:rPr>
          <w:rFonts w:ascii="Times New Roman" w:hAnsi="Times New Roman"/>
          <w:sz w:val="28"/>
          <w:szCs w:val="28"/>
        </w:rPr>
        <w:t>г. №</w:t>
      </w:r>
      <w:r>
        <w:rPr>
          <w:rFonts w:ascii="Times New Roman" w:hAnsi="Times New Roman"/>
          <w:sz w:val="28"/>
          <w:szCs w:val="28"/>
        </w:rPr>
        <w:t xml:space="preserve"> _____</w:t>
      </w:r>
      <w:r w:rsidRPr="009E0E31">
        <w:rPr>
          <w:rFonts w:ascii="Times New Roman" w:hAnsi="Times New Roman"/>
          <w:sz w:val="28"/>
          <w:szCs w:val="28"/>
        </w:rPr>
        <w:t xml:space="preserve"> </w:t>
      </w:r>
    </w:p>
    <w:p w:rsidR="00270C9E" w:rsidRPr="009E0E31" w:rsidRDefault="00270C9E" w:rsidP="00270C9E">
      <w:pPr>
        <w:spacing w:after="0" w:line="240" w:lineRule="auto"/>
        <w:jc w:val="center"/>
        <w:rPr>
          <w:rFonts w:ascii="Times New Roman" w:hAnsi="Times New Roman"/>
          <w:sz w:val="28"/>
          <w:szCs w:val="28"/>
        </w:rPr>
      </w:pPr>
      <w:r w:rsidRPr="009E0E31">
        <w:rPr>
          <w:rFonts w:ascii="Times New Roman" w:hAnsi="Times New Roman"/>
          <w:sz w:val="28"/>
          <w:szCs w:val="28"/>
        </w:rPr>
        <w:t>а. Хакуринохабль</w:t>
      </w:r>
    </w:p>
    <w:p w:rsidR="00270C9E" w:rsidRPr="006516DE" w:rsidRDefault="00270C9E" w:rsidP="00270C9E">
      <w:pPr>
        <w:spacing w:after="0" w:line="240" w:lineRule="auto"/>
        <w:jc w:val="center"/>
        <w:rPr>
          <w:rFonts w:ascii="Times New Roman" w:hAnsi="Times New Roman"/>
          <w:sz w:val="28"/>
          <w:szCs w:val="28"/>
        </w:rPr>
      </w:pPr>
    </w:p>
    <w:p w:rsidR="00270C9E" w:rsidRDefault="00270C9E" w:rsidP="00270C9E">
      <w:pPr>
        <w:spacing w:after="0" w:line="240" w:lineRule="auto"/>
        <w:jc w:val="both"/>
        <w:rPr>
          <w:rFonts w:ascii="Times New Roman" w:hAnsi="Times New Roman"/>
          <w:sz w:val="28"/>
          <w:szCs w:val="28"/>
        </w:rPr>
      </w:pPr>
      <w:r>
        <w:rPr>
          <w:rFonts w:ascii="Times New Roman" w:hAnsi="Times New Roman"/>
          <w:sz w:val="28"/>
          <w:szCs w:val="28"/>
        </w:rPr>
        <w:t xml:space="preserve">О внесении изменений и дополнений в Устав муниципального образования «Шовгеновский район» </w:t>
      </w:r>
    </w:p>
    <w:p w:rsidR="00270C9E" w:rsidRDefault="00270C9E" w:rsidP="00270C9E">
      <w:pPr>
        <w:spacing w:after="0" w:line="240" w:lineRule="auto"/>
        <w:ind w:firstLine="567"/>
        <w:jc w:val="both"/>
        <w:rPr>
          <w:rFonts w:ascii="Times New Roman" w:eastAsia="Times New Roman" w:hAnsi="Times New Roman"/>
          <w:sz w:val="28"/>
          <w:szCs w:val="28"/>
          <w:lang w:eastAsia="ru-RU"/>
        </w:rPr>
      </w:pPr>
    </w:p>
    <w:p w:rsidR="00270C9E" w:rsidRDefault="00270C9E" w:rsidP="00270C9E">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целях приведения Устава муниципального образования «Шовгеновский район» в соответствие с </w:t>
      </w:r>
      <w:r>
        <w:rPr>
          <w:rFonts w:ascii="Times New Roman" w:hAnsi="Times New Roman"/>
          <w:sz w:val="28"/>
          <w:szCs w:val="28"/>
        </w:rPr>
        <w:t xml:space="preserve">требованиями федерального и регионального законодательства, руководствуясь </w:t>
      </w:r>
      <w:r>
        <w:rPr>
          <w:rFonts w:ascii="Times New Roman" w:eastAsia="Times New Roman" w:hAnsi="Times New Roman"/>
          <w:iCs/>
          <w:sz w:val="28"/>
          <w:szCs w:val="28"/>
          <w:lang w:eastAsia="ru-RU"/>
        </w:rPr>
        <w:t xml:space="preserve">Федеральным законом </w:t>
      </w:r>
      <w:r>
        <w:rPr>
          <w:rFonts w:ascii="Times New Roman" w:eastAsia="Times New Roman" w:hAnsi="Times New Roman"/>
          <w:iCs/>
          <w:sz w:val="28"/>
          <w:szCs w:val="28"/>
          <w:lang w:eastAsia="ru-RU"/>
        </w:rPr>
        <w:br/>
      </w:r>
      <w:r w:rsidRPr="00FF405A">
        <w:rPr>
          <w:rFonts w:ascii="Times New Roman" w:eastAsia="Times New Roman" w:hAnsi="Times New Roman"/>
          <w:iCs/>
          <w:sz w:val="28"/>
          <w:szCs w:val="28"/>
          <w:lang w:eastAsia="ru-RU"/>
        </w:rPr>
        <w:t>от 6 октября 2003 года № 131-ФЗ</w:t>
      </w:r>
      <w:r w:rsidRPr="004C79C9">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eastAsia="ru-RU"/>
        </w:rPr>
        <w:t xml:space="preserve">«Об общих принципах организации местного самоуправления в Российской Федерации», Совет народных депутатов </w:t>
      </w:r>
      <w:r>
        <w:rPr>
          <w:rFonts w:ascii="Times New Roman" w:eastAsia="Times New Roman" w:hAnsi="Times New Roman"/>
          <w:sz w:val="28"/>
          <w:szCs w:val="28"/>
          <w:lang w:eastAsia="ru-RU"/>
        </w:rPr>
        <w:t xml:space="preserve">муниципального образования «Шовгеновский район» </w:t>
      </w:r>
    </w:p>
    <w:p w:rsidR="00270C9E" w:rsidRDefault="00270C9E" w:rsidP="00270C9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РЕШИЛ:</w:t>
      </w:r>
    </w:p>
    <w:p w:rsidR="00270C9E" w:rsidRDefault="00270C9E" w:rsidP="00270C9E">
      <w:pPr>
        <w:autoSpaceDE w:val="0"/>
        <w:autoSpaceDN w:val="0"/>
        <w:adjustRightInd w:val="0"/>
        <w:spacing w:after="0" w:line="240" w:lineRule="auto"/>
        <w:ind w:firstLine="709"/>
        <w:jc w:val="both"/>
        <w:rPr>
          <w:rFonts w:ascii="Times New Roman" w:hAnsi="Times New Roman"/>
          <w:sz w:val="28"/>
          <w:szCs w:val="28"/>
        </w:rPr>
      </w:pPr>
      <w:r w:rsidRPr="00FE2DA5">
        <w:rPr>
          <w:rFonts w:ascii="Times New Roman" w:hAnsi="Times New Roman"/>
          <w:b/>
          <w:sz w:val="28"/>
          <w:szCs w:val="28"/>
        </w:rPr>
        <w:t>1.</w:t>
      </w:r>
      <w:r w:rsidRPr="00FE2DA5">
        <w:rPr>
          <w:rFonts w:ascii="Times New Roman" w:hAnsi="Times New Roman"/>
          <w:sz w:val="28"/>
          <w:szCs w:val="28"/>
        </w:rPr>
        <w:t xml:space="preserve"> Внести в Устав муниципального образования «Шовгеновский район» (далее - Устав) следующие изменения и дополнения:</w:t>
      </w:r>
    </w:p>
    <w:p w:rsidR="00270C9E" w:rsidRPr="00356118" w:rsidRDefault="00270C9E" w:rsidP="00270C9E">
      <w:pPr>
        <w:autoSpaceDE w:val="0"/>
        <w:autoSpaceDN w:val="0"/>
        <w:adjustRightInd w:val="0"/>
        <w:spacing w:after="0" w:line="240" w:lineRule="auto"/>
        <w:ind w:firstLine="709"/>
        <w:jc w:val="both"/>
        <w:rPr>
          <w:rFonts w:ascii="Times New Roman" w:hAnsi="Times New Roman"/>
          <w:sz w:val="28"/>
          <w:szCs w:val="28"/>
        </w:rPr>
      </w:pPr>
      <w:r w:rsidRPr="00356118">
        <w:rPr>
          <w:rFonts w:ascii="Times New Roman" w:hAnsi="Times New Roman"/>
          <w:b/>
          <w:sz w:val="28"/>
          <w:szCs w:val="28"/>
        </w:rPr>
        <w:t>1.1</w:t>
      </w:r>
      <w:r w:rsidRPr="004C79C9">
        <w:rPr>
          <w:rFonts w:ascii="Times New Roman" w:hAnsi="Times New Roman"/>
          <w:b/>
          <w:sz w:val="28"/>
          <w:szCs w:val="28"/>
        </w:rPr>
        <w:t>. В статье 7:</w:t>
      </w:r>
    </w:p>
    <w:p w:rsidR="00270C9E" w:rsidRDefault="00270C9E" w:rsidP="00270C9E">
      <w:pPr>
        <w:autoSpaceDE w:val="0"/>
        <w:autoSpaceDN w:val="0"/>
        <w:adjustRightInd w:val="0"/>
        <w:spacing w:after="0" w:line="240" w:lineRule="auto"/>
        <w:ind w:firstLine="709"/>
        <w:jc w:val="both"/>
        <w:rPr>
          <w:rFonts w:ascii="Times New Roman" w:hAnsi="Times New Roman"/>
          <w:sz w:val="28"/>
          <w:szCs w:val="28"/>
        </w:rPr>
      </w:pPr>
      <w:r w:rsidRPr="00356118">
        <w:rPr>
          <w:rFonts w:ascii="Times New Roman" w:hAnsi="Times New Roman"/>
          <w:sz w:val="28"/>
          <w:szCs w:val="28"/>
        </w:rPr>
        <w:t xml:space="preserve">- </w:t>
      </w:r>
      <w:r w:rsidRPr="004C79C9">
        <w:rPr>
          <w:rFonts w:ascii="Times New Roman" w:hAnsi="Times New Roman"/>
          <w:b/>
          <w:sz w:val="28"/>
          <w:szCs w:val="28"/>
        </w:rPr>
        <w:t>в пункте 5 части 1</w:t>
      </w:r>
      <w:r w:rsidRPr="00356118">
        <w:rPr>
          <w:rFonts w:ascii="Times New Roman" w:hAnsi="Times New Roman"/>
          <w:sz w:val="28"/>
          <w:szCs w:val="28"/>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 </w:t>
      </w:r>
    </w:p>
    <w:p w:rsidR="00270C9E" w:rsidRPr="00EE59AF" w:rsidRDefault="00270C9E" w:rsidP="00270C9E">
      <w:pPr>
        <w:autoSpaceDE w:val="0"/>
        <w:autoSpaceDN w:val="0"/>
        <w:adjustRightInd w:val="0"/>
        <w:spacing w:after="0" w:line="240" w:lineRule="auto"/>
        <w:ind w:firstLine="709"/>
        <w:jc w:val="both"/>
        <w:rPr>
          <w:rFonts w:ascii="Times New Roman" w:hAnsi="Times New Roman"/>
          <w:b/>
          <w:sz w:val="28"/>
          <w:szCs w:val="28"/>
        </w:rPr>
      </w:pPr>
      <w:r w:rsidRPr="00EE59AF">
        <w:rPr>
          <w:rFonts w:ascii="Times New Roman" w:hAnsi="Times New Roman"/>
          <w:b/>
          <w:sz w:val="28"/>
          <w:szCs w:val="28"/>
        </w:rPr>
        <w:t>- дополнить пунктом 9.1 следующего содержания:</w:t>
      </w:r>
    </w:p>
    <w:p w:rsidR="00270C9E" w:rsidRPr="00356118" w:rsidRDefault="00270C9E" w:rsidP="00270C9E">
      <w:pPr>
        <w:autoSpaceDE w:val="0"/>
        <w:autoSpaceDN w:val="0"/>
        <w:adjustRightInd w:val="0"/>
        <w:spacing w:after="0" w:line="240" w:lineRule="auto"/>
        <w:ind w:firstLine="709"/>
        <w:jc w:val="both"/>
        <w:rPr>
          <w:rFonts w:ascii="Times New Roman" w:hAnsi="Times New Roman"/>
          <w:sz w:val="28"/>
          <w:szCs w:val="28"/>
        </w:rPr>
      </w:pPr>
      <w:r w:rsidRPr="00FF405A">
        <w:rPr>
          <w:rFonts w:ascii="Times New Roman" w:hAnsi="Times New Roman"/>
          <w:sz w:val="28"/>
          <w:szCs w:val="28"/>
        </w:rPr>
        <w:t>«9.1) обеспечение первичных мер пожарной безопасности в границах муниципальных районов за границами городских и сельских населенных пунктов»;</w:t>
      </w:r>
    </w:p>
    <w:p w:rsidR="00270C9E" w:rsidRDefault="00270C9E" w:rsidP="00270C9E">
      <w:pPr>
        <w:autoSpaceDE w:val="0"/>
        <w:autoSpaceDN w:val="0"/>
        <w:adjustRightInd w:val="0"/>
        <w:spacing w:after="0" w:line="240" w:lineRule="auto"/>
        <w:ind w:firstLine="709"/>
        <w:jc w:val="both"/>
        <w:rPr>
          <w:rFonts w:ascii="Times New Roman" w:hAnsi="Times New Roman"/>
          <w:sz w:val="28"/>
          <w:szCs w:val="28"/>
        </w:rPr>
      </w:pPr>
      <w:r w:rsidRPr="00356118">
        <w:rPr>
          <w:rFonts w:ascii="Times New Roman" w:hAnsi="Times New Roman"/>
          <w:sz w:val="28"/>
          <w:szCs w:val="28"/>
        </w:rPr>
        <w:t xml:space="preserve">- </w:t>
      </w:r>
      <w:r w:rsidRPr="004C79C9">
        <w:rPr>
          <w:rFonts w:ascii="Times New Roman" w:hAnsi="Times New Roman"/>
          <w:b/>
          <w:sz w:val="28"/>
          <w:szCs w:val="28"/>
        </w:rPr>
        <w:t>в пункте 27 части 1</w:t>
      </w:r>
      <w:r w:rsidRPr="00356118">
        <w:rPr>
          <w:rFonts w:ascii="Times New Roman" w:hAnsi="Times New Roman"/>
          <w:sz w:val="28"/>
          <w:szCs w:val="28"/>
        </w:rPr>
        <w:t xml:space="preserve"> слова «использования и охраны» заменить словами «охраны и использования»;</w:t>
      </w:r>
    </w:p>
    <w:p w:rsidR="00270C9E" w:rsidRDefault="00270C9E" w:rsidP="00270C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часть 1.1 дополнить пунктами 10 и 11 следующего содержания:</w:t>
      </w:r>
    </w:p>
    <w:p w:rsidR="00270C9E" w:rsidRPr="00EE59AF" w:rsidRDefault="00270C9E" w:rsidP="00270C9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EE59AF">
        <w:rPr>
          <w:rFonts w:ascii="Times New Roman" w:hAnsi="Times New Roman"/>
          <w:sz w:val="28"/>
          <w:szCs w:val="28"/>
        </w:rPr>
        <w:t>10)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70C9E" w:rsidRPr="00356118" w:rsidRDefault="00270C9E" w:rsidP="00270C9E">
      <w:pPr>
        <w:autoSpaceDE w:val="0"/>
        <w:autoSpaceDN w:val="0"/>
        <w:adjustRightInd w:val="0"/>
        <w:spacing w:after="0" w:line="240" w:lineRule="auto"/>
        <w:ind w:firstLine="709"/>
        <w:jc w:val="both"/>
        <w:rPr>
          <w:rFonts w:ascii="Times New Roman" w:hAnsi="Times New Roman"/>
          <w:sz w:val="28"/>
          <w:szCs w:val="28"/>
        </w:rPr>
      </w:pPr>
      <w:r w:rsidRPr="00EE59AF">
        <w:rPr>
          <w:rFonts w:ascii="Times New Roman" w:hAnsi="Times New Roman"/>
          <w:sz w:val="28"/>
          <w:szCs w:val="28"/>
        </w:rPr>
        <w:t>11) осуществление мероприятий по лесоустройству в отношении лесов, расположенных на землях населенных пунктов п</w:t>
      </w:r>
      <w:r>
        <w:rPr>
          <w:rFonts w:ascii="Times New Roman" w:hAnsi="Times New Roman"/>
          <w:sz w:val="28"/>
          <w:szCs w:val="28"/>
        </w:rPr>
        <w:t>оселения</w:t>
      </w:r>
      <w:proofErr w:type="gramStart"/>
      <w:r>
        <w:rPr>
          <w:rFonts w:ascii="Times New Roman" w:hAnsi="Times New Roman"/>
          <w:sz w:val="28"/>
          <w:szCs w:val="28"/>
        </w:rPr>
        <w:t>;»</w:t>
      </w:r>
      <w:proofErr w:type="gramEnd"/>
    </w:p>
    <w:p w:rsidR="00270C9E" w:rsidRDefault="00270C9E" w:rsidP="00270C9E">
      <w:pPr>
        <w:autoSpaceDE w:val="0"/>
        <w:autoSpaceDN w:val="0"/>
        <w:adjustRightInd w:val="0"/>
        <w:spacing w:after="0" w:line="240" w:lineRule="auto"/>
        <w:ind w:firstLine="709"/>
        <w:jc w:val="both"/>
        <w:rPr>
          <w:rFonts w:ascii="Times New Roman" w:hAnsi="Times New Roman"/>
          <w:sz w:val="28"/>
          <w:szCs w:val="28"/>
        </w:rPr>
      </w:pPr>
      <w:r w:rsidRPr="00356118">
        <w:rPr>
          <w:rFonts w:ascii="Times New Roman" w:hAnsi="Times New Roman"/>
          <w:sz w:val="28"/>
          <w:szCs w:val="28"/>
        </w:rPr>
        <w:t xml:space="preserve">- </w:t>
      </w:r>
      <w:r w:rsidRPr="004C79C9">
        <w:rPr>
          <w:rFonts w:ascii="Times New Roman" w:hAnsi="Times New Roman"/>
          <w:b/>
          <w:sz w:val="28"/>
          <w:szCs w:val="28"/>
        </w:rPr>
        <w:t>в пункте 2 части 1.2</w:t>
      </w:r>
      <w:r w:rsidRPr="00356118">
        <w:rPr>
          <w:rFonts w:ascii="Times New Roman" w:hAnsi="Times New Roman"/>
          <w:sz w:val="28"/>
          <w:szCs w:val="28"/>
        </w:rPr>
        <w:t xml:space="preserve"> слова «использования и охраны» заменить словами «охраны и использования»;</w:t>
      </w:r>
    </w:p>
    <w:p w:rsidR="00270C9E" w:rsidRPr="00FF405A" w:rsidRDefault="00270C9E" w:rsidP="00270C9E">
      <w:pPr>
        <w:autoSpaceDE w:val="0"/>
        <w:autoSpaceDN w:val="0"/>
        <w:adjustRightInd w:val="0"/>
        <w:spacing w:after="0" w:line="240" w:lineRule="auto"/>
        <w:ind w:firstLine="709"/>
        <w:jc w:val="both"/>
        <w:rPr>
          <w:rFonts w:ascii="Times New Roman" w:hAnsi="Times New Roman"/>
          <w:b/>
          <w:sz w:val="28"/>
          <w:szCs w:val="28"/>
        </w:rPr>
      </w:pPr>
      <w:r w:rsidRPr="00FF405A">
        <w:rPr>
          <w:rFonts w:ascii="Times New Roman" w:hAnsi="Times New Roman"/>
          <w:b/>
          <w:sz w:val="28"/>
          <w:szCs w:val="28"/>
        </w:rPr>
        <w:lastRenderedPageBreak/>
        <w:t>1.2 Часть 1 статьи 8 дополнить пунктом 15 следующего содержания:</w:t>
      </w:r>
    </w:p>
    <w:p w:rsidR="00270C9E" w:rsidRDefault="00270C9E" w:rsidP="00270C9E">
      <w:pPr>
        <w:autoSpaceDE w:val="0"/>
        <w:autoSpaceDN w:val="0"/>
        <w:adjustRightInd w:val="0"/>
        <w:spacing w:after="0" w:line="240" w:lineRule="auto"/>
        <w:ind w:firstLine="709"/>
        <w:jc w:val="both"/>
        <w:rPr>
          <w:rFonts w:ascii="Times New Roman" w:hAnsi="Times New Roman"/>
          <w:sz w:val="28"/>
          <w:szCs w:val="28"/>
        </w:rPr>
      </w:pPr>
      <w:r w:rsidRPr="00FF405A">
        <w:rPr>
          <w:rFonts w:ascii="Times New Roman" w:hAnsi="Times New Roman"/>
          <w:sz w:val="28"/>
          <w:szCs w:val="28"/>
        </w:rPr>
        <w:t>«15) создание муниципальной пожарной охраны</w:t>
      </w:r>
      <w:proofErr w:type="gramStart"/>
      <w:r w:rsidRPr="00FF405A">
        <w:rPr>
          <w:rFonts w:ascii="Times New Roman" w:hAnsi="Times New Roman"/>
          <w:sz w:val="28"/>
          <w:szCs w:val="28"/>
        </w:rPr>
        <w:t>.»</w:t>
      </w:r>
      <w:proofErr w:type="gramEnd"/>
    </w:p>
    <w:p w:rsidR="00270C9E" w:rsidRDefault="00270C9E" w:rsidP="00270C9E">
      <w:pPr>
        <w:autoSpaceDE w:val="0"/>
        <w:autoSpaceDN w:val="0"/>
        <w:adjustRightInd w:val="0"/>
        <w:spacing w:after="0" w:line="240" w:lineRule="auto"/>
        <w:ind w:firstLine="709"/>
        <w:jc w:val="both"/>
        <w:rPr>
          <w:rFonts w:ascii="Times New Roman" w:hAnsi="Times New Roman"/>
          <w:b/>
          <w:sz w:val="28"/>
          <w:szCs w:val="28"/>
        </w:rPr>
      </w:pPr>
      <w:r w:rsidRPr="00356118">
        <w:rPr>
          <w:rFonts w:ascii="Times New Roman" w:hAnsi="Times New Roman"/>
          <w:b/>
          <w:sz w:val="28"/>
          <w:szCs w:val="28"/>
        </w:rPr>
        <w:t>1.</w:t>
      </w:r>
      <w:r>
        <w:rPr>
          <w:rFonts w:ascii="Times New Roman" w:hAnsi="Times New Roman"/>
          <w:b/>
          <w:sz w:val="28"/>
          <w:szCs w:val="28"/>
        </w:rPr>
        <w:t>3</w:t>
      </w:r>
      <w:r w:rsidRPr="004C79C9">
        <w:rPr>
          <w:rFonts w:ascii="Times New Roman" w:hAnsi="Times New Roman"/>
          <w:b/>
          <w:sz w:val="28"/>
          <w:szCs w:val="28"/>
        </w:rPr>
        <w:t xml:space="preserve">. </w:t>
      </w:r>
      <w:r>
        <w:rPr>
          <w:rFonts w:ascii="Times New Roman" w:hAnsi="Times New Roman"/>
          <w:b/>
          <w:sz w:val="28"/>
          <w:szCs w:val="28"/>
        </w:rPr>
        <w:t>В статье 10:</w:t>
      </w:r>
    </w:p>
    <w:p w:rsidR="00270C9E" w:rsidRPr="004C79C9" w:rsidRDefault="00270C9E" w:rsidP="00270C9E">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 ч</w:t>
      </w:r>
      <w:r w:rsidRPr="004C79C9">
        <w:rPr>
          <w:rFonts w:ascii="Times New Roman" w:hAnsi="Times New Roman"/>
          <w:b/>
          <w:sz w:val="28"/>
          <w:szCs w:val="28"/>
        </w:rPr>
        <w:t>асть 2 изложить в следующей редакции:</w:t>
      </w:r>
    </w:p>
    <w:p w:rsidR="00270C9E" w:rsidRDefault="00270C9E" w:rsidP="00270C9E">
      <w:pPr>
        <w:autoSpaceDE w:val="0"/>
        <w:autoSpaceDN w:val="0"/>
        <w:adjustRightInd w:val="0"/>
        <w:spacing w:after="0" w:line="240" w:lineRule="auto"/>
        <w:ind w:firstLine="709"/>
        <w:jc w:val="both"/>
        <w:rPr>
          <w:rFonts w:ascii="Times New Roman" w:hAnsi="Times New Roman"/>
          <w:sz w:val="28"/>
          <w:szCs w:val="28"/>
        </w:rPr>
      </w:pPr>
      <w:r w:rsidRPr="00356118">
        <w:rPr>
          <w:rFonts w:ascii="Times New Roman" w:hAnsi="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w:t>
      </w:r>
      <w:r>
        <w:rPr>
          <w:rFonts w:ascii="Times New Roman" w:hAnsi="Times New Roman"/>
          <w:sz w:val="28"/>
          <w:szCs w:val="28"/>
        </w:rPr>
        <w:t>нтроле в Российской Федерации»</w:t>
      </w:r>
      <w:r w:rsidRPr="00356118">
        <w:rPr>
          <w:rFonts w:ascii="Times New Roman" w:hAnsi="Times New Roman"/>
          <w:sz w:val="28"/>
          <w:szCs w:val="28"/>
        </w:rPr>
        <w:t>;</w:t>
      </w:r>
    </w:p>
    <w:p w:rsidR="00270C9E" w:rsidRPr="00FF405A" w:rsidRDefault="00270C9E" w:rsidP="00270C9E">
      <w:pPr>
        <w:pStyle w:val="a7"/>
        <w:spacing w:after="0" w:line="240" w:lineRule="auto"/>
        <w:ind w:left="0" w:firstLine="709"/>
        <w:jc w:val="both"/>
        <w:rPr>
          <w:rFonts w:ascii="Times New Roman" w:hAnsi="Times New Roman"/>
          <w:b/>
          <w:sz w:val="28"/>
          <w:szCs w:val="28"/>
          <w:shd w:val="clear" w:color="auto" w:fill="FFFFFF"/>
        </w:rPr>
      </w:pPr>
      <w:r w:rsidRPr="00FF405A">
        <w:rPr>
          <w:rFonts w:ascii="Times New Roman" w:hAnsi="Times New Roman"/>
          <w:b/>
          <w:sz w:val="28"/>
          <w:szCs w:val="28"/>
        </w:rPr>
        <w:t xml:space="preserve">- </w:t>
      </w:r>
      <w:r w:rsidRPr="00FF405A">
        <w:rPr>
          <w:rFonts w:ascii="Times New Roman" w:hAnsi="Times New Roman"/>
          <w:b/>
          <w:sz w:val="28"/>
          <w:szCs w:val="28"/>
          <w:shd w:val="clear" w:color="auto" w:fill="FFFFFF"/>
        </w:rPr>
        <w:t>дополнить частью 3 следующего содержания:</w:t>
      </w:r>
    </w:p>
    <w:p w:rsidR="00270C9E" w:rsidRPr="00EE59AF" w:rsidRDefault="00270C9E" w:rsidP="00270C9E">
      <w:pPr>
        <w:pStyle w:val="a7"/>
        <w:spacing w:after="0" w:line="240" w:lineRule="auto"/>
        <w:ind w:left="0" w:firstLine="709"/>
        <w:jc w:val="both"/>
        <w:rPr>
          <w:rFonts w:ascii="Times New Roman" w:hAnsi="Times New Roman"/>
          <w:sz w:val="28"/>
          <w:szCs w:val="28"/>
          <w:shd w:val="clear" w:color="auto" w:fill="FFFFFF"/>
        </w:rPr>
      </w:pPr>
      <w:r w:rsidRPr="00FF405A">
        <w:rPr>
          <w:rFonts w:ascii="Times New Roman" w:hAnsi="Times New Roman"/>
          <w:sz w:val="28"/>
          <w:szCs w:val="28"/>
          <w:shd w:val="clear" w:color="auto" w:fill="FFFFFF"/>
        </w:rPr>
        <w:t>«3.</w:t>
      </w:r>
      <w:r w:rsidRPr="00FF405A">
        <w:rPr>
          <w:rFonts w:ascii="Times New Roman" w:hAnsi="Times New Roman"/>
          <w:sz w:val="28"/>
          <w:szCs w:val="28"/>
        </w:rPr>
        <w:t xml:space="preserve"> </w:t>
      </w:r>
      <w:r w:rsidRPr="00FF405A">
        <w:rPr>
          <w:rFonts w:ascii="Times New Roman" w:hAnsi="Times New Roman"/>
          <w:sz w:val="28"/>
          <w:szCs w:val="28"/>
          <w:shd w:val="clear" w:color="auto" w:fill="FFFFFF"/>
        </w:rPr>
        <w:t xml:space="preserve">В соответствии с частью 9 статьи 1 Федерального закона </w:t>
      </w:r>
      <w:r w:rsidRPr="00FF405A">
        <w:rPr>
          <w:rFonts w:ascii="Times New Roman" w:hAnsi="Times New Roman"/>
          <w:sz w:val="28"/>
          <w:szCs w:val="28"/>
          <w:shd w:val="clear" w:color="auto" w:fill="FFFFFF"/>
        </w:rPr>
        <w:br/>
        <w:t>от 31 июля 2020 г.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roofErr w:type="gramStart"/>
      <w:r w:rsidRPr="00FF405A">
        <w:rPr>
          <w:rFonts w:ascii="Times New Roman" w:hAnsi="Times New Roman"/>
          <w:sz w:val="28"/>
          <w:szCs w:val="28"/>
          <w:shd w:val="clear" w:color="auto" w:fill="FFFFFF"/>
        </w:rPr>
        <w:t>.»</w:t>
      </w:r>
      <w:proofErr w:type="gramEnd"/>
    </w:p>
    <w:p w:rsidR="00270C9E" w:rsidRPr="004C79C9" w:rsidRDefault="00270C9E" w:rsidP="00270C9E">
      <w:pPr>
        <w:autoSpaceDE w:val="0"/>
        <w:autoSpaceDN w:val="0"/>
        <w:adjustRightInd w:val="0"/>
        <w:spacing w:after="0" w:line="240" w:lineRule="auto"/>
        <w:ind w:firstLine="709"/>
        <w:jc w:val="both"/>
        <w:rPr>
          <w:rFonts w:ascii="Times New Roman" w:hAnsi="Times New Roman"/>
          <w:b/>
          <w:sz w:val="28"/>
          <w:szCs w:val="28"/>
        </w:rPr>
      </w:pPr>
      <w:r w:rsidRPr="004C79C9">
        <w:rPr>
          <w:rFonts w:ascii="Times New Roman" w:hAnsi="Times New Roman"/>
          <w:b/>
          <w:sz w:val="28"/>
          <w:szCs w:val="28"/>
        </w:rPr>
        <w:t>1.</w:t>
      </w:r>
      <w:r>
        <w:rPr>
          <w:rFonts w:ascii="Times New Roman" w:hAnsi="Times New Roman"/>
          <w:b/>
          <w:sz w:val="28"/>
          <w:szCs w:val="28"/>
        </w:rPr>
        <w:t>4</w:t>
      </w:r>
      <w:r w:rsidRPr="004C79C9">
        <w:rPr>
          <w:rFonts w:ascii="Times New Roman" w:hAnsi="Times New Roman"/>
          <w:b/>
          <w:sz w:val="28"/>
          <w:szCs w:val="28"/>
        </w:rPr>
        <w:t xml:space="preserve"> Часть 4 статьи </w:t>
      </w:r>
      <w:r w:rsidRPr="00FF405A">
        <w:rPr>
          <w:rFonts w:ascii="Times New Roman" w:hAnsi="Times New Roman"/>
          <w:b/>
          <w:sz w:val="28"/>
          <w:szCs w:val="28"/>
        </w:rPr>
        <w:t>17</w:t>
      </w:r>
      <w:r w:rsidRPr="004C79C9">
        <w:rPr>
          <w:rFonts w:ascii="Times New Roman" w:hAnsi="Times New Roman"/>
          <w:b/>
          <w:sz w:val="28"/>
          <w:szCs w:val="28"/>
        </w:rPr>
        <w:t xml:space="preserve"> изложить в следующей редакции:</w:t>
      </w:r>
    </w:p>
    <w:p w:rsidR="00270C9E" w:rsidRPr="00FE2DA5" w:rsidRDefault="00270C9E" w:rsidP="00270C9E">
      <w:pPr>
        <w:autoSpaceDE w:val="0"/>
        <w:autoSpaceDN w:val="0"/>
        <w:adjustRightInd w:val="0"/>
        <w:spacing w:after="0" w:line="240" w:lineRule="auto"/>
        <w:ind w:firstLine="709"/>
        <w:jc w:val="both"/>
        <w:rPr>
          <w:rFonts w:ascii="Times New Roman" w:hAnsi="Times New Roman"/>
          <w:sz w:val="28"/>
          <w:szCs w:val="28"/>
        </w:rPr>
      </w:pPr>
      <w:proofErr w:type="gramStart"/>
      <w:r w:rsidRPr="00FE2DA5">
        <w:rPr>
          <w:rFonts w:ascii="Times New Roman" w:hAnsi="Times New Roman"/>
          <w:sz w:val="28"/>
          <w:szCs w:val="28"/>
        </w:rPr>
        <w:t xml:space="preserve">«Порядок организации и проведения публичных слушаний определяется нормативными правовыми актами Совета народных депутатов муниципального образования «Шовгеновский район»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Pr>
          <w:rFonts w:ascii="Times New Roman" w:hAnsi="Times New Roman"/>
          <w:sz w:val="28"/>
          <w:szCs w:val="28"/>
        </w:rPr>
        <w:t>муниципального образования</w:t>
      </w:r>
      <w:r w:rsidRPr="00FE2DA5">
        <w:rPr>
          <w:rFonts w:ascii="Times New Roman" w:hAnsi="Times New Roman"/>
          <w:sz w:val="28"/>
          <w:szCs w:val="28"/>
        </w:rPr>
        <w:t xml:space="preserve"> «Шовгеновский район» в информационно-телекоммуникационной сети «Интернет» (далее в настоящей</w:t>
      </w:r>
      <w:proofErr w:type="gramEnd"/>
      <w:r w:rsidRPr="00FE2DA5">
        <w:rPr>
          <w:rFonts w:ascii="Times New Roman" w:hAnsi="Times New Roman"/>
          <w:sz w:val="28"/>
          <w:szCs w:val="28"/>
        </w:rPr>
        <w:t xml:space="preserve"> </w:t>
      </w:r>
      <w:proofErr w:type="gramStart"/>
      <w:r w:rsidRPr="00FE2DA5">
        <w:rPr>
          <w:rFonts w:ascii="Times New Roman" w:hAnsi="Times New Roman"/>
          <w:sz w:val="28"/>
          <w:szCs w:val="28"/>
        </w:rPr>
        <w:t>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270C9E" w:rsidRDefault="00270C9E" w:rsidP="00270C9E">
      <w:pPr>
        <w:autoSpaceDE w:val="0"/>
        <w:autoSpaceDN w:val="0"/>
        <w:adjustRightInd w:val="0"/>
        <w:spacing w:after="0" w:line="240" w:lineRule="auto"/>
        <w:ind w:firstLine="709"/>
        <w:jc w:val="both"/>
        <w:rPr>
          <w:rFonts w:ascii="Times New Roman" w:hAnsi="Times New Roman"/>
          <w:sz w:val="28"/>
          <w:szCs w:val="28"/>
        </w:rPr>
      </w:pPr>
      <w:proofErr w:type="gramStart"/>
      <w:r w:rsidRPr="00FF405A">
        <w:rPr>
          <w:rFonts w:ascii="Times New Roman" w:hAnsi="Times New Roman"/>
          <w:sz w:val="28"/>
          <w:szCs w:val="28"/>
        </w:rPr>
        <w:t>Для размещения материалов и информации,</w:t>
      </w:r>
      <w:r w:rsidRPr="00FE2DA5">
        <w:rPr>
          <w:rFonts w:ascii="Times New Roman" w:hAnsi="Times New Roman"/>
          <w:sz w:val="28"/>
          <w:szCs w:val="28"/>
        </w:rPr>
        <w:t xml:space="preserve">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r w:rsidRPr="00FE2DA5">
        <w:rPr>
          <w:rFonts w:ascii="Times New Roman" w:hAnsi="Times New Roman"/>
          <w:sz w:val="28"/>
          <w:szCs w:val="28"/>
        </w:rPr>
        <w:t xml:space="preserve">)», порядок </w:t>
      </w:r>
      <w:proofErr w:type="gramStart"/>
      <w:r w:rsidRPr="00FE2DA5">
        <w:rPr>
          <w:rFonts w:ascii="Times New Roman" w:hAnsi="Times New Roman"/>
          <w:sz w:val="28"/>
          <w:szCs w:val="28"/>
        </w:rPr>
        <w:t>использования</w:t>
      </w:r>
      <w:proofErr w:type="gramEnd"/>
      <w:r w:rsidRPr="00FE2DA5">
        <w:rPr>
          <w:rFonts w:ascii="Times New Roman" w:hAnsi="Times New Roman"/>
          <w:sz w:val="28"/>
          <w:szCs w:val="28"/>
        </w:rPr>
        <w:t xml:space="preserve"> которой для целей настоящей статьи устанавливается Правительством Российской Федерации.»</w:t>
      </w:r>
    </w:p>
    <w:p w:rsidR="00270C9E" w:rsidRPr="00870958" w:rsidRDefault="00270C9E" w:rsidP="00270C9E">
      <w:pPr>
        <w:autoSpaceDE w:val="0"/>
        <w:autoSpaceDN w:val="0"/>
        <w:adjustRightInd w:val="0"/>
        <w:spacing w:after="0" w:line="240" w:lineRule="auto"/>
        <w:ind w:firstLine="709"/>
        <w:jc w:val="both"/>
        <w:rPr>
          <w:rFonts w:ascii="Times New Roman" w:hAnsi="Times New Roman"/>
          <w:sz w:val="28"/>
          <w:szCs w:val="28"/>
        </w:rPr>
      </w:pPr>
      <w:r w:rsidRPr="00870958">
        <w:rPr>
          <w:rFonts w:ascii="Times New Roman" w:hAnsi="Times New Roman"/>
          <w:b/>
          <w:sz w:val="28"/>
          <w:szCs w:val="28"/>
        </w:rPr>
        <w:t>1.</w:t>
      </w:r>
      <w:r>
        <w:rPr>
          <w:rFonts w:ascii="Times New Roman" w:hAnsi="Times New Roman"/>
          <w:b/>
          <w:sz w:val="28"/>
          <w:szCs w:val="28"/>
        </w:rPr>
        <w:t>5</w:t>
      </w:r>
      <w:r w:rsidRPr="004C79C9">
        <w:rPr>
          <w:rFonts w:ascii="Times New Roman" w:hAnsi="Times New Roman"/>
          <w:b/>
          <w:sz w:val="28"/>
          <w:szCs w:val="28"/>
        </w:rPr>
        <w:t>. Пункт 7 части 1 статьи 29 изложить в следующей редакции:</w:t>
      </w:r>
    </w:p>
    <w:p w:rsidR="00270C9E" w:rsidRPr="004C5089" w:rsidRDefault="00270C9E" w:rsidP="00270C9E">
      <w:pPr>
        <w:autoSpaceDE w:val="0"/>
        <w:autoSpaceDN w:val="0"/>
        <w:adjustRightInd w:val="0"/>
        <w:spacing w:after="0" w:line="240" w:lineRule="auto"/>
        <w:ind w:firstLine="709"/>
        <w:jc w:val="both"/>
        <w:rPr>
          <w:rFonts w:ascii="Times New Roman" w:hAnsi="Times New Roman"/>
          <w:sz w:val="28"/>
          <w:szCs w:val="28"/>
          <w:highlight w:val="green"/>
        </w:rPr>
      </w:pPr>
      <w:proofErr w:type="gramStart"/>
      <w:r w:rsidRPr="00870958">
        <w:rPr>
          <w:rFonts w:ascii="Times New Roman" w:hAnsi="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w:t>
      </w:r>
      <w:r w:rsidRPr="00870958">
        <w:rPr>
          <w:rFonts w:ascii="Times New Roman" w:hAnsi="Times New Roman"/>
          <w:sz w:val="28"/>
          <w:szCs w:val="28"/>
        </w:rPr>
        <w:lastRenderedPageBreak/>
        <w:t>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70958">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70958">
        <w:rPr>
          <w:rFonts w:ascii="Times New Roman" w:hAnsi="Times New Roman"/>
          <w:sz w:val="28"/>
          <w:szCs w:val="28"/>
        </w:rPr>
        <w:t>;»</w:t>
      </w:r>
      <w:proofErr w:type="gramEnd"/>
      <w:r w:rsidRPr="00870958">
        <w:rPr>
          <w:rFonts w:ascii="Times New Roman" w:hAnsi="Times New Roman"/>
          <w:sz w:val="28"/>
          <w:szCs w:val="28"/>
        </w:rPr>
        <w:t>;</w:t>
      </w:r>
    </w:p>
    <w:p w:rsidR="00270C9E" w:rsidRPr="00870958" w:rsidRDefault="00270C9E" w:rsidP="00270C9E">
      <w:pPr>
        <w:autoSpaceDE w:val="0"/>
        <w:autoSpaceDN w:val="0"/>
        <w:adjustRightInd w:val="0"/>
        <w:spacing w:after="0" w:line="240" w:lineRule="auto"/>
        <w:ind w:firstLine="709"/>
        <w:jc w:val="both"/>
        <w:rPr>
          <w:rFonts w:ascii="Times New Roman" w:hAnsi="Times New Roman"/>
          <w:sz w:val="28"/>
          <w:szCs w:val="28"/>
        </w:rPr>
      </w:pPr>
      <w:r w:rsidRPr="00870958">
        <w:rPr>
          <w:rFonts w:ascii="Times New Roman" w:hAnsi="Times New Roman"/>
          <w:b/>
          <w:sz w:val="28"/>
          <w:szCs w:val="28"/>
        </w:rPr>
        <w:t>1.</w:t>
      </w:r>
      <w:r>
        <w:rPr>
          <w:rFonts w:ascii="Times New Roman" w:hAnsi="Times New Roman"/>
          <w:b/>
          <w:sz w:val="28"/>
          <w:szCs w:val="28"/>
        </w:rPr>
        <w:t>6</w:t>
      </w:r>
      <w:r w:rsidRPr="00870958">
        <w:rPr>
          <w:rFonts w:ascii="Times New Roman" w:hAnsi="Times New Roman"/>
          <w:b/>
          <w:sz w:val="28"/>
          <w:szCs w:val="28"/>
        </w:rPr>
        <w:t>.</w:t>
      </w:r>
      <w:r w:rsidRPr="00870958">
        <w:rPr>
          <w:rFonts w:ascii="Times New Roman" w:hAnsi="Times New Roman"/>
          <w:sz w:val="28"/>
          <w:szCs w:val="28"/>
        </w:rPr>
        <w:t xml:space="preserve"> </w:t>
      </w:r>
      <w:r w:rsidRPr="004C79C9">
        <w:rPr>
          <w:rFonts w:ascii="Times New Roman" w:hAnsi="Times New Roman"/>
          <w:b/>
          <w:sz w:val="28"/>
          <w:szCs w:val="28"/>
        </w:rPr>
        <w:t>Пункт 9 части 1 статьи 34 изложить в следующей редакции:</w:t>
      </w:r>
    </w:p>
    <w:p w:rsidR="00270C9E" w:rsidRPr="00FE2DA5" w:rsidRDefault="00270C9E" w:rsidP="00270C9E">
      <w:pPr>
        <w:autoSpaceDE w:val="0"/>
        <w:autoSpaceDN w:val="0"/>
        <w:adjustRightInd w:val="0"/>
        <w:spacing w:after="0" w:line="240" w:lineRule="auto"/>
        <w:ind w:firstLine="709"/>
        <w:jc w:val="both"/>
        <w:rPr>
          <w:rFonts w:ascii="Times New Roman" w:hAnsi="Times New Roman"/>
          <w:sz w:val="28"/>
          <w:szCs w:val="28"/>
        </w:rPr>
      </w:pPr>
      <w:proofErr w:type="gramStart"/>
      <w:r w:rsidRPr="00870958">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70958">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70958">
        <w:rPr>
          <w:rFonts w:ascii="Times New Roman" w:hAnsi="Times New Roman"/>
          <w:sz w:val="28"/>
          <w:szCs w:val="28"/>
        </w:rPr>
        <w:t>;»</w:t>
      </w:r>
      <w:proofErr w:type="gramEnd"/>
      <w:r w:rsidRPr="00870958">
        <w:rPr>
          <w:rFonts w:ascii="Times New Roman" w:hAnsi="Times New Roman"/>
          <w:sz w:val="28"/>
          <w:szCs w:val="28"/>
        </w:rPr>
        <w:t>;</w:t>
      </w:r>
    </w:p>
    <w:p w:rsidR="00270C9E" w:rsidRDefault="00270C9E" w:rsidP="00270C9E">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1.7</w:t>
      </w:r>
      <w:r w:rsidRPr="004C79C9">
        <w:rPr>
          <w:rFonts w:ascii="Times New Roman" w:hAnsi="Times New Roman"/>
          <w:b/>
          <w:sz w:val="28"/>
          <w:szCs w:val="28"/>
        </w:rPr>
        <w:t xml:space="preserve">. </w:t>
      </w:r>
      <w:r>
        <w:rPr>
          <w:rFonts w:ascii="Times New Roman" w:hAnsi="Times New Roman"/>
          <w:b/>
          <w:sz w:val="28"/>
          <w:szCs w:val="28"/>
        </w:rPr>
        <w:t>В статье 40:</w:t>
      </w:r>
    </w:p>
    <w:p w:rsidR="00270C9E" w:rsidRPr="004C79C9" w:rsidRDefault="00270C9E" w:rsidP="00270C9E">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 ч</w:t>
      </w:r>
      <w:r w:rsidRPr="004C79C9">
        <w:rPr>
          <w:rFonts w:ascii="Times New Roman" w:hAnsi="Times New Roman"/>
          <w:b/>
          <w:sz w:val="28"/>
          <w:szCs w:val="28"/>
        </w:rPr>
        <w:t xml:space="preserve">асть 3 </w:t>
      </w:r>
      <w:r>
        <w:rPr>
          <w:rFonts w:ascii="Times New Roman" w:hAnsi="Times New Roman"/>
          <w:b/>
          <w:sz w:val="28"/>
          <w:szCs w:val="28"/>
        </w:rPr>
        <w:t>изложить</w:t>
      </w:r>
      <w:r w:rsidRPr="004C79C9">
        <w:rPr>
          <w:rFonts w:ascii="Times New Roman" w:hAnsi="Times New Roman"/>
          <w:b/>
          <w:sz w:val="28"/>
          <w:szCs w:val="28"/>
        </w:rPr>
        <w:t xml:space="preserve"> в следующей редакции:</w:t>
      </w:r>
    </w:p>
    <w:p w:rsidR="00270C9E" w:rsidRPr="00533B75" w:rsidRDefault="00270C9E" w:rsidP="00270C9E">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t xml:space="preserve">«3. Контрольно-счетная палата осуществляет следующие основные полномочия: </w:t>
      </w:r>
    </w:p>
    <w:p w:rsidR="00270C9E" w:rsidRPr="00533B75" w:rsidRDefault="00270C9E" w:rsidP="00270C9E">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533B75">
        <w:rPr>
          <w:rFonts w:ascii="Times New Roman" w:hAnsi="Times New Roman"/>
          <w:sz w:val="28"/>
          <w:szCs w:val="28"/>
        </w:rPr>
        <w:t>дств в сл</w:t>
      </w:r>
      <w:proofErr w:type="gramEnd"/>
      <w:r w:rsidRPr="00533B75">
        <w:rPr>
          <w:rFonts w:ascii="Times New Roman" w:hAnsi="Times New Roman"/>
          <w:sz w:val="28"/>
          <w:szCs w:val="28"/>
        </w:rPr>
        <w:t>учаях, предусмотренных законодательством Российской Федерации;</w:t>
      </w:r>
    </w:p>
    <w:p w:rsidR="00270C9E" w:rsidRPr="00533B75" w:rsidRDefault="00270C9E" w:rsidP="00270C9E">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t>2) экспертиза проектов местного бюджета, проверка и анализ обоснованности его показателей;</w:t>
      </w:r>
    </w:p>
    <w:p w:rsidR="00270C9E" w:rsidRPr="00533B75" w:rsidRDefault="00270C9E" w:rsidP="00270C9E">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t>3) внешняя проверка годового отчета об исполнении местного бюджета;</w:t>
      </w:r>
    </w:p>
    <w:p w:rsidR="00270C9E" w:rsidRPr="00533B75" w:rsidRDefault="00270C9E" w:rsidP="00270C9E">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t>4) проведение аудита в сфере закупок товаров, работ и услуг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70C9E" w:rsidRPr="00533B75" w:rsidRDefault="00270C9E" w:rsidP="00270C9E">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533B75">
        <w:rPr>
          <w:rFonts w:ascii="Times New Roman" w:hAnsi="Times New Roman"/>
          <w:sz w:val="28"/>
          <w:szCs w:val="28"/>
        </w:rPr>
        <w:t>контроль за</w:t>
      </w:r>
      <w:proofErr w:type="gramEnd"/>
      <w:r w:rsidRPr="00533B75">
        <w:rPr>
          <w:rFonts w:ascii="Times New Roman" w:hAnsi="Times New Roman"/>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70C9E" w:rsidRPr="00533B75" w:rsidRDefault="00270C9E" w:rsidP="00270C9E">
      <w:pPr>
        <w:autoSpaceDE w:val="0"/>
        <w:autoSpaceDN w:val="0"/>
        <w:adjustRightInd w:val="0"/>
        <w:spacing w:after="0" w:line="240" w:lineRule="auto"/>
        <w:ind w:firstLine="709"/>
        <w:jc w:val="both"/>
        <w:rPr>
          <w:rFonts w:ascii="Times New Roman" w:hAnsi="Times New Roman"/>
          <w:sz w:val="28"/>
          <w:szCs w:val="28"/>
        </w:rPr>
      </w:pPr>
      <w:proofErr w:type="gramStart"/>
      <w:r w:rsidRPr="00533B75">
        <w:rPr>
          <w:rFonts w:ascii="Times New Roman" w:hAnsi="Times New Roman"/>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w:t>
      </w:r>
      <w:r w:rsidRPr="00533B75">
        <w:rPr>
          <w:rFonts w:ascii="Times New Roman" w:hAnsi="Times New Roman"/>
          <w:sz w:val="28"/>
          <w:szCs w:val="28"/>
        </w:rPr>
        <w:lastRenderedPageBreak/>
        <w:t>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270C9E" w:rsidRPr="00533B75" w:rsidRDefault="00270C9E" w:rsidP="00270C9E">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270C9E" w:rsidRPr="00533B75" w:rsidRDefault="00270C9E" w:rsidP="00270C9E">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70C9E" w:rsidRPr="00533B75" w:rsidRDefault="00270C9E" w:rsidP="00270C9E">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t xml:space="preserve">9) проведение оперативного анализа исполнения и </w:t>
      </w:r>
      <w:proofErr w:type="gramStart"/>
      <w:r w:rsidRPr="00533B75">
        <w:rPr>
          <w:rFonts w:ascii="Times New Roman" w:hAnsi="Times New Roman"/>
          <w:sz w:val="28"/>
          <w:szCs w:val="28"/>
        </w:rPr>
        <w:t>контроля за</w:t>
      </w:r>
      <w:proofErr w:type="gramEnd"/>
      <w:r w:rsidRPr="00533B75">
        <w:rPr>
          <w:rFonts w:ascii="Times New Roman" w:hAnsi="Times New Roman"/>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270C9E" w:rsidRPr="00533B75" w:rsidRDefault="00270C9E" w:rsidP="00270C9E">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t xml:space="preserve">10) осуществление </w:t>
      </w:r>
      <w:proofErr w:type="gramStart"/>
      <w:r w:rsidRPr="00533B75">
        <w:rPr>
          <w:rFonts w:ascii="Times New Roman" w:hAnsi="Times New Roman"/>
          <w:sz w:val="28"/>
          <w:szCs w:val="28"/>
        </w:rPr>
        <w:t>контроля за</w:t>
      </w:r>
      <w:proofErr w:type="gramEnd"/>
      <w:r w:rsidRPr="00533B75">
        <w:rPr>
          <w:rFonts w:ascii="Times New Roman" w:hAnsi="Times New Roman"/>
          <w:sz w:val="28"/>
          <w:szCs w:val="28"/>
        </w:rPr>
        <w:t xml:space="preserve"> состоянием муниципального внутреннего и внешнего долга;</w:t>
      </w:r>
    </w:p>
    <w:p w:rsidR="00270C9E" w:rsidRPr="00533B75" w:rsidRDefault="00270C9E" w:rsidP="00270C9E">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270C9E" w:rsidRPr="00533B75" w:rsidRDefault="00270C9E" w:rsidP="00270C9E">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t>12) участие в пределах полномочий в мероприятиях, направленных на противодействие коррупции;</w:t>
      </w:r>
    </w:p>
    <w:p w:rsidR="00270C9E" w:rsidRDefault="00270C9E" w:rsidP="00270C9E">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t xml:space="preserve">13) иные полномочия в сфере внешнего муниципального финансового контроля, установленные федеральными законами, законами </w:t>
      </w:r>
      <w:r w:rsidRPr="00FF405A">
        <w:rPr>
          <w:rFonts w:ascii="Times New Roman" w:hAnsi="Times New Roman"/>
          <w:sz w:val="28"/>
          <w:szCs w:val="28"/>
        </w:rPr>
        <w:t>Республики Адыгея,</w:t>
      </w:r>
      <w:r w:rsidRPr="00533B75">
        <w:rPr>
          <w:rFonts w:ascii="Times New Roman" w:hAnsi="Times New Roman"/>
          <w:sz w:val="28"/>
          <w:szCs w:val="28"/>
        </w:rPr>
        <w:t xml:space="preserve"> уставом и нормативными правовыми актами </w:t>
      </w:r>
      <w:r w:rsidRPr="00FF405A">
        <w:rPr>
          <w:rFonts w:ascii="Times New Roman" w:hAnsi="Times New Roman"/>
          <w:sz w:val="28"/>
          <w:szCs w:val="28"/>
        </w:rPr>
        <w:t>Совета народных депутатов</w:t>
      </w:r>
      <w:r w:rsidRPr="00533B75">
        <w:rPr>
          <w:rFonts w:ascii="Times New Roman" w:hAnsi="Times New Roman"/>
          <w:sz w:val="28"/>
          <w:szCs w:val="28"/>
        </w:rPr>
        <w:t xml:space="preserve"> муниципального образования</w:t>
      </w:r>
      <w:proofErr w:type="gramStart"/>
      <w:r w:rsidRPr="00533B75">
        <w:rPr>
          <w:rFonts w:ascii="Times New Roman" w:hAnsi="Times New Roman"/>
          <w:sz w:val="28"/>
          <w:szCs w:val="28"/>
        </w:rPr>
        <w:t>.</w:t>
      </w:r>
      <w:r>
        <w:rPr>
          <w:rFonts w:ascii="Times New Roman" w:hAnsi="Times New Roman"/>
          <w:sz w:val="28"/>
          <w:szCs w:val="28"/>
        </w:rPr>
        <w:t>»;</w:t>
      </w:r>
      <w:proofErr w:type="gramEnd"/>
    </w:p>
    <w:p w:rsidR="00270C9E" w:rsidRPr="00FF405A" w:rsidRDefault="00270C9E" w:rsidP="00270C9E">
      <w:pPr>
        <w:autoSpaceDE w:val="0"/>
        <w:autoSpaceDN w:val="0"/>
        <w:adjustRightInd w:val="0"/>
        <w:spacing w:after="0" w:line="240" w:lineRule="auto"/>
        <w:ind w:firstLine="709"/>
        <w:jc w:val="both"/>
        <w:rPr>
          <w:rFonts w:ascii="Times New Roman" w:hAnsi="Times New Roman"/>
          <w:b/>
          <w:sz w:val="28"/>
          <w:szCs w:val="28"/>
        </w:rPr>
      </w:pPr>
      <w:r w:rsidRPr="00FF405A">
        <w:rPr>
          <w:rFonts w:ascii="Times New Roman" w:hAnsi="Times New Roman"/>
          <w:b/>
          <w:sz w:val="28"/>
          <w:szCs w:val="28"/>
        </w:rPr>
        <w:t>- дополнить частью 3.1 следующего содержания:</w:t>
      </w:r>
    </w:p>
    <w:p w:rsidR="00270C9E" w:rsidRPr="00FF405A" w:rsidRDefault="00270C9E" w:rsidP="00270C9E">
      <w:pPr>
        <w:autoSpaceDE w:val="0"/>
        <w:autoSpaceDN w:val="0"/>
        <w:adjustRightInd w:val="0"/>
        <w:spacing w:after="0" w:line="240" w:lineRule="auto"/>
        <w:ind w:firstLine="709"/>
        <w:jc w:val="both"/>
        <w:rPr>
          <w:rFonts w:ascii="Times New Roman" w:hAnsi="Times New Roman"/>
          <w:sz w:val="28"/>
          <w:szCs w:val="28"/>
          <w:highlight w:val="yellow"/>
        </w:rPr>
      </w:pPr>
      <w:r w:rsidRPr="00FF405A">
        <w:rPr>
          <w:rFonts w:ascii="Times New Roman" w:hAnsi="Times New Roman"/>
          <w:sz w:val="28"/>
          <w:szCs w:val="28"/>
        </w:rPr>
        <w:t>«3.1</w:t>
      </w:r>
      <w:r w:rsidRPr="00FF405A">
        <w:t xml:space="preserve"> </w:t>
      </w:r>
      <w:r w:rsidRPr="00FF405A">
        <w:rPr>
          <w:rFonts w:ascii="Times New Roman" w:hAnsi="Times New Roman"/>
          <w:sz w:val="28"/>
          <w:szCs w:val="28"/>
        </w:rPr>
        <w:t xml:space="preserve">Контрольно-счетная палата наряду с полномочиями, предусмотренными частью 3 настоящей статьи, осуществляет </w:t>
      </w:r>
      <w:proofErr w:type="gramStart"/>
      <w:r w:rsidRPr="00FF405A">
        <w:rPr>
          <w:rFonts w:ascii="Times New Roman" w:hAnsi="Times New Roman"/>
          <w:sz w:val="28"/>
          <w:szCs w:val="28"/>
        </w:rPr>
        <w:t>контроль за</w:t>
      </w:r>
      <w:proofErr w:type="gramEnd"/>
      <w:r w:rsidRPr="00FF405A">
        <w:rPr>
          <w:rFonts w:ascii="Times New Roman" w:hAnsi="Times New Roman"/>
          <w:sz w:val="28"/>
          <w:szCs w:val="28"/>
        </w:rPr>
        <w:t xml:space="preserve"> законностью и эффективностью использования средств бюджета муниципального образования «Шовгеновский район», поступивших в бюджеты поселений, входящих в состав муниципального образования «Шовгеновский район».</w:t>
      </w:r>
    </w:p>
    <w:p w:rsidR="00270C9E" w:rsidRPr="00685C02" w:rsidRDefault="00270C9E" w:rsidP="00270C9E">
      <w:pPr>
        <w:autoSpaceDE w:val="0"/>
        <w:autoSpaceDN w:val="0"/>
        <w:adjustRightInd w:val="0"/>
        <w:spacing w:after="0" w:line="240" w:lineRule="auto"/>
        <w:ind w:firstLine="709"/>
        <w:jc w:val="both"/>
        <w:rPr>
          <w:rFonts w:ascii="Times New Roman" w:hAnsi="Times New Roman"/>
          <w:b/>
          <w:sz w:val="28"/>
          <w:szCs w:val="28"/>
        </w:rPr>
      </w:pPr>
      <w:r w:rsidRPr="00685C02">
        <w:rPr>
          <w:rFonts w:ascii="Times New Roman" w:hAnsi="Times New Roman"/>
          <w:b/>
          <w:sz w:val="28"/>
          <w:szCs w:val="28"/>
        </w:rPr>
        <w:t>1.8</w:t>
      </w:r>
      <w:proofErr w:type="gramStart"/>
      <w:r w:rsidRPr="00685C02">
        <w:rPr>
          <w:rFonts w:ascii="Times New Roman" w:hAnsi="Times New Roman"/>
          <w:b/>
          <w:sz w:val="28"/>
          <w:szCs w:val="28"/>
        </w:rPr>
        <w:t xml:space="preserve"> В</w:t>
      </w:r>
      <w:proofErr w:type="gramEnd"/>
      <w:r w:rsidRPr="00685C02">
        <w:rPr>
          <w:rFonts w:ascii="Times New Roman" w:hAnsi="Times New Roman"/>
          <w:b/>
          <w:sz w:val="28"/>
          <w:szCs w:val="28"/>
        </w:rPr>
        <w:t xml:space="preserve"> статье 43:</w:t>
      </w:r>
    </w:p>
    <w:p w:rsidR="00270C9E" w:rsidRPr="00685C02" w:rsidRDefault="00270C9E" w:rsidP="00270C9E">
      <w:pPr>
        <w:autoSpaceDE w:val="0"/>
        <w:autoSpaceDN w:val="0"/>
        <w:adjustRightInd w:val="0"/>
        <w:spacing w:after="0" w:line="240" w:lineRule="auto"/>
        <w:ind w:firstLine="709"/>
        <w:jc w:val="both"/>
        <w:rPr>
          <w:rFonts w:ascii="Times New Roman" w:hAnsi="Times New Roman"/>
          <w:b/>
          <w:sz w:val="28"/>
          <w:szCs w:val="28"/>
        </w:rPr>
      </w:pPr>
      <w:r w:rsidRPr="00685C02">
        <w:rPr>
          <w:rFonts w:ascii="Times New Roman" w:hAnsi="Times New Roman"/>
          <w:b/>
          <w:sz w:val="28"/>
          <w:szCs w:val="28"/>
        </w:rPr>
        <w:t>- дополнить частью 3.1 следующего содержания:</w:t>
      </w:r>
    </w:p>
    <w:p w:rsidR="00270C9E" w:rsidRPr="00FF405A" w:rsidRDefault="00270C9E" w:rsidP="00270C9E">
      <w:pPr>
        <w:pStyle w:val="ConsPlusNormal"/>
        <w:ind w:firstLine="709"/>
        <w:jc w:val="both"/>
        <w:rPr>
          <w:rFonts w:ascii="Times New Roman" w:hAnsi="Times New Roman" w:cs="Times New Roman"/>
          <w:sz w:val="28"/>
          <w:szCs w:val="28"/>
          <w:highlight w:val="yellow"/>
        </w:rPr>
      </w:pPr>
      <w:r w:rsidRPr="00685C02">
        <w:rPr>
          <w:rFonts w:ascii="Times New Roman" w:hAnsi="Times New Roman" w:cs="Times New Roman"/>
          <w:sz w:val="28"/>
          <w:szCs w:val="28"/>
        </w:rPr>
        <w:t xml:space="preserve">«3.1 Порядок установления и оценки </w:t>
      </w:r>
      <w:proofErr w:type="gramStart"/>
      <w:r w:rsidRPr="00685C02">
        <w:rPr>
          <w:rFonts w:ascii="Times New Roman" w:hAnsi="Times New Roman" w:cs="Times New Roman"/>
          <w:sz w:val="28"/>
          <w:szCs w:val="28"/>
        </w:rPr>
        <w:t>применения</w:t>
      </w:r>
      <w:proofErr w:type="gramEnd"/>
      <w:r w:rsidRPr="00685C02">
        <w:rPr>
          <w:rFonts w:ascii="Times New Roman" w:hAnsi="Times New Roman" w:cs="Times New Roman"/>
          <w:sz w:val="28"/>
          <w:szCs w:val="28"/>
        </w:rPr>
        <w:t xml:space="preserve"> содержащихся в муниципальных нормативных правовых актах муниципального образования «Шовгеновский район»,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w:t>
      </w:r>
      <w:r w:rsidRPr="00685C02">
        <w:rPr>
          <w:rFonts w:ascii="Times New Roman" w:hAnsi="Times New Roman" w:cs="Times New Roman"/>
          <w:sz w:val="28"/>
          <w:szCs w:val="28"/>
        </w:rPr>
        <w:lastRenderedPageBreak/>
        <w:t>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 № 247-ФЗ «Об обязательных требованиях в Российской Федерации»</w:t>
      </w:r>
      <w:proofErr w:type="gramStart"/>
      <w:r w:rsidRPr="00685C02">
        <w:rPr>
          <w:rFonts w:ascii="Times New Roman" w:hAnsi="Times New Roman" w:cs="Times New Roman"/>
          <w:sz w:val="28"/>
          <w:szCs w:val="28"/>
        </w:rPr>
        <w:t>.»</w:t>
      </w:r>
      <w:proofErr w:type="gramEnd"/>
      <w:r w:rsidRPr="00685C02">
        <w:rPr>
          <w:rFonts w:ascii="Times New Roman" w:hAnsi="Times New Roman" w:cs="Times New Roman"/>
          <w:sz w:val="28"/>
          <w:szCs w:val="28"/>
        </w:rPr>
        <w:t>;</w:t>
      </w:r>
    </w:p>
    <w:p w:rsidR="00270C9E" w:rsidRPr="00685C02" w:rsidRDefault="00270C9E" w:rsidP="00270C9E">
      <w:pPr>
        <w:pStyle w:val="ConsPlusNormal"/>
        <w:ind w:firstLine="709"/>
        <w:jc w:val="both"/>
        <w:rPr>
          <w:rFonts w:ascii="Times New Roman" w:hAnsi="Times New Roman" w:cs="Times New Roman"/>
          <w:b/>
          <w:sz w:val="28"/>
          <w:szCs w:val="28"/>
        </w:rPr>
      </w:pPr>
      <w:r w:rsidRPr="00685C02">
        <w:rPr>
          <w:rFonts w:ascii="Times New Roman" w:hAnsi="Times New Roman" w:cs="Times New Roman"/>
          <w:b/>
          <w:sz w:val="28"/>
          <w:szCs w:val="28"/>
        </w:rPr>
        <w:t>- часть 9 изложить в следующей редакции:</w:t>
      </w:r>
    </w:p>
    <w:p w:rsidR="00270C9E" w:rsidRDefault="00270C9E" w:rsidP="00270C9E">
      <w:pPr>
        <w:pStyle w:val="ConsPlusNormal"/>
        <w:ind w:firstLine="709"/>
        <w:jc w:val="both"/>
        <w:rPr>
          <w:rFonts w:ascii="Times New Roman" w:hAnsi="Times New Roman" w:cs="Times New Roman"/>
          <w:sz w:val="28"/>
          <w:szCs w:val="28"/>
        </w:rPr>
      </w:pPr>
      <w:r w:rsidRPr="00685C02">
        <w:rPr>
          <w:rFonts w:ascii="Times New Roman" w:hAnsi="Times New Roman" w:cs="Times New Roman"/>
          <w:sz w:val="28"/>
          <w:szCs w:val="28"/>
        </w:rPr>
        <w:t xml:space="preserve">«9. </w:t>
      </w:r>
      <w:proofErr w:type="gramStart"/>
      <w:r w:rsidRPr="00685C02">
        <w:rPr>
          <w:rFonts w:ascii="Times New Roman" w:hAnsi="Times New Roman" w:cs="Times New Roman"/>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Шовгеновского района, в порядке, установленном муниципальными нормативными правовыми актами в соответствии с законом Республики Адыгея».</w:t>
      </w:r>
      <w:proofErr w:type="gramEnd"/>
    </w:p>
    <w:p w:rsidR="00270C9E" w:rsidRPr="00FE2DA5" w:rsidRDefault="00270C9E" w:rsidP="00270C9E">
      <w:pPr>
        <w:autoSpaceDE w:val="0"/>
        <w:autoSpaceDN w:val="0"/>
        <w:adjustRightInd w:val="0"/>
        <w:spacing w:after="0" w:line="240" w:lineRule="auto"/>
        <w:ind w:firstLine="709"/>
        <w:jc w:val="both"/>
        <w:rPr>
          <w:rFonts w:ascii="Times New Roman" w:hAnsi="Times New Roman"/>
          <w:sz w:val="28"/>
          <w:szCs w:val="28"/>
        </w:rPr>
      </w:pPr>
    </w:p>
    <w:p w:rsidR="00270C9E" w:rsidRPr="00FE2DA5" w:rsidRDefault="00270C9E" w:rsidP="00270C9E">
      <w:pPr>
        <w:autoSpaceDE w:val="0"/>
        <w:autoSpaceDN w:val="0"/>
        <w:adjustRightInd w:val="0"/>
        <w:spacing w:after="0" w:line="240" w:lineRule="auto"/>
        <w:ind w:firstLine="709"/>
        <w:jc w:val="both"/>
        <w:rPr>
          <w:rFonts w:ascii="Times New Roman" w:hAnsi="Times New Roman"/>
          <w:sz w:val="28"/>
          <w:szCs w:val="28"/>
        </w:rPr>
      </w:pPr>
      <w:r w:rsidRPr="00FE2DA5">
        <w:rPr>
          <w:rFonts w:ascii="Times New Roman" w:hAnsi="Times New Roman"/>
          <w:b/>
          <w:sz w:val="28"/>
          <w:szCs w:val="28"/>
        </w:rPr>
        <w:t>2.</w:t>
      </w:r>
      <w:r w:rsidRPr="00FE2DA5">
        <w:rPr>
          <w:rFonts w:ascii="Times New Roman" w:hAnsi="Times New Roman"/>
          <w:sz w:val="28"/>
          <w:szCs w:val="28"/>
        </w:rPr>
        <w:t xml:space="preserve"> Главе муниципального образования «Шовгеновский район» в порядке, установленном Федеральным законом от 21 июля 2005 г. № 97-ФЗ «О государственной регистрации уставов муниципальных образований», представить настоящее Решение на государственную регистрацию.</w:t>
      </w:r>
    </w:p>
    <w:p w:rsidR="00270C9E" w:rsidRPr="00FE2DA5" w:rsidRDefault="00270C9E" w:rsidP="00270C9E">
      <w:pPr>
        <w:autoSpaceDE w:val="0"/>
        <w:autoSpaceDN w:val="0"/>
        <w:adjustRightInd w:val="0"/>
        <w:spacing w:after="0" w:line="240" w:lineRule="auto"/>
        <w:ind w:firstLine="709"/>
        <w:jc w:val="both"/>
        <w:rPr>
          <w:rFonts w:ascii="Times New Roman" w:hAnsi="Times New Roman"/>
          <w:sz w:val="28"/>
          <w:szCs w:val="28"/>
        </w:rPr>
      </w:pPr>
      <w:r w:rsidRPr="00FE2DA5">
        <w:rPr>
          <w:rFonts w:ascii="Times New Roman" w:hAnsi="Times New Roman"/>
          <w:b/>
          <w:sz w:val="28"/>
          <w:szCs w:val="28"/>
        </w:rPr>
        <w:t>3.</w:t>
      </w:r>
      <w:r w:rsidRPr="00FE2DA5">
        <w:rPr>
          <w:rFonts w:ascii="Times New Roman" w:hAnsi="Times New Roman"/>
          <w:sz w:val="28"/>
          <w:szCs w:val="28"/>
        </w:rPr>
        <w:t xml:space="preserve"> Настоящее Решение вступает в силу со дня его официального опубликования в районной газете «Заря», произведенного после его государственной регистрации.</w:t>
      </w:r>
    </w:p>
    <w:p w:rsidR="00270C9E" w:rsidRPr="00FE2DA5" w:rsidRDefault="00270C9E" w:rsidP="00270C9E">
      <w:pPr>
        <w:autoSpaceDE w:val="0"/>
        <w:autoSpaceDN w:val="0"/>
        <w:adjustRightInd w:val="0"/>
        <w:spacing w:after="0" w:line="240" w:lineRule="auto"/>
        <w:jc w:val="both"/>
        <w:rPr>
          <w:rFonts w:ascii="Times New Roman" w:hAnsi="Times New Roman"/>
          <w:sz w:val="28"/>
          <w:szCs w:val="28"/>
        </w:rPr>
      </w:pPr>
    </w:p>
    <w:p w:rsidR="00270C9E" w:rsidRDefault="00270C9E" w:rsidP="00270C9E">
      <w:pPr>
        <w:autoSpaceDE w:val="0"/>
        <w:autoSpaceDN w:val="0"/>
        <w:adjustRightInd w:val="0"/>
        <w:spacing w:after="0" w:line="240" w:lineRule="auto"/>
        <w:ind w:firstLine="539"/>
        <w:jc w:val="both"/>
        <w:rPr>
          <w:rFonts w:ascii="Times New Roman" w:hAnsi="Times New Roman"/>
          <w:sz w:val="28"/>
          <w:szCs w:val="28"/>
        </w:rPr>
      </w:pPr>
    </w:p>
    <w:p w:rsidR="00270C9E" w:rsidRDefault="00270C9E" w:rsidP="00270C9E">
      <w:pPr>
        <w:autoSpaceDE w:val="0"/>
        <w:autoSpaceDN w:val="0"/>
        <w:adjustRightInd w:val="0"/>
        <w:spacing w:after="0" w:line="240" w:lineRule="auto"/>
        <w:jc w:val="both"/>
        <w:rPr>
          <w:rFonts w:ascii="Times New Roman" w:hAnsi="Times New Roman"/>
          <w:sz w:val="28"/>
          <w:szCs w:val="28"/>
        </w:rPr>
      </w:pPr>
    </w:p>
    <w:p w:rsidR="00270C9E" w:rsidRDefault="00270C9E" w:rsidP="00270C9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народных депутатов </w:t>
      </w:r>
    </w:p>
    <w:p w:rsidR="00270C9E" w:rsidRDefault="00270C9E" w:rsidP="00270C9E">
      <w:pPr>
        <w:spacing w:after="0" w:line="240" w:lineRule="auto"/>
        <w:jc w:val="both"/>
        <w:rPr>
          <w:rFonts w:ascii="Times New Roman" w:hAnsi="Times New Roman"/>
          <w:sz w:val="28"/>
          <w:szCs w:val="28"/>
        </w:rPr>
      </w:pPr>
      <w:r w:rsidRPr="00474159">
        <w:rPr>
          <w:rFonts w:ascii="Times New Roman" w:hAnsi="Times New Roman"/>
          <w:sz w:val="28"/>
          <w:szCs w:val="28"/>
        </w:rPr>
        <w:t xml:space="preserve">муниципального образования </w:t>
      </w:r>
    </w:p>
    <w:p w:rsidR="00270C9E" w:rsidRDefault="00270C9E" w:rsidP="00270C9E">
      <w:pPr>
        <w:spacing w:after="0" w:line="240" w:lineRule="auto"/>
        <w:jc w:val="both"/>
        <w:rPr>
          <w:rFonts w:ascii="Times New Roman" w:hAnsi="Times New Roman"/>
          <w:sz w:val="28"/>
          <w:szCs w:val="28"/>
        </w:rPr>
      </w:pPr>
      <w:r w:rsidRPr="00474159">
        <w:rPr>
          <w:rFonts w:ascii="Times New Roman" w:hAnsi="Times New Roman"/>
          <w:sz w:val="28"/>
          <w:szCs w:val="28"/>
        </w:rPr>
        <w:t>«Шовгеновский район»</w:t>
      </w:r>
      <w:r>
        <w:rPr>
          <w:rFonts w:ascii="Times New Roman" w:hAnsi="Times New Roman"/>
          <w:sz w:val="28"/>
          <w:szCs w:val="28"/>
        </w:rPr>
        <w:t xml:space="preserve">                                                                 А.Д. Меретуков</w:t>
      </w:r>
    </w:p>
    <w:p w:rsidR="00270C9E" w:rsidRPr="009803DA" w:rsidRDefault="00270C9E" w:rsidP="00270C9E">
      <w:pPr>
        <w:spacing w:after="0" w:line="240" w:lineRule="auto"/>
        <w:jc w:val="both"/>
        <w:rPr>
          <w:rFonts w:ascii="Times New Roman" w:hAnsi="Times New Roman"/>
          <w:sz w:val="28"/>
          <w:szCs w:val="28"/>
        </w:rPr>
      </w:pPr>
    </w:p>
    <w:p w:rsidR="00270C9E" w:rsidRPr="00474159" w:rsidRDefault="00270C9E" w:rsidP="00270C9E">
      <w:pPr>
        <w:spacing w:after="0" w:line="240" w:lineRule="auto"/>
        <w:jc w:val="both"/>
        <w:rPr>
          <w:rFonts w:ascii="Times New Roman" w:hAnsi="Times New Roman"/>
          <w:sz w:val="28"/>
          <w:szCs w:val="28"/>
        </w:rPr>
      </w:pPr>
      <w:r w:rsidRPr="00474159">
        <w:rPr>
          <w:rFonts w:ascii="Times New Roman" w:hAnsi="Times New Roman"/>
          <w:sz w:val="28"/>
          <w:szCs w:val="28"/>
        </w:rPr>
        <w:t xml:space="preserve">Глава муниципального образования </w:t>
      </w:r>
    </w:p>
    <w:p w:rsidR="00270C9E" w:rsidRPr="00474159" w:rsidRDefault="00270C9E" w:rsidP="00270C9E">
      <w:pPr>
        <w:spacing w:after="0" w:line="240" w:lineRule="auto"/>
        <w:jc w:val="both"/>
        <w:rPr>
          <w:rFonts w:ascii="Times New Roman" w:hAnsi="Times New Roman"/>
          <w:sz w:val="28"/>
          <w:szCs w:val="28"/>
        </w:rPr>
      </w:pPr>
      <w:r w:rsidRPr="00474159">
        <w:rPr>
          <w:rFonts w:ascii="Times New Roman" w:hAnsi="Times New Roman"/>
          <w:sz w:val="28"/>
          <w:szCs w:val="28"/>
        </w:rPr>
        <w:t xml:space="preserve">«Шовгеновский район»                          </w:t>
      </w:r>
      <w:r>
        <w:rPr>
          <w:rFonts w:ascii="Times New Roman" w:hAnsi="Times New Roman"/>
          <w:sz w:val="28"/>
          <w:szCs w:val="28"/>
        </w:rPr>
        <w:t xml:space="preserve">                </w:t>
      </w:r>
      <w:r w:rsidRPr="00474159">
        <w:rPr>
          <w:rFonts w:ascii="Times New Roman" w:hAnsi="Times New Roman"/>
          <w:sz w:val="28"/>
          <w:szCs w:val="28"/>
        </w:rPr>
        <w:t xml:space="preserve">           </w:t>
      </w:r>
      <w:r>
        <w:rPr>
          <w:rFonts w:ascii="Times New Roman" w:hAnsi="Times New Roman"/>
          <w:sz w:val="28"/>
          <w:szCs w:val="28"/>
        </w:rPr>
        <w:t xml:space="preserve">                    Р</w:t>
      </w:r>
      <w:r w:rsidRPr="00474159">
        <w:rPr>
          <w:rFonts w:ascii="Times New Roman" w:hAnsi="Times New Roman"/>
          <w:sz w:val="28"/>
          <w:szCs w:val="28"/>
        </w:rPr>
        <w:t>.</w:t>
      </w:r>
      <w:r>
        <w:rPr>
          <w:rFonts w:ascii="Times New Roman" w:hAnsi="Times New Roman"/>
          <w:sz w:val="28"/>
          <w:szCs w:val="28"/>
        </w:rPr>
        <w:t>Р</w:t>
      </w:r>
      <w:r w:rsidRPr="00474159">
        <w:rPr>
          <w:rFonts w:ascii="Times New Roman" w:hAnsi="Times New Roman"/>
          <w:sz w:val="28"/>
          <w:szCs w:val="28"/>
        </w:rPr>
        <w:t>.</w:t>
      </w:r>
      <w:r>
        <w:rPr>
          <w:rFonts w:ascii="Times New Roman" w:hAnsi="Times New Roman"/>
          <w:sz w:val="28"/>
          <w:szCs w:val="28"/>
        </w:rPr>
        <w:t xml:space="preserve"> Аутлев</w:t>
      </w:r>
      <w:r w:rsidRPr="00474159">
        <w:rPr>
          <w:rFonts w:ascii="Times New Roman" w:hAnsi="Times New Roman"/>
          <w:sz w:val="28"/>
          <w:szCs w:val="28"/>
        </w:rPr>
        <w:t xml:space="preserve"> </w:t>
      </w:r>
    </w:p>
    <w:p w:rsidR="00270C9E" w:rsidRDefault="00270C9E" w:rsidP="00270C9E"/>
    <w:p w:rsidR="00270C9E" w:rsidRPr="00270C9E" w:rsidRDefault="00270C9E">
      <w:pPr>
        <w:rPr>
          <w:rFonts w:ascii="Times New Roman" w:hAnsi="Times New Roman" w:cs="Times New Roman"/>
          <w:sz w:val="28"/>
          <w:szCs w:val="28"/>
        </w:rPr>
      </w:pPr>
    </w:p>
    <w:sectPr w:rsidR="00270C9E" w:rsidRPr="00270C9E" w:rsidSect="001235E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CB"/>
    <w:rsid w:val="00270C9E"/>
    <w:rsid w:val="002C0392"/>
    <w:rsid w:val="00385956"/>
    <w:rsid w:val="005628E7"/>
    <w:rsid w:val="006526F2"/>
    <w:rsid w:val="00780ACB"/>
    <w:rsid w:val="00811F3F"/>
    <w:rsid w:val="00860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6F2"/>
    <w:rPr>
      <w:rFonts w:asciiTheme="minorHAnsi" w:hAnsiTheme="minorHAnsi"/>
      <w:sz w:val="22"/>
    </w:rPr>
  </w:style>
  <w:style w:type="paragraph" w:styleId="2">
    <w:name w:val="heading 2"/>
    <w:basedOn w:val="a"/>
    <w:next w:val="a"/>
    <w:link w:val="20"/>
    <w:uiPriority w:val="9"/>
    <w:semiHidden/>
    <w:unhideWhenUsed/>
    <w:qFormat/>
    <w:rsid w:val="00270C9E"/>
    <w:pPr>
      <w:spacing w:before="200" w:after="0" w:line="271" w:lineRule="auto"/>
      <w:outlineLvl w:val="1"/>
    </w:pPr>
    <w:rPr>
      <w:rFonts w:ascii="Cambria" w:eastAsia="Calibri" w:hAnsi="Cambria" w:cs="Times New Roman"/>
      <w:smallCaps/>
      <w:sz w:val="28"/>
      <w:szCs w:val="28"/>
      <w:lang w:val="en-US" w:bidi="en-US"/>
    </w:rPr>
  </w:style>
  <w:style w:type="paragraph" w:styleId="3">
    <w:name w:val="heading 3"/>
    <w:basedOn w:val="a"/>
    <w:next w:val="a"/>
    <w:link w:val="30"/>
    <w:uiPriority w:val="9"/>
    <w:semiHidden/>
    <w:unhideWhenUsed/>
    <w:qFormat/>
    <w:rsid w:val="00270C9E"/>
    <w:pPr>
      <w:spacing w:before="200" w:after="0" w:line="271" w:lineRule="auto"/>
      <w:outlineLvl w:val="2"/>
    </w:pPr>
    <w:rPr>
      <w:rFonts w:ascii="Cambria" w:eastAsia="Calibri" w:hAnsi="Cambria" w:cs="Times New Roman"/>
      <w:i/>
      <w:iCs/>
      <w:smallCaps/>
      <w:spacing w:val="5"/>
      <w:sz w:val="26"/>
      <w:szCs w:val="26"/>
      <w:lang w:val="en-US" w:bidi="en-US"/>
    </w:rPr>
  </w:style>
  <w:style w:type="paragraph" w:styleId="5">
    <w:name w:val="heading 5"/>
    <w:basedOn w:val="a"/>
    <w:next w:val="a"/>
    <w:link w:val="50"/>
    <w:uiPriority w:val="9"/>
    <w:semiHidden/>
    <w:unhideWhenUsed/>
    <w:qFormat/>
    <w:rsid w:val="00270C9E"/>
    <w:pPr>
      <w:spacing w:after="0" w:line="271" w:lineRule="auto"/>
      <w:outlineLvl w:val="4"/>
    </w:pPr>
    <w:rPr>
      <w:rFonts w:ascii="Cambria" w:eastAsia="Calibri" w:hAnsi="Cambria" w:cs="Times New Roman"/>
      <w:i/>
      <w:iCs/>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26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26F2"/>
    <w:rPr>
      <w:rFonts w:ascii="Tahoma" w:hAnsi="Tahoma" w:cs="Tahoma"/>
      <w:sz w:val="16"/>
      <w:szCs w:val="16"/>
    </w:rPr>
  </w:style>
  <w:style w:type="character" w:customStyle="1" w:styleId="20">
    <w:name w:val="Заголовок 2 Знак"/>
    <w:basedOn w:val="a0"/>
    <w:link w:val="2"/>
    <w:uiPriority w:val="9"/>
    <w:semiHidden/>
    <w:rsid w:val="00270C9E"/>
    <w:rPr>
      <w:rFonts w:ascii="Cambria" w:eastAsia="Calibri" w:hAnsi="Cambria" w:cs="Times New Roman"/>
      <w:smallCaps/>
      <w:szCs w:val="28"/>
      <w:lang w:val="en-US" w:bidi="en-US"/>
    </w:rPr>
  </w:style>
  <w:style w:type="character" w:customStyle="1" w:styleId="30">
    <w:name w:val="Заголовок 3 Знак"/>
    <w:basedOn w:val="a0"/>
    <w:link w:val="3"/>
    <w:uiPriority w:val="9"/>
    <w:semiHidden/>
    <w:rsid w:val="00270C9E"/>
    <w:rPr>
      <w:rFonts w:ascii="Cambria" w:eastAsia="Calibri" w:hAnsi="Cambria" w:cs="Times New Roman"/>
      <w:i/>
      <w:iCs/>
      <w:smallCaps/>
      <w:spacing w:val="5"/>
      <w:sz w:val="26"/>
      <w:szCs w:val="26"/>
      <w:lang w:val="en-US" w:bidi="en-US"/>
    </w:rPr>
  </w:style>
  <w:style w:type="character" w:customStyle="1" w:styleId="50">
    <w:name w:val="Заголовок 5 Знак"/>
    <w:basedOn w:val="a0"/>
    <w:link w:val="5"/>
    <w:uiPriority w:val="9"/>
    <w:semiHidden/>
    <w:rsid w:val="00270C9E"/>
    <w:rPr>
      <w:rFonts w:ascii="Cambria" w:eastAsia="Calibri" w:hAnsi="Cambria" w:cs="Times New Roman"/>
      <w:i/>
      <w:iCs/>
      <w:sz w:val="24"/>
      <w:szCs w:val="24"/>
      <w:lang w:val="en-US" w:bidi="en-US"/>
    </w:rPr>
  </w:style>
  <w:style w:type="paragraph" w:styleId="a5">
    <w:name w:val="Body Text Indent"/>
    <w:basedOn w:val="a"/>
    <w:link w:val="a6"/>
    <w:rsid w:val="00270C9E"/>
    <w:pPr>
      <w:spacing w:after="0" w:line="240" w:lineRule="auto"/>
      <w:ind w:left="360"/>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270C9E"/>
    <w:rPr>
      <w:rFonts w:eastAsia="Times New Roman" w:cs="Times New Roman"/>
      <w:sz w:val="24"/>
      <w:szCs w:val="20"/>
      <w:lang w:eastAsia="ru-RU"/>
    </w:rPr>
  </w:style>
  <w:style w:type="paragraph" w:styleId="a7">
    <w:name w:val="List Paragraph"/>
    <w:basedOn w:val="a"/>
    <w:uiPriority w:val="34"/>
    <w:qFormat/>
    <w:rsid w:val="00270C9E"/>
    <w:pPr>
      <w:ind w:left="720"/>
      <w:contextualSpacing/>
    </w:pPr>
    <w:rPr>
      <w:rFonts w:ascii="Calibri" w:eastAsia="Times New Roman" w:hAnsi="Calibri" w:cs="Times New Roman"/>
      <w:lang w:eastAsia="ru-RU"/>
    </w:rPr>
  </w:style>
  <w:style w:type="paragraph" w:customStyle="1" w:styleId="ConsPlusNormal">
    <w:name w:val="ConsPlusNormal"/>
    <w:qFormat/>
    <w:rsid w:val="00270C9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6F2"/>
    <w:rPr>
      <w:rFonts w:asciiTheme="minorHAnsi" w:hAnsiTheme="minorHAnsi"/>
      <w:sz w:val="22"/>
    </w:rPr>
  </w:style>
  <w:style w:type="paragraph" w:styleId="2">
    <w:name w:val="heading 2"/>
    <w:basedOn w:val="a"/>
    <w:next w:val="a"/>
    <w:link w:val="20"/>
    <w:uiPriority w:val="9"/>
    <w:semiHidden/>
    <w:unhideWhenUsed/>
    <w:qFormat/>
    <w:rsid w:val="00270C9E"/>
    <w:pPr>
      <w:spacing w:before="200" w:after="0" w:line="271" w:lineRule="auto"/>
      <w:outlineLvl w:val="1"/>
    </w:pPr>
    <w:rPr>
      <w:rFonts w:ascii="Cambria" w:eastAsia="Calibri" w:hAnsi="Cambria" w:cs="Times New Roman"/>
      <w:smallCaps/>
      <w:sz w:val="28"/>
      <w:szCs w:val="28"/>
      <w:lang w:val="en-US" w:bidi="en-US"/>
    </w:rPr>
  </w:style>
  <w:style w:type="paragraph" w:styleId="3">
    <w:name w:val="heading 3"/>
    <w:basedOn w:val="a"/>
    <w:next w:val="a"/>
    <w:link w:val="30"/>
    <w:uiPriority w:val="9"/>
    <w:semiHidden/>
    <w:unhideWhenUsed/>
    <w:qFormat/>
    <w:rsid w:val="00270C9E"/>
    <w:pPr>
      <w:spacing w:before="200" w:after="0" w:line="271" w:lineRule="auto"/>
      <w:outlineLvl w:val="2"/>
    </w:pPr>
    <w:rPr>
      <w:rFonts w:ascii="Cambria" w:eastAsia="Calibri" w:hAnsi="Cambria" w:cs="Times New Roman"/>
      <w:i/>
      <w:iCs/>
      <w:smallCaps/>
      <w:spacing w:val="5"/>
      <w:sz w:val="26"/>
      <w:szCs w:val="26"/>
      <w:lang w:val="en-US" w:bidi="en-US"/>
    </w:rPr>
  </w:style>
  <w:style w:type="paragraph" w:styleId="5">
    <w:name w:val="heading 5"/>
    <w:basedOn w:val="a"/>
    <w:next w:val="a"/>
    <w:link w:val="50"/>
    <w:uiPriority w:val="9"/>
    <w:semiHidden/>
    <w:unhideWhenUsed/>
    <w:qFormat/>
    <w:rsid w:val="00270C9E"/>
    <w:pPr>
      <w:spacing w:after="0" w:line="271" w:lineRule="auto"/>
      <w:outlineLvl w:val="4"/>
    </w:pPr>
    <w:rPr>
      <w:rFonts w:ascii="Cambria" w:eastAsia="Calibri" w:hAnsi="Cambria" w:cs="Times New Roman"/>
      <w:i/>
      <w:iCs/>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26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26F2"/>
    <w:rPr>
      <w:rFonts w:ascii="Tahoma" w:hAnsi="Tahoma" w:cs="Tahoma"/>
      <w:sz w:val="16"/>
      <w:szCs w:val="16"/>
    </w:rPr>
  </w:style>
  <w:style w:type="character" w:customStyle="1" w:styleId="20">
    <w:name w:val="Заголовок 2 Знак"/>
    <w:basedOn w:val="a0"/>
    <w:link w:val="2"/>
    <w:uiPriority w:val="9"/>
    <w:semiHidden/>
    <w:rsid w:val="00270C9E"/>
    <w:rPr>
      <w:rFonts w:ascii="Cambria" w:eastAsia="Calibri" w:hAnsi="Cambria" w:cs="Times New Roman"/>
      <w:smallCaps/>
      <w:szCs w:val="28"/>
      <w:lang w:val="en-US" w:bidi="en-US"/>
    </w:rPr>
  </w:style>
  <w:style w:type="character" w:customStyle="1" w:styleId="30">
    <w:name w:val="Заголовок 3 Знак"/>
    <w:basedOn w:val="a0"/>
    <w:link w:val="3"/>
    <w:uiPriority w:val="9"/>
    <w:semiHidden/>
    <w:rsid w:val="00270C9E"/>
    <w:rPr>
      <w:rFonts w:ascii="Cambria" w:eastAsia="Calibri" w:hAnsi="Cambria" w:cs="Times New Roman"/>
      <w:i/>
      <w:iCs/>
      <w:smallCaps/>
      <w:spacing w:val="5"/>
      <w:sz w:val="26"/>
      <w:szCs w:val="26"/>
      <w:lang w:val="en-US" w:bidi="en-US"/>
    </w:rPr>
  </w:style>
  <w:style w:type="character" w:customStyle="1" w:styleId="50">
    <w:name w:val="Заголовок 5 Знак"/>
    <w:basedOn w:val="a0"/>
    <w:link w:val="5"/>
    <w:uiPriority w:val="9"/>
    <w:semiHidden/>
    <w:rsid w:val="00270C9E"/>
    <w:rPr>
      <w:rFonts w:ascii="Cambria" w:eastAsia="Calibri" w:hAnsi="Cambria" w:cs="Times New Roman"/>
      <w:i/>
      <w:iCs/>
      <w:sz w:val="24"/>
      <w:szCs w:val="24"/>
      <w:lang w:val="en-US" w:bidi="en-US"/>
    </w:rPr>
  </w:style>
  <w:style w:type="paragraph" w:styleId="a5">
    <w:name w:val="Body Text Indent"/>
    <w:basedOn w:val="a"/>
    <w:link w:val="a6"/>
    <w:rsid w:val="00270C9E"/>
    <w:pPr>
      <w:spacing w:after="0" w:line="240" w:lineRule="auto"/>
      <w:ind w:left="360"/>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270C9E"/>
    <w:rPr>
      <w:rFonts w:eastAsia="Times New Roman" w:cs="Times New Roman"/>
      <w:sz w:val="24"/>
      <w:szCs w:val="20"/>
      <w:lang w:eastAsia="ru-RU"/>
    </w:rPr>
  </w:style>
  <w:style w:type="paragraph" w:styleId="a7">
    <w:name w:val="List Paragraph"/>
    <w:basedOn w:val="a"/>
    <w:uiPriority w:val="34"/>
    <w:qFormat/>
    <w:rsid w:val="00270C9E"/>
    <w:pPr>
      <w:ind w:left="720"/>
      <w:contextualSpacing/>
    </w:pPr>
    <w:rPr>
      <w:rFonts w:ascii="Calibri" w:eastAsia="Times New Roman" w:hAnsi="Calibri" w:cs="Times New Roman"/>
      <w:lang w:eastAsia="ru-RU"/>
    </w:rPr>
  </w:style>
  <w:style w:type="paragraph" w:customStyle="1" w:styleId="ConsPlusNormal">
    <w:name w:val="ConsPlusNormal"/>
    <w:qFormat/>
    <w:rsid w:val="00270C9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2080</Words>
  <Characters>11860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13913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5</cp:revision>
  <cp:lastPrinted>2022-02-11T08:25:00Z</cp:lastPrinted>
  <dcterms:created xsi:type="dcterms:W3CDTF">2022-02-11T08:26:00Z</dcterms:created>
  <dcterms:modified xsi:type="dcterms:W3CDTF">2022-02-21T06:15:00Z</dcterms:modified>
</cp:coreProperties>
</file>