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843"/>
        <w:gridCol w:w="4253"/>
      </w:tblGrid>
      <w:tr w:rsidR="00750B51" w:rsidRPr="00C3200E" w:rsidTr="00641445"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50B51" w:rsidRPr="00C3200E" w:rsidRDefault="00750B51" w:rsidP="006B457A">
            <w:pPr>
              <w:keepNext/>
              <w:widowControl/>
              <w:autoSpaceDE/>
              <w:autoSpaceDN/>
              <w:adjustRightInd/>
              <w:ind w:left="168" w:firstLine="0"/>
              <w:jc w:val="center"/>
              <w:outlineLvl w:val="4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3200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РЕСПУБЛИКА АДЫГЕЯ</w:t>
            </w:r>
          </w:p>
          <w:p w:rsidR="00750B51" w:rsidRPr="00C3200E" w:rsidRDefault="00750B51" w:rsidP="006B457A">
            <w:pPr>
              <w:widowControl/>
              <w:autoSpaceDE/>
              <w:autoSpaceDN/>
              <w:adjustRightInd/>
              <w:spacing w:line="20" w:lineRule="atLeast"/>
              <w:ind w:firstLine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200E">
              <w:rPr>
                <w:rFonts w:ascii="Times New Roman" w:hAnsi="Times New Roman" w:cs="Times New Roman"/>
                <w:i/>
                <w:sz w:val="28"/>
                <w:szCs w:val="28"/>
              </w:rPr>
              <w:t>Совет народных депутатов</w:t>
            </w:r>
          </w:p>
          <w:p w:rsidR="00750B51" w:rsidRPr="00C3200E" w:rsidRDefault="00750B51" w:rsidP="006B457A">
            <w:pPr>
              <w:widowControl/>
              <w:autoSpaceDE/>
              <w:autoSpaceDN/>
              <w:adjustRightInd/>
              <w:spacing w:line="20" w:lineRule="atLeast"/>
              <w:ind w:hanging="7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20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муниципального образования</w:t>
            </w:r>
          </w:p>
          <w:p w:rsidR="00750B51" w:rsidRPr="00C3200E" w:rsidRDefault="00750B51" w:rsidP="006B457A">
            <w:pPr>
              <w:widowControl/>
              <w:autoSpaceDE/>
              <w:autoSpaceDN/>
              <w:adjustRightInd/>
              <w:spacing w:line="20" w:lineRule="atLeast"/>
              <w:ind w:firstLine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200E">
              <w:rPr>
                <w:rFonts w:ascii="Times New Roman" w:hAnsi="Times New Roman" w:cs="Times New Roman"/>
                <w:i/>
                <w:sz w:val="28"/>
                <w:szCs w:val="28"/>
              </w:rPr>
              <w:t>«Шовгеновский район»</w:t>
            </w:r>
          </w:p>
          <w:p w:rsidR="00750B51" w:rsidRPr="00C3200E" w:rsidRDefault="00750B51" w:rsidP="006B457A">
            <w:pPr>
              <w:widowControl/>
              <w:tabs>
                <w:tab w:val="left" w:pos="1080"/>
              </w:tabs>
              <w:autoSpaceDE/>
              <w:autoSpaceDN/>
              <w:adjustRightInd/>
              <w:ind w:left="176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2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50B51" w:rsidRPr="00C3200E" w:rsidRDefault="00641445" w:rsidP="006B4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200E">
              <w:rPr>
                <w:rFonts w:ascii="Times New Roman" w:hAnsi="Times New Roman" w:cs="Times New Roman"/>
                <w:i/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6" o:title=""/>
                </v:shape>
                <o:OLEObject Type="Embed" ProgID="MSDraw" ShapeID="_x0000_i1025" DrawAspect="Content" ObjectID="_1706939495" r:id="rId7"/>
              </w:object>
            </w:r>
          </w:p>
          <w:p w:rsidR="00750B51" w:rsidRPr="00C3200E" w:rsidRDefault="00750B51" w:rsidP="006B4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50B51" w:rsidRPr="00C3200E" w:rsidRDefault="00750B51" w:rsidP="006B457A">
            <w:pPr>
              <w:widowControl/>
              <w:autoSpaceDE/>
              <w:autoSpaceDN/>
              <w:adjustRightInd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50B51" w:rsidRPr="00C3200E" w:rsidRDefault="00750B51" w:rsidP="006B457A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1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3200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АДЫГЭ РЕСПУБЛИК</w:t>
            </w:r>
          </w:p>
          <w:p w:rsidR="00750B51" w:rsidRPr="00C3200E" w:rsidRDefault="00750B51" w:rsidP="006B457A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200E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Муниципальнэ образованиеу</w:t>
            </w:r>
          </w:p>
          <w:p w:rsidR="00750B51" w:rsidRPr="00C3200E" w:rsidRDefault="00750B51" w:rsidP="006B457A">
            <w:pPr>
              <w:widowControl/>
              <w:autoSpaceDE/>
              <w:autoSpaceDN/>
              <w:adjustRightInd/>
              <w:ind w:left="36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200E">
              <w:rPr>
                <w:rFonts w:ascii="Times New Roman" w:hAnsi="Times New Roman" w:cs="Times New Roman"/>
                <w:i/>
                <w:sz w:val="28"/>
                <w:szCs w:val="28"/>
              </w:rPr>
              <w:t>«Шэуджэн район»</w:t>
            </w:r>
          </w:p>
          <w:p w:rsidR="00750B51" w:rsidRPr="00C3200E" w:rsidRDefault="00750B51" w:rsidP="006B45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200E">
              <w:rPr>
                <w:rFonts w:ascii="Times New Roman" w:hAnsi="Times New Roman" w:cs="Times New Roman"/>
                <w:i/>
                <w:sz w:val="28"/>
                <w:szCs w:val="28"/>
              </w:rPr>
              <w:t>я народнэ депутатхэм я Совет</w:t>
            </w:r>
          </w:p>
          <w:p w:rsidR="00750B51" w:rsidRPr="00C3200E" w:rsidRDefault="00750B51" w:rsidP="006B457A">
            <w:pPr>
              <w:widowControl/>
              <w:autoSpaceDE/>
              <w:autoSpaceDN/>
              <w:adjustRightInd/>
              <w:ind w:firstLine="7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0B51" w:rsidRPr="00C3200E" w:rsidRDefault="00750B51" w:rsidP="00C3200E">
      <w:pPr>
        <w:widowControl/>
        <w:autoSpaceDE/>
        <w:autoSpaceDN/>
        <w:adjustRightInd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8F4198" w:rsidRPr="00C3200E" w:rsidRDefault="00C3200E" w:rsidP="00C3200E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F4198" w:rsidRPr="00C3200E" w:rsidRDefault="00C3200E" w:rsidP="00750B51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февраля</w:t>
      </w:r>
      <w:r w:rsidR="008F4198" w:rsidRPr="00C3200E">
        <w:rPr>
          <w:rFonts w:ascii="Times New Roman" w:hAnsi="Times New Roman" w:cs="Times New Roman"/>
          <w:sz w:val="28"/>
          <w:szCs w:val="28"/>
        </w:rPr>
        <w:t xml:space="preserve"> 202</w:t>
      </w:r>
      <w:r w:rsidR="003350DD" w:rsidRPr="00C3200E">
        <w:rPr>
          <w:rFonts w:ascii="Times New Roman" w:hAnsi="Times New Roman" w:cs="Times New Roman"/>
          <w:sz w:val="28"/>
          <w:szCs w:val="28"/>
        </w:rPr>
        <w:t>2</w:t>
      </w:r>
      <w:r w:rsidR="00E06D57">
        <w:rPr>
          <w:rFonts w:ascii="Times New Roman" w:hAnsi="Times New Roman" w:cs="Times New Roman"/>
          <w:sz w:val="28"/>
          <w:szCs w:val="28"/>
        </w:rPr>
        <w:t xml:space="preserve"> года № 381</w:t>
      </w:r>
    </w:p>
    <w:p w:rsidR="008F4198" w:rsidRPr="00C3200E" w:rsidRDefault="008F4198" w:rsidP="00750B51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3200E">
        <w:rPr>
          <w:rFonts w:ascii="Times New Roman" w:hAnsi="Times New Roman" w:cs="Times New Roman"/>
          <w:sz w:val="28"/>
          <w:szCs w:val="28"/>
        </w:rPr>
        <w:t>а. Хакуринохабль</w:t>
      </w:r>
    </w:p>
    <w:p w:rsidR="00750B51" w:rsidRPr="00C3200E" w:rsidRDefault="00750B51" w:rsidP="00750B5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862F5" w:rsidRPr="00C3200E" w:rsidRDefault="006862F5" w:rsidP="006862F5">
      <w:pPr>
        <w:widowControl/>
        <w:shd w:val="clear" w:color="auto" w:fill="FFFFFF"/>
        <w:autoSpaceDE/>
        <w:autoSpaceDN/>
        <w:adjustRightInd/>
        <w:spacing w:after="360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200E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ключевых показателей муниципального земельного контроля и их целевых значений, индикативных показателей муниципального земельного контроля</w:t>
      </w:r>
    </w:p>
    <w:p w:rsidR="006862F5" w:rsidRPr="00C3200E" w:rsidRDefault="006862F5" w:rsidP="006862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00E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C320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со </w:t>
      </w:r>
      <w:hyperlink r:id="rId8" w:history="1">
        <w:r w:rsidRPr="00C3200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ст. 30</w:t>
        </w:r>
      </w:hyperlink>
      <w:r w:rsidRPr="00C320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Федерального закона от 31.07.2020г. № 248-ФЗ «О государственном контроле (надзоре) и муниципальном контроле в Российской Федерации», в целях оценки результативности и эффективности деятельности Комитета имущественных отношений администрации МО «Шовгеновский район» по осуществлению муниципального земельного контроля на территории МО «Шовгеновский район», </w:t>
      </w:r>
      <w:r w:rsidRPr="00C320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народных депутатов МО «Шовгеновский район» </w:t>
      </w:r>
    </w:p>
    <w:p w:rsidR="006862F5" w:rsidRPr="00C3200E" w:rsidRDefault="006862F5" w:rsidP="006862F5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62F5" w:rsidRPr="00C3200E" w:rsidRDefault="006862F5" w:rsidP="006862F5">
      <w:pPr>
        <w:widowControl/>
        <w:shd w:val="clear" w:color="auto" w:fill="FFFFFF"/>
        <w:autoSpaceDE/>
        <w:autoSpaceDN/>
        <w:adjustRightInd/>
        <w:spacing w:after="360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20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РЕШИЛ:</w:t>
      </w:r>
    </w:p>
    <w:p w:rsidR="006862F5" w:rsidRPr="00C3200E" w:rsidRDefault="006862F5" w:rsidP="006862F5">
      <w:pPr>
        <w:widowControl/>
        <w:shd w:val="clear" w:color="auto" w:fill="FFFFFF"/>
        <w:autoSpaceDE/>
        <w:autoSpaceDN/>
        <w:adjustRightInd/>
        <w:ind w:left="30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20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1. Утвердить:</w:t>
      </w:r>
    </w:p>
    <w:p w:rsidR="006862F5" w:rsidRPr="00C3200E" w:rsidRDefault="006862F5" w:rsidP="00C3200E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20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1.1. Ключевые показатели муниципального земельного контроля и их целевые значения согласно приложению № 1.</w:t>
      </w:r>
    </w:p>
    <w:p w:rsidR="006862F5" w:rsidRPr="00C3200E" w:rsidRDefault="006862F5" w:rsidP="00C3200E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20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1.2. Индикативные показатели муниципал</w:t>
      </w:r>
      <w:r w:rsidR="00C320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ьного земельного контроля соглас</w:t>
      </w:r>
      <w:r w:rsidRPr="00C320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приложению № 2.</w:t>
      </w:r>
    </w:p>
    <w:p w:rsidR="006862F5" w:rsidRPr="00C3200E" w:rsidRDefault="006862F5" w:rsidP="00C3200E">
      <w:pPr>
        <w:pStyle w:val="a5"/>
        <w:ind w:left="0" w:firstLine="720"/>
        <w:jc w:val="both"/>
        <w:rPr>
          <w:sz w:val="28"/>
          <w:szCs w:val="28"/>
        </w:rPr>
      </w:pPr>
      <w:r w:rsidRPr="00C3200E">
        <w:rPr>
          <w:rFonts w:eastAsia="Times New Roman"/>
          <w:color w:val="000000" w:themeColor="text1"/>
          <w:sz w:val="28"/>
          <w:szCs w:val="28"/>
        </w:rPr>
        <w:t xml:space="preserve">2. </w:t>
      </w:r>
      <w:r w:rsidRPr="00C3200E">
        <w:rPr>
          <w:sz w:val="28"/>
          <w:szCs w:val="28"/>
        </w:rPr>
        <w:t>Опубликовать настоящее Решение в газете «Заря».</w:t>
      </w:r>
    </w:p>
    <w:p w:rsidR="006862F5" w:rsidRPr="00C3200E" w:rsidRDefault="006862F5" w:rsidP="00C3200E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20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3. Решение вступает в силу со дня его официального опубликования, но не ранее 1 марта 2022 года.</w:t>
      </w:r>
    </w:p>
    <w:p w:rsidR="006862F5" w:rsidRPr="00C3200E" w:rsidRDefault="006862F5" w:rsidP="00C3200E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89"/>
        <w:tblW w:w="10173" w:type="dxa"/>
        <w:tblLook w:val="0000" w:firstRow="0" w:lastRow="0" w:firstColumn="0" w:lastColumn="0" w:noHBand="0" w:noVBand="0"/>
      </w:tblPr>
      <w:tblGrid>
        <w:gridCol w:w="6666"/>
        <w:gridCol w:w="3507"/>
      </w:tblGrid>
      <w:tr w:rsidR="006862F5" w:rsidRPr="00C3200E" w:rsidTr="006862F5">
        <w:tc>
          <w:tcPr>
            <w:tcW w:w="6666" w:type="dxa"/>
          </w:tcPr>
          <w:p w:rsidR="000B060D" w:rsidRPr="00C3200E" w:rsidRDefault="000B060D" w:rsidP="003050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2F5" w:rsidRPr="00C3200E" w:rsidRDefault="006862F5" w:rsidP="003050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200E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народных депутатов</w:t>
            </w:r>
          </w:p>
          <w:p w:rsidR="006862F5" w:rsidRPr="00C3200E" w:rsidRDefault="006862F5" w:rsidP="003050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200E">
              <w:rPr>
                <w:rFonts w:ascii="Times New Roman" w:hAnsi="Times New Roman" w:cs="Times New Roman"/>
                <w:sz w:val="28"/>
                <w:szCs w:val="28"/>
              </w:rPr>
              <w:t xml:space="preserve">МО «Шовгеновский район»                     </w:t>
            </w:r>
          </w:p>
        </w:tc>
        <w:tc>
          <w:tcPr>
            <w:tcW w:w="3507" w:type="dxa"/>
          </w:tcPr>
          <w:p w:rsidR="006862F5" w:rsidRPr="00C3200E" w:rsidRDefault="006862F5" w:rsidP="00305015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2F5" w:rsidRPr="00C3200E" w:rsidRDefault="00C3200E" w:rsidP="006862F5">
            <w:pPr>
              <w:pStyle w:val="a3"/>
              <w:ind w:right="-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6862F5" w:rsidRPr="00C3200E">
              <w:rPr>
                <w:rFonts w:ascii="Times New Roman" w:hAnsi="Times New Roman" w:cs="Times New Roman"/>
                <w:sz w:val="28"/>
                <w:szCs w:val="28"/>
              </w:rPr>
              <w:t>А.Д. Меретуков</w:t>
            </w:r>
          </w:p>
        </w:tc>
      </w:tr>
    </w:tbl>
    <w:p w:rsidR="006862F5" w:rsidRDefault="006862F5" w:rsidP="006862F5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 w:themeColor="text1"/>
        </w:rPr>
      </w:pPr>
    </w:p>
    <w:p w:rsidR="006862F5" w:rsidRDefault="006862F5" w:rsidP="006862F5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 w:themeColor="text1"/>
        </w:rPr>
      </w:pPr>
    </w:p>
    <w:p w:rsidR="006862F5" w:rsidRPr="006862F5" w:rsidRDefault="006862F5" w:rsidP="006862F5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 w:themeColor="text1"/>
        </w:rPr>
      </w:pPr>
    </w:p>
    <w:p w:rsidR="006862F5" w:rsidRPr="006862F5" w:rsidRDefault="006862F5" w:rsidP="006862F5">
      <w:pPr>
        <w:widowControl/>
        <w:shd w:val="clear" w:color="auto" w:fill="FFFFFF"/>
        <w:autoSpaceDE/>
        <w:autoSpaceDN/>
        <w:adjustRightInd/>
        <w:spacing w:after="360"/>
        <w:ind w:firstLine="0"/>
        <w:jc w:val="left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 xml:space="preserve"> </w:t>
      </w:r>
    </w:p>
    <w:p w:rsidR="006862F5" w:rsidRPr="006862F5" w:rsidRDefault="006862F5" w:rsidP="006862F5">
      <w:pPr>
        <w:widowControl/>
        <w:shd w:val="clear" w:color="auto" w:fill="FFFFFF"/>
        <w:autoSpaceDE/>
        <w:autoSpaceDN/>
        <w:adjustRightInd/>
        <w:spacing w:after="360"/>
        <w:ind w:firstLine="0"/>
        <w:jc w:val="left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 xml:space="preserve"> </w:t>
      </w:r>
    </w:p>
    <w:p w:rsidR="006862F5" w:rsidRPr="006862F5" w:rsidRDefault="006862F5" w:rsidP="006862F5">
      <w:pPr>
        <w:widowControl/>
        <w:shd w:val="clear" w:color="auto" w:fill="FFFFFF"/>
        <w:autoSpaceDE/>
        <w:autoSpaceDN/>
        <w:adjustRightInd/>
        <w:spacing w:after="360"/>
        <w:ind w:firstLine="0"/>
        <w:jc w:val="left"/>
        <w:rPr>
          <w:rFonts w:eastAsia="Times New Roman"/>
          <w:color w:val="000000"/>
          <w:sz w:val="21"/>
          <w:szCs w:val="21"/>
        </w:rPr>
      </w:pPr>
      <w:r w:rsidRPr="006862F5">
        <w:rPr>
          <w:rFonts w:eastAsia="Times New Roman"/>
          <w:color w:val="000000"/>
          <w:sz w:val="21"/>
          <w:szCs w:val="21"/>
        </w:rPr>
        <w:t>       </w:t>
      </w:r>
    </w:p>
    <w:p w:rsidR="006862F5" w:rsidRDefault="006862F5" w:rsidP="006862F5">
      <w:pPr>
        <w:widowControl/>
        <w:shd w:val="clear" w:color="auto" w:fill="FFFFFF"/>
        <w:autoSpaceDE/>
        <w:autoSpaceDN/>
        <w:adjustRightInd/>
        <w:spacing w:after="360"/>
        <w:ind w:firstLine="0"/>
        <w:jc w:val="left"/>
        <w:rPr>
          <w:rFonts w:eastAsia="Times New Roman"/>
          <w:color w:val="000000"/>
          <w:sz w:val="21"/>
          <w:szCs w:val="21"/>
        </w:rPr>
      </w:pPr>
    </w:p>
    <w:p w:rsidR="000A0164" w:rsidRDefault="000A0164" w:rsidP="000B060D">
      <w:pPr>
        <w:widowControl/>
        <w:shd w:val="clear" w:color="auto" w:fill="FFFFFF"/>
        <w:autoSpaceDE/>
        <w:autoSpaceDN/>
        <w:adjustRightInd/>
        <w:ind w:firstLine="0"/>
        <w:contextualSpacing/>
        <w:jc w:val="right"/>
        <w:rPr>
          <w:rFonts w:ascii="Times New Roman" w:eastAsia="Times New Roman" w:hAnsi="Times New Roman" w:cs="Times New Roman"/>
          <w:color w:val="000000"/>
        </w:rPr>
      </w:pPr>
    </w:p>
    <w:p w:rsidR="006862F5" w:rsidRPr="006862F5" w:rsidRDefault="006862F5" w:rsidP="000B060D">
      <w:pPr>
        <w:widowControl/>
        <w:shd w:val="clear" w:color="auto" w:fill="FFFFFF"/>
        <w:autoSpaceDE/>
        <w:autoSpaceDN/>
        <w:adjustRightInd/>
        <w:ind w:firstLine="0"/>
        <w:contextualSpacing/>
        <w:jc w:val="right"/>
        <w:rPr>
          <w:rFonts w:ascii="Times New Roman" w:eastAsia="Times New Roman" w:hAnsi="Times New Roman" w:cs="Times New Roman"/>
          <w:color w:val="000000"/>
        </w:rPr>
      </w:pPr>
      <w:r w:rsidRPr="006862F5">
        <w:rPr>
          <w:rFonts w:ascii="Times New Roman" w:eastAsia="Times New Roman" w:hAnsi="Times New Roman" w:cs="Times New Roman"/>
          <w:color w:val="000000"/>
        </w:rPr>
        <w:t>Приложение № 1</w:t>
      </w:r>
    </w:p>
    <w:p w:rsidR="000B060D" w:rsidRPr="000B060D" w:rsidRDefault="006862F5" w:rsidP="000B060D">
      <w:pPr>
        <w:widowControl/>
        <w:shd w:val="clear" w:color="auto" w:fill="FFFFFF"/>
        <w:autoSpaceDE/>
        <w:autoSpaceDN/>
        <w:adjustRightInd/>
        <w:ind w:firstLine="0"/>
        <w:contextualSpacing/>
        <w:jc w:val="right"/>
        <w:rPr>
          <w:rFonts w:ascii="Times New Roman" w:eastAsia="Times New Roman" w:hAnsi="Times New Roman" w:cs="Times New Roman"/>
          <w:color w:val="000000"/>
        </w:rPr>
      </w:pPr>
      <w:r w:rsidRPr="006862F5">
        <w:rPr>
          <w:rFonts w:ascii="Times New Roman" w:eastAsia="Times New Roman" w:hAnsi="Times New Roman" w:cs="Times New Roman"/>
          <w:color w:val="000000"/>
        </w:rPr>
        <w:t>к решению Со</w:t>
      </w:r>
      <w:r w:rsidR="000B060D" w:rsidRPr="000B060D">
        <w:rPr>
          <w:rFonts w:ascii="Times New Roman" w:eastAsia="Times New Roman" w:hAnsi="Times New Roman" w:cs="Times New Roman"/>
          <w:color w:val="000000"/>
        </w:rPr>
        <w:t>вета народных депутатов</w:t>
      </w:r>
    </w:p>
    <w:p w:rsidR="000B060D" w:rsidRPr="000B060D" w:rsidRDefault="006862F5" w:rsidP="000B060D">
      <w:pPr>
        <w:widowControl/>
        <w:shd w:val="clear" w:color="auto" w:fill="FFFFFF"/>
        <w:autoSpaceDE/>
        <w:autoSpaceDN/>
        <w:adjustRightInd/>
        <w:ind w:firstLine="0"/>
        <w:contextualSpacing/>
        <w:jc w:val="right"/>
        <w:rPr>
          <w:rFonts w:ascii="Times New Roman" w:eastAsia="Times New Roman" w:hAnsi="Times New Roman" w:cs="Times New Roman"/>
          <w:color w:val="000000"/>
        </w:rPr>
      </w:pPr>
      <w:r w:rsidRPr="006862F5">
        <w:rPr>
          <w:rFonts w:ascii="Times New Roman" w:eastAsia="Times New Roman" w:hAnsi="Times New Roman" w:cs="Times New Roman"/>
          <w:color w:val="000000"/>
        </w:rPr>
        <w:t xml:space="preserve"> </w:t>
      </w:r>
      <w:r w:rsidR="000B060D" w:rsidRPr="000B060D">
        <w:rPr>
          <w:rFonts w:ascii="Times New Roman" w:eastAsia="Times New Roman" w:hAnsi="Times New Roman" w:cs="Times New Roman"/>
          <w:color w:val="000000"/>
        </w:rPr>
        <w:t xml:space="preserve"> </w:t>
      </w:r>
      <w:r w:rsidRPr="006862F5">
        <w:rPr>
          <w:rFonts w:ascii="Times New Roman" w:eastAsia="Times New Roman" w:hAnsi="Times New Roman" w:cs="Times New Roman"/>
          <w:color w:val="000000"/>
        </w:rPr>
        <w:t xml:space="preserve"> муниципального </w:t>
      </w:r>
      <w:r w:rsidR="000B060D" w:rsidRPr="000B060D">
        <w:rPr>
          <w:rFonts w:ascii="Times New Roman" w:eastAsia="Times New Roman" w:hAnsi="Times New Roman" w:cs="Times New Roman"/>
          <w:color w:val="000000"/>
        </w:rPr>
        <w:t>образования</w:t>
      </w:r>
      <w:r w:rsidRPr="006862F5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6862F5" w:rsidRPr="006862F5" w:rsidRDefault="000B060D" w:rsidP="000B060D">
      <w:pPr>
        <w:widowControl/>
        <w:shd w:val="clear" w:color="auto" w:fill="FFFFFF"/>
        <w:autoSpaceDE/>
        <w:autoSpaceDN/>
        <w:adjustRightInd/>
        <w:ind w:firstLine="0"/>
        <w:contextualSpacing/>
        <w:jc w:val="right"/>
        <w:rPr>
          <w:rFonts w:ascii="Times New Roman" w:eastAsia="Times New Roman" w:hAnsi="Times New Roman" w:cs="Times New Roman"/>
          <w:color w:val="000000"/>
        </w:rPr>
      </w:pPr>
      <w:r w:rsidRPr="000B060D">
        <w:rPr>
          <w:rFonts w:ascii="Times New Roman" w:eastAsia="Times New Roman" w:hAnsi="Times New Roman" w:cs="Times New Roman"/>
          <w:color w:val="000000"/>
        </w:rPr>
        <w:t>«Шовгеновский район»</w:t>
      </w:r>
    </w:p>
    <w:p w:rsidR="006862F5" w:rsidRPr="006862F5" w:rsidRDefault="006862F5" w:rsidP="000B060D">
      <w:pPr>
        <w:widowControl/>
        <w:shd w:val="clear" w:color="auto" w:fill="FFFFFF"/>
        <w:autoSpaceDE/>
        <w:autoSpaceDN/>
        <w:adjustRightInd/>
        <w:ind w:firstLine="0"/>
        <w:contextualSpacing/>
        <w:jc w:val="right"/>
        <w:rPr>
          <w:rFonts w:ascii="Times New Roman" w:eastAsia="Times New Roman" w:hAnsi="Times New Roman" w:cs="Times New Roman"/>
          <w:color w:val="000000"/>
        </w:rPr>
      </w:pPr>
      <w:r w:rsidRPr="006862F5">
        <w:rPr>
          <w:rFonts w:ascii="Times New Roman" w:eastAsia="Times New Roman" w:hAnsi="Times New Roman" w:cs="Times New Roman"/>
          <w:color w:val="000000"/>
        </w:rPr>
        <w:t xml:space="preserve">от </w:t>
      </w:r>
      <w:r w:rsidR="00C3200E">
        <w:rPr>
          <w:rFonts w:ascii="Times New Roman" w:eastAsia="Times New Roman" w:hAnsi="Times New Roman" w:cs="Times New Roman"/>
          <w:color w:val="000000"/>
        </w:rPr>
        <w:t>18.02.2022</w:t>
      </w:r>
      <w:r w:rsidR="000B060D" w:rsidRPr="000B060D">
        <w:rPr>
          <w:rFonts w:ascii="Times New Roman" w:eastAsia="Times New Roman" w:hAnsi="Times New Roman" w:cs="Times New Roman"/>
          <w:color w:val="000000"/>
        </w:rPr>
        <w:t xml:space="preserve">г. </w:t>
      </w:r>
      <w:r w:rsidR="00E06D57">
        <w:rPr>
          <w:rFonts w:ascii="Times New Roman" w:eastAsia="Times New Roman" w:hAnsi="Times New Roman" w:cs="Times New Roman"/>
          <w:color w:val="000000"/>
        </w:rPr>
        <w:t xml:space="preserve"> № 381</w:t>
      </w:r>
    </w:p>
    <w:p w:rsidR="006862F5" w:rsidRPr="006862F5" w:rsidRDefault="006862F5" w:rsidP="006862F5">
      <w:pPr>
        <w:widowControl/>
        <w:shd w:val="clear" w:color="auto" w:fill="FFFFFF"/>
        <w:autoSpaceDE/>
        <w:autoSpaceDN/>
        <w:adjustRightInd/>
        <w:spacing w:after="360"/>
        <w:ind w:firstLine="0"/>
        <w:jc w:val="left"/>
        <w:rPr>
          <w:rFonts w:eastAsia="Times New Roman"/>
          <w:color w:val="000000"/>
          <w:sz w:val="21"/>
          <w:szCs w:val="21"/>
        </w:rPr>
      </w:pPr>
      <w:r w:rsidRPr="006862F5">
        <w:rPr>
          <w:rFonts w:eastAsia="Times New Roman"/>
          <w:color w:val="000000"/>
          <w:sz w:val="21"/>
          <w:szCs w:val="21"/>
        </w:rPr>
        <w:t>  </w:t>
      </w:r>
    </w:p>
    <w:p w:rsidR="000B060D" w:rsidRDefault="000B060D" w:rsidP="000B060D">
      <w:pPr>
        <w:widowControl/>
        <w:shd w:val="clear" w:color="auto" w:fill="FFFFFF"/>
        <w:autoSpaceDE/>
        <w:autoSpaceDN/>
        <w:adjustRightInd/>
        <w:spacing w:after="360"/>
        <w:ind w:firstLine="0"/>
        <w:jc w:val="center"/>
        <w:rPr>
          <w:rFonts w:ascii="Times New Roman" w:eastAsia="Times New Roman" w:hAnsi="Times New Roman" w:cs="Times New Roman"/>
          <w:color w:val="000000"/>
        </w:rPr>
      </w:pPr>
    </w:p>
    <w:p w:rsidR="000B060D" w:rsidRDefault="006862F5" w:rsidP="000B060D">
      <w:pPr>
        <w:widowControl/>
        <w:shd w:val="clear" w:color="auto" w:fill="FFFFFF"/>
        <w:autoSpaceDE/>
        <w:autoSpaceDN/>
        <w:adjustRightInd/>
        <w:ind w:firstLine="0"/>
        <w:contextualSpacing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6862F5">
        <w:rPr>
          <w:rFonts w:ascii="Times New Roman" w:eastAsia="Times New Roman" w:hAnsi="Times New Roman" w:cs="Times New Roman"/>
          <w:color w:val="000000"/>
        </w:rPr>
        <w:t>Ключевые показатели</w:t>
      </w:r>
      <w:r w:rsidR="000B060D">
        <w:rPr>
          <w:rFonts w:ascii="Times New Roman" w:eastAsia="Times New Roman" w:hAnsi="Times New Roman" w:cs="Times New Roman"/>
          <w:color w:val="000000"/>
        </w:rPr>
        <w:t xml:space="preserve"> </w:t>
      </w:r>
      <w:r w:rsidRPr="006862F5">
        <w:rPr>
          <w:rFonts w:ascii="Times New Roman" w:eastAsia="Times New Roman" w:hAnsi="Times New Roman" w:cs="Times New Roman"/>
          <w:color w:val="000000"/>
        </w:rPr>
        <w:t xml:space="preserve">муниципального земельного контроля </w:t>
      </w:r>
      <w:r w:rsidR="000B060D" w:rsidRPr="006862F5">
        <w:rPr>
          <w:rFonts w:ascii="Times New Roman" w:eastAsia="Times New Roman" w:hAnsi="Times New Roman" w:cs="Times New Roman"/>
          <w:color w:val="000000" w:themeColor="text1"/>
        </w:rPr>
        <w:t xml:space="preserve">на </w:t>
      </w:r>
      <w:r w:rsidR="000B060D" w:rsidRPr="000B060D">
        <w:rPr>
          <w:rFonts w:ascii="Times New Roman" w:eastAsia="Times New Roman" w:hAnsi="Times New Roman" w:cs="Times New Roman"/>
          <w:color w:val="000000" w:themeColor="text1"/>
        </w:rPr>
        <w:t xml:space="preserve">территории </w:t>
      </w:r>
    </w:p>
    <w:p w:rsidR="006862F5" w:rsidRPr="006862F5" w:rsidRDefault="000B060D" w:rsidP="000B060D">
      <w:pPr>
        <w:widowControl/>
        <w:shd w:val="clear" w:color="auto" w:fill="FFFFFF"/>
        <w:autoSpaceDE/>
        <w:autoSpaceDN/>
        <w:adjustRightInd/>
        <w:ind w:firstLine="0"/>
        <w:contextualSpacing/>
        <w:jc w:val="center"/>
        <w:rPr>
          <w:rFonts w:ascii="Times New Roman" w:eastAsia="Times New Roman" w:hAnsi="Times New Roman" w:cs="Times New Roman"/>
          <w:color w:val="000000"/>
        </w:rPr>
      </w:pPr>
      <w:r w:rsidRPr="000B060D">
        <w:rPr>
          <w:rFonts w:ascii="Times New Roman" w:eastAsia="Times New Roman" w:hAnsi="Times New Roman" w:cs="Times New Roman"/>
          <w:color w:val="000000" w:themeColor="text1"/>
        </w:rPr>
        <w:t>МО «Шовгеновский район»</w:t>
      </w:r>
      <w:r w:rsidR="006862F5" w:rsidRPr="006862F5">
        <w:rPr>
          <w:rFonts w:ascii="Times New Roman" w:eastAsia="Times New Roman" w:hAnsi="Times New Roman" w:cs="Times New Roman"/>
          <w:color w:val="000000"/>
        </w:rPr>
        <w:t>, и их целевые значения</w:t>
      </w:r>
    </w:p>
    <w:p w:rsidR="006862F5" w:rsidRPr="006862F5" w:rsidRDefault="006862F5" w:rsidP="006862F5">
      <w:pPr>
        <w:widowControl/>
        <w:shd w:val="clear" w:color="auto" w:fill="FFFFFF"/>
        <w:autoSpaceDE/>
        <w:autoSpaceDN/>
        <w:adjustRightInd/>
        <w:spacing w:after="360"/>
        <w:ind w:firstLine="0"/>
        <w:jc w:val="left"/>
        <w:rPr>
          <w:rFonts w:eastAsia="Times New Roman"/>
          <w:color w:val="000000"/>
          <w:sz w:val="21"/>
          <w:szCs w:val="21"/>
        </w:rPr>
      </w:pPr>
      <w:r w:rsidRPr="006862F5">
        <w:rPr>
          <w:rFonts w:eastAsia="Times New Roman"/>
          <w:color w:val="000000"/>
          <w:sz w:val="21"/>
          <w:szCs w:val="21"/>
        </w:rPr>
        <w:t> </w:t>
      </w:r>
    </w:p>
    <w:tbl>
      <w:tblPr>
        <w:tblW w:w="5000" w:type="pct"/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738"/>
        <w:gridCol w:w="4011"/>
        <w:gridCol w:w="3801"/>
        <w:gridCol w:w="1690"/>
      </w:tblGrid>
      <w:tr w:rsidR="006862F5" w:rsidRPr="006862F5" w:rsidTr="000B060D">
        <w:tc>
          <w:tcPr>
            <w:tcW w:w="36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r w:rsidRPr="006862F5">
              <w:rPr>
                <w:rFonts w:ascii="Times New Roman" w:eastAsia="Times New Roman" w:hAnsi="Times New Roman" w:cs="Times New Roman"/>
                <w:color w:val="000000"/>
              </w:rPr>
              <w:t>пп</w:t>
            </w:r>
            <w:proofErr w:type="spellEnd"/>
          </w:p>
        </w:tc>
        <w:tc>
          <w:tcPr>
            <w:tcW w:w="1958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Ключевой показатель</w:t>
            </w:r>
          </w:p>
        </w:tc>
        <w:tc>
          <w:tcPr>
            <w:tcW w:w="1856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Формула расчета</w:t>
            </w:r>
          </w:p>
        </w:tc>
        <w:tc>
          <w:tcPr>
            <w:tcW w:w="825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Целевое значение</w:t>
            </w:r>
          </w:p>
        </w:tc>
      </w:tr>
      <w:tr w:rsidR="006862F5" w:rsidRPr="006862F5" w:rsidTr="000B060D">
        <w:tc>
          <w:tcPr>
            <w:tcW w:w="36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58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Доля устраненных нарушений в общем количестве нарушений, выявленных при проведении контрольных мероприятий</w:t>
            </w:r>
          </w:p>
        </w:tc>
        <w:tc>
          <w:tcPr>
            <w:tcW w:w="1856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862F5">
              <w:rPr>
                <w:rFonts w:ascii="Times New Roman" w:eastAsia="Times New Roman" w:hAnsi="Times New Roman" w:cs="Times New Roman"/>
                <w:color w:val="000000"/>
              </w:rPr>
              <w:t>Пу</w:t>
            </w:r>
            <w:proofErr w:type="spellEnd"/>
            <w:r w:rsidRPr="006862F5">
              <w:rPr>
                <w:rFonts w:ascii="Times New Roman" w:eastAsia="Times New Roman" w:hAnsi="Times New Roman" w:cs="Times New Roman"/>
                <w:color w:val="000000"/>
              </w:rPr>
              <w:t xml:space="preserve"> / </w:t>
            </w:r>
            <w:proofErr w:type="spellStart"/>
            <w:proofErr w:type="gramStart"/>
            <w:r w:rsidRPr="006862F5">
              <w:rPr>
                <w:rFonts w:ascii="Times New Roman" w:eastAsia="Times New Roman" w:hAnsi="Times New Roman" w:cs="Times New Roman"/>
                <w:color w:val="000000"/>
              </w:rPr>
              <w:t>Пн</w:t>
            </w:r>
            <w:proofErr w:type="spellEnd"/>
            <w:proofErr w:type="gramEnd"/>
            <w:r w:rsidRPr="006862F5">
              <w:rPr>
                <w:rFonts w:ascii="Times New Roman" w:eastAsia="Times New Roman" w:hAnsi="Times New Roman" w:cs="Times New Roman"/>
                <w:color w:val="000000"/>
              </w:rPr>
              <w:t xml:space="preserve"> х 100</w:t>
            </w:r>
          </w:p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6862F5">
              <w:rPr>
                <w:rFonts w:ascii="Times New Roman" w:eastAsia="Times New Roman" w:hAnsi="Times New Roman" w:cs="Times New Roman"/>
                <w:color w:val="000000"/>
              </w:rPr>
              <w:t>Пн</w:t>
            </w:r>
            <w:proofErr w:type="spellEnd"/>
            <w:proofErr w:type="gramEnd"/>
            <w:r w:rsidRPr="006862F5">
              <w:rPr>
                <w:rFonts w:ascii="Times New Roman" w:eastAsia="Times New Roman" w:hAnsi="Times New Roman" w:cs="Times New Roman"/>
                <w:color w:val="000000"/>
              </w:rPr>
              <w:t xml:space="preserve"> – количество нарушений</w:t>
            </w:r>
          </w:p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862F5">
              <w:rPr>
                <w:rFonts w:ascii="Times New Roman" w:eastAsia="Times New Roman" w:hAnsi="Times New Roman" w:cs="Times New Roman"/>
                <w:color w:val="000000"/>
              </w:rPr>
              <w:t>Пу</w:t>
            </w:r>
            <w:proofErr w:type="spellEnd"/>
            <w:r w:rsidRPr="006862F5">
              <w:rPr>
                <w:rFonts w:ascii="Times New Roman" w:eastAsia="Times New Roman" w:hAnsi="Times New Roman" w:cs="Times New Roman"/>
                <w:color w:val="000000"/>
              </w:rPr>
              <w:t xml:space="preserve"> – количество устраненных нарушений</w:t>
            </w:r>
          </w:p>
        </w:tc>
        <w:tc>
          <w:tcPr>
            <w:tcW w:w="825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70%</w:t>
            </w:r>
          </w:p>
        </w:tc>
      </w:tr>
      <w:tr w:rsidR="000B060D" w:rsidRPr="006862F5" w:rsidTr="000B060D">
        <w:tc>
          <w:tcPr>
            <w:tcW w:w="36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0B060D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58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62F5" w:rsidRPr="006862F5" w:rsidRDefault="000B060D" w:rsidP="0030501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Доля проверок, на результаты которых поданы жалобы</w:t>
            </w:r>
          </w:p>
        </w:tc>
        <w:tc>
          <w:tcPr>
            <w:tcW w:w="1856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B060D" w:rsidRPr="006862F5" w:rsidRDefault="000B060D" w:rsidP="0030501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 xml:space="preserve">Ж / </w:t>
            </w:r>
            <w:proofErr w:type="gramStart"/>
            <w:r w:rsidRPr="006862F5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Pr="006862F5">
              <w:rPr>
                <w:rFonts w:ascii="Times New Roman" w:eastAsia="Times New Roman" w:hAnsi="Times New Roman" w:cs="Times New Roman"/>
                <w:color w:val="000000"/>
              </w:rPr>
              <w:t xml:space="preserve"> х100</w:t>
            </w:r>
          </w:p>
          <w:p w:rsidR="000B060D" w:rsidRPr="006862F5" w:rsidRDefault="000B060D" w:rsidP="0030501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862F5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proofErr w:type="gramEnd"/>
            <w:r w:rsidRPr="006862F5">
              <w:rPr>
                <w:rFonts w:ascii="Times New Roman" w:eastAsia="Times New Roman" w:hAnsi="Times New Roman" w:cs="Times New Roman"/>
                <w:color w:val="000000"/>
              </w:rPr>
              <w:t xml:space="preserve"> - количество жалоб</w:t>
            </w:r>
          </w:p>
          <w:p w:rsidR="006862F5" w:rsidRPr="006862F5" w:rsidRDefault="000B060D" w:rsidP="0030501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862F5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Pr="006862F5">
              <w:rPr>
                <w:rFonts w:ascii="Times New Roman" w:eastAsia="Times New Roman" w:hAnsi="Times New Roman" w:cs="Times New Roman"/>
                <w:color w:val="000000"/>
              </w:rPr>
              <w:t xml:space="preserve"> - количество проведенных контрольных мероприятий</w:t>
            </w:r>
          </w:p>
        </w:tc>
        <w:tc>
          <w:tcPr>
            <w:tcW w:w="825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62F5" w:rsidRPr="006862F5" w:rsidRDefault="000B060D" w:rsidP="0030501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</w:tr>
    </w:tbl>
    <w:p w:rsidR="000B060D" w:rsidRDefault="000B060D" w:rsidP="006862F5">
      <w:pPr>
        <w:widowControl/>
        <w:shd w:val="clear" w:color="auto" w:fill="FFFFFF"/>
        <w:autoSpaceDE/>
        <w:autoSpaceDN/>
        <w:adjustRightInd/>
        <w:spacing w:after="360"/>
        <w:ind w:firstLine="0"/>
        <w:jc w:val="left"/>
        <w:rPr>
          <w:rFonts w:eastAsia="Times New Roman"/>
          <w:color w:val="000000"/>
          <w:sz w:val="21"/>
          <w:szCs w:val="21"/>
        </w:rPr>
      </w:pPr>
    </w:p>
    <w:p w:rsidR="000B060D" w:rsidRDefault="000B060D" w:rsidP="006862F5">
      <w:pPr>
        <w:widowControl/>
        <w:shd w:val="clear" w:color="auto" w:fill="FFFFFF"/>
        <w:autoSpaceDE/>
        <w:autoSpaceDN/>
        <w:adjustRightInd/>
        <w:spacing w:after="360"/>
        <w:ind w:firstLine="0"/>
        <w:jc w:val="left"/>
        <w:rPr>
          <w:rFonts w:eastAsia="Times New Roman"/>
          <w:color w:val="000000"/>
          <w:sz w:val="21"/>
          <w:szCs w:val="21"/>
        </w:rPr>
      </w:pPr>
    </w:p>
    <w:p w:rsidR="000A0164" w:rsidRDefault="000A0164" w:rsidP="006862F5">
      <w:pPr>
        <w:widowControl/>
        <w:shd w:val="clear" w:color="auto" w:fill="FFFFFF"/>
        <w:autoSpaceDE/>
        <w:autoSpaceDN/>
        <w:adjustRightInd/>
        <w:spacing w:after="360"/>
        <w:ind w:firstLine="0"/>
        <w:jc w:val="left"/>
        <w:rPr>
          <w:rFonts w:eastAsia="Times New Roman"/>
          <w:color w:val="000000"/>
          <w:sz w:val="21"/>
          <w:szCs w:val="21"/>
        </w:rPr>
      </w:pPr>
    </w:p>
    <w:p w:rsidR="000A0164" w:rsidRDefault="000A0164" w:rsidP="006862F5">
      <w:pPr>
        <w:widowControl/>
        <w:shd w:val="clear" w:color="auto" w:fill="FFFFFF"/>
        <w:autoSpaceDE/>
        <w:autoSpaceDN/>
        <w:adjustRightInd/>
        <w:spacing w:after="360"/>
        <w:ind w:firstLine="0"/>
        <w:jc w:val="left"/>
        <w:rPr>
          <w:rFonts w:eastAsia="Times New Roman"/>
          <w:color w:val="000000"/>
          <w:sz w:val="21"/>
          <w:szCs w:val="21"/>
        </w:rPr>
      </w:pPr>
    </w:p>
    <w:p w:rsidR="000A0164" w:rsidRDefault="000A0164" w:rsidP="006862F5">
      <w:pPr>
        <w:widowControl/>
        <w:shd w:val="clear" w:color="auto" w:fill="FFFFFF"/>
        <w:autoSpaceDE/>
        <w:autoSpaceDN/>
        <w:adjustRightInd/>
        <w:spacing w:after="360"/>
        <w:ind w:firstLine="0"/>
        <w:jc w:val="left"/>
        <w:rPr>
          <w:rFonts w:eastAsia="Times New Roman"/>
          <w:color w:val="000000"/>
          <w:sz w:val="21"/>
          <w:szCs w:val="21"/>
        </w:rPr>
      </w:pPr>
    </w:p>
    <w:p w:rsidR="000A0164" w:rsidRDefault="000A0164" w:rsidP="006862F5">
      <w:pPr>
        <w:widowControl/>
        <w:shd w:val="clear" w:color="auto" w:fill="FFFFFF"/>
        <w:autoSpaceDE/>
        <w:autoSpaceDN/>
        <w:adjustRightInd/>
        <w:spacing w:after="360"/>
        <w:ind w:firstLine="0"/>
        <w:jc w:val="left"/>
        <w:rPr>
          <w:rFonts w:eastAsia="Times New Roman"/>
          <w:color w:val="000000"/>
          <w:sz w:val="21"/>
          <w:szCs w:val="21"/>
        </w:rPr>
      </w:pPr>
    </w:p>
    <w:p w:rsidR="000A0164" w:rsidRDefault="000A0164" w:rsidP="006862F5">
      <w:pPr>
        <w:widowControl/>
        <w:shd w:val="clear" w:color="auto" w:fill="FFFFFF"/>
        <w:autoSpaceDE/>
        <w:autoSpaceDN/>
        <w:adjustRightInd/>
        <w:spacing w:after="360"/>
        <w:ind w:firstLine="0"/>
        <w:jc w:val="left"/>
        <w:rPr>
          <w:rFonts w:eastAsia="Times New Roman"/>
          <w:color w:val="000000"/>
          <w:sz w:val="21"/>
          <w:szCs w:val="21"/>
        </w:rPr>
      </w:pPr>
    </w:p>
    <w:p w:rsidR="000A0164" w:rsidRDefault="000A0164" w:rsidP="006862F5">
      <w:pPr>
        <w:widowControl/>
        <w:shd w:val="clear" w:color="auto" w:fill="FFFFFF"/>
        <w:autoSpaceDE/>
        <w:autoSpaceDN/>
        <w:adjustRightInd/>
        <w:spacing w:after="360"/>
        <w:ind w:firstLine="0"/>
        <w:jc w:val="left"/>
        <w:rPr>
          <w:rFonts w:eastAsia="Times New Roman"/>
          <w:color w:val="000000"/>
          <w:sz w:val="21"/>
          <w:szCs w:val="21"/>
        </w:rPr>
      </w:pPr>
    </w:p>
    <w:p w:rsidR="000A0164" w:rsidRPr="006862F5" w:rsidRDefault="000A0164" w:rsidP="000A0164">
      <w:pPr>
        <w:widowControl/>
        <w:shd w:val="clear" w:color="auto" w:fill="FFFFFF"/>
        <w:autoSpaceDE/>
        <w:autoSpaceDN/>
        <w:adjustRightInd/>
        <w:ind w:firstLine="0"/>
        <w:contextualSpacing/>
        <w:jc w:val="right"/>
        <w:rPr>
          <w:rFonts w:ascii="Times New Roman" w:eastAsia="Times New Roman" w:hAnsi="Times New Roman" w:cs="Times New Roman"/>
          <w:color w:val="000000"/>
        </w:rPr>
      </w:pPr>
      <w:r w:rsidRPr="006862F5">
        <w:rPr>
          <w:rFonts w:ascii="Times New Roman" w:eastAsia="Times New Roman" w:hAnsi="Times New Roman" w:cs="Times New Roman"/>
          <w:color w:val="000000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</w:rPr>
        <w:t>2</w:t>
      </w:r>
    </w:p>
    <w:p w:rsidR="000A0164" w:rsidRPr="000B060D" w:rsidRDefault="000A0164" w:rsidP="000A0164">
      <w:pPr>
        <w:widowControl/>
        <w:shd w:val="clear" w:color="auto" w:fill="FFFFFF"/>
        <w:autoSpaceDE/>
        <w:autoSpaceDN/>
        <w:adjustRightInd/>
        <w:ind w:firstLine="0"/>
        <w:contextualSpacing/>
        <w:jc w:val="right"/>
        <w:rPr>
          <w:rFonts w:ascii="Times New Roman" w:eastAsia="Times New Roman" w:hAnsi="Times New Roman" w:cs="Times New Roman"/>
          <w:color w:val="000000"/>
        </w:rPr>
      </w:pPr>
      <w:r w:rsidRPr="006862F5">
        <w:rPr>
          <w:rFonts w:ascii="Times New Roman" w:eastAsia="Times New Roman" w:hAnsi="Times New Roman" w:cs="Times New Roman"/>
          <w:color w:val="000000"/>
        </w:rPr>
        <w:t>к решению Со</w:t>
      </w:r>
      <w:r w:rsidRPr="000B060D">
        <w:rPr>
          <w:rFonts w:ascii="Times New Roman" w:eastAsia="Times New Roman" w:hAnsi="Times New Roman" w:cs="Times New Roman"/>
          <w:color w:val="000000"/>
        </w:rPr>
        <w:t>вета народных депутатов</w:t>
      </w:r>
    </w:p>
    <w:p w:rsidR="000A0164" w:rsidRPr="000B060D" w:rsidRDefault="000A0164" w:rsidP="000A0164">
      <w:pPr>
        <w:widowControl/>
        <w:shd w:val="clear" w:color="auto" w:fill="FFFFFF"/>
        <w:autoSpaceDE/>
        <w:autoSpaceDN/>
        <w:adjustRightInd/>
        <w:ind w:firstLine="0"/>
        <w:contextualSpacing/>
        <w:jc w:val="right"/>
        <w:rPr>
          <w:rFonts w:ascii="Times New Roman" w:eastAsia="Times New Roman" w:hAnsi="Times New Roman" w:cs="Times New Roman"/>
          <w:color w:val="000000"/>
        </w:rPr>
      </w:pPr>
      <w:r w:rsidRPr="006862F5">
        <w:rPr>
          <w:rFonts w:ascii="Times New Roman" w:eastAsia="Times New Roman" w:hAnsi="Times New Roman" w:cs="Times New Roman"/>
          <w:color w:val="000000"/>
        </w:rPr>
        <w:t xml:space="preserve"> </w:t>
      </w:r>
      <w:r w:rsidRPr="000B060D">
        <w:rPr>
          <w:rFonts w:ascii="Times New Roman" w:eastAsia="Times New Roman" w:hAnsi="Times New Roman" w:cs="Times New Roman"/>
          <w:color w:val="000000"/>
        </w:rPr>
        <w:t xml:space="preserve"> </w:t>
      </w:r>
      <w:r w:rsidRPr="006862F5">
        <w:rPr>
          <w:rFonts w:ascii="Times New Roman" w:eastAsia="Times New Roman" w:hAnsi="Times New Roman" w:cs="Times New Roman"/>
          <w:color w:val="000000"/>
        </w:rPr>
        <w:t xml:space="preserve"> муниципального </w:t>
      </w:r>
      <w:r w:rsidRPr="000B060D">
        <w:rPr>
          <w:rFonts w:ascii="Times New Roman" w:eastAsia="Times New Roman" w:hAnsi="Times New Roman" w:cs="Times New Roman"/>
          <w:color w:val="000000"/>
        </w:rPr>
        <w:t>образования</w:t>
      </w:r>
      <w:r w:rsidRPr="006862F5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0A0164" w:rsidRPr="006862F5" w:rsidRDefault="000A0164" w:rsidP="000A0164">
      <w:pPr>
        <w:widowControl/>
        <w:shd w:val="clear" w:color="auto" w:fill="FFFFFF"/>
        <w:autoSpaceDE/>
        <w:autoSpaceDN/>
        <w:adjustRightInd/>
        <w:ind w:firstLine="0"/>
        <w:contextualSpacing/>
        <w:jc w:val="right"/>
        <w:rPr>
          <w:rFonts w:ascii="Times New Roman" w:eastAsia="Times New Roman" w:hAnsi="Times New Roman" w:cs="Times New Roman"/>
          <w:color w:val="000000"/>
        </w:rPr>
      </w:pPr>
      <w:r w:rsidRPr="000B060D">
        <w:rPr>
          <w:rFonts w:ascii="Times New Roman" w:eastAsia="Times New Roman" w:hAnsi="Times New Roman" w:cs="Times New Roman"/>
          <w:color w:val="000000"/>
        </w:rPr>
        <w:t>«Шовгеновский район»</w:t>
      </w:r>
    </w:p>
    <w:p w:rsidR="000A0164" w:rsidRPr="006862F5" w:rsidRDefault="000A0164" w:rsidP="000A0164">
      <w:pPr>
        <w:widowControl/>
        <w:shd w:val="clear" w:color="auto" w:fill="FFFFFF"/>
        <w:autoSpaceDE/>
        <w:autoSpaceDN/>
        <w:adjustRightInd/>
        <w:ind w:firstLine="0"/>
        <w:contextualSpacing/>
        <w:jc w:val="right"/>
        <w:rPr>
          <w:rFonts w:ascii="Times New Roman" w:eastAsia="Times New Roman" w:hAnsi="Times New Roman" w:cs="Times New Roman"/>
          <w:color w:val="000000"/>
        </w:rPr>
      </w:pPr>
      <w:r w:rsidRPr="006862F5">
        <w:rPr>
          <w:rFonts w:ascii="Times New Roman" w:eastAsia="Times New Roman" w:hAnsi="Times New Roman" w:cs="Times New Roman"/>
          <w:color w:val="000000"/>
        </w:rPr>
        <w:t xml:space="preserve">от </w:t>
      </w:r>
      <w:r w:rsidR="00C3200E">
        <w:rPr>
          <w:rFonts w:ascii="Times New Roman" w:eastAsia="Times New Roman" w:hAnsi="Times New Roman" w:cs="Times New Roman"/>
          <w:color w:val="000000"/>
        </w:rPr>
        <w:t>18.02.2022</w:t>
      </w:r>
      <w:r w:rsidRPr="000B060D">
        <w:rPr>
          <w:rFonts w:ascii="Times New Roman" w:eastAsia="Times New Roman" w:hAnsi="Times New Roman" w:cs="Times New Roman"/>
          <w:color w:val="000000"/>
        </w:rPr>
        <w:t xml:space="preserve">г. </w:t>
      </w:r>
      <w:r w:rsidR="00E06D57">
        <w:rPr>
          <w:rFonts w:ascii="Times New Roman" w:eastAsia="Times New Roman" w:hAnsi="Times New Roman" w:cs="Times New Roman"/>
          <w:color w:val="000000"/>
        </w:rPr>
        <w:t xml:space="preserve"> № 381</w:t>
      </w:r>
      <w:bookmarkStart w:id="0" w:name="_GoBack"/>
      <w:bookmarkEnd w:id="0"/>
    </w:p>
    <w:p w:rsidR="006862F5" w:rsidRPr="006862F5" w:rsidRDefault="006862F5" w:rsidP="006862F5">
      <w:pPr>
        <w:widowControl/>
        <w:shd w:val="clear" w:color="auto" w:fill="FFFFFF"/>
        <w:autoSpaceDE/>
        <w:autoSpaceDN/>
        <w:adjustRightInd/>
        <w:spacing w:after="360"/>
        <w:ind w:firstLine="0"/>
        <w:jc w:val="left"/>
        <w:rPr>
          <w:rFonts w:eastAsia="Times New Roman"/>
          <w:color w:val="000000"/>
          <w:sz w:val="21"/>
          <w:szCs w:val="21"/>
        </w:rPr>
      </w:pPr>
      <w:r w:rsidRPr="006862F5">
        <w:rPr>
          <w:rFonts w:eastAsia="Times New Roman"/>
          <w:color w:val="000000"/>
          <w:sz w:val="21"/>
          <w:szCs w:val="21"/>
        </w:rPr>
        <w:t>   </w:t>
      </w:r>
    </w:p>
    <w:p w:rsidR="000A0164" w:rsidRPr="000A0164" w:rsidRDefault="006862F5" w:rsidP="000A0164">
      <w:pPr>
        <w:widowControl/>
        <w:shd w:val="clear" w:color="auto" w:fill="FFFFFF"/>
        <w:autoSpaceDE/>
        <w:autoSpaceDN/>
        <w:adjustRightInd/>
        <w:ind w:firstLine="0"/>
        <w:contextualSpacing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6862F5">
        <w:rPr>
          <w:rFonts w:ascii="Times New Roman" w:eastAsia="Times New Roman" w:hAnsi="Times New Roman" w:cs="Times New Roman"/>
          <w:color w:val="000000"/>
        </w:rPr>
        <w:t xml:space="preserve">Индикативные показатели муниципального земельного контроля на </w:t>
      </w:r>
      <w:r w:rsidR="000A0164" w:rsidRPr="000A0164">
        <w:rPr>
          <w:rFonts w:ascii="Times New Roman" w:eastAsia="Times New Roman" w:hAnsi="Times New Roman" w:cs="Times New Roman"/>
          <w:color w:val="000000" w:themeColor="text1"/>
        </w:rPr>
        <w:t>территории</w:t>
      </w:r>
    </w:p>
    <w:p w:rsidR="006862F5" w:rsidRPr="006862F5" w:rsidRDefault="000A0164" w:rsidP="000A0164">
      <w:pPr>
        <w:widowControl/>
        <w:shd w:val="clear" w:color="auto" w:fill="FFFFFF"/>
        <w:autoSpaceDE/>
        <w:autoSpaceDN/>
        <w:adjustRightInd/>
        <w:spacing w:after="360"/>
        <w:ind w:firstLine="0"/>
        <w:jc w:val="center"/>
        <w:rPr>
          <w:rFonts w:ascii="Times New Roman" w:eastAsia="Times New Roman" w:hAnsi="Times New Roman" w:cs="Times New Roman"/>
          <w:color w:val="000000"/>
        </w:rPr>
      </w:pPr>
      <w:r w:rsidRPr="000A0164">
        <w:rPr>
          <w:rFonts w:ascii="Times New Roman" w:eastAsia="Times New Roman" w:hAnsi="Times New Roman" w:cs="Times New Roman"/>
          <w:color w:val="000000" w:themeColor="text1"/>
        </w:rPr>
        <w:t>МО «Шовгеновский район»</w:t>
      </w:r>
    </w:p>
    <w:tbl>
      <w:tblPr>
        <w:tblW w:w="5000" w:type="pct"/>
        <w:shd w:val="clear" w:color="auto" w:fill="FFFFFF"/>
        <w:tblLayout w:type="fixed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840"/>
        <w:gridCol w:w="6085"/>
        <w:gridCol w:w="1417"/>
        <w:gridCol w:w="1898"/>
      </w:tblGrid>
      <w:tr w:rsidR="000A0164" w:rsidRPr="006862F5" w:rsidTr="000A0164">
        <w:tc>
          <w:tcPr>
            <w:tcW w:w="41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r w:rsidRPr="006862F5">
              <w:rPr>
                <w:rFonts w:ascii="Times New Roman" w:eastAsia="Times New Roman" w:hAnsi="Times New Roman" w:cs="Times New Roman"/>
                <w:color w:val="000000"/>
              </w:rPr>
              <w:t>пп</w:t>
            </w:r>
            <w:proofErr w:type="spellEnd"/>
          </w:p>
        </w:tc>
        <w:tc>
          <w:tcPr>
            <w:tcW w:w="2971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Индикативный показатель</w:t>
            </w:r>
          </w:p>
        </w:tc>
        <w:tc>
          <w:tcPr>
            <w:tcW w:w="692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Формула расчета</w:t>
            </w:r>
          </w:p>
        </w:tc>
        <w:tc>
          <w:tcPr>
            <w:tcW w:w="927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Расшифровка</w:t>
            </w:r>
          </w:p>
        </w:tc>
      </w:tr>
      <w:tr w:rsidR="006862F5" w:rsidRPr="006862F5" w:rsidTr="000A0164">
        <w:tc>
          <w:tcPr>
            <w:tcW w:w="5000" w:type="pct"/>
            <w:gridSpan w:val="4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Индикативные показатели, характеризующие параметры проведенных контрольных мероприятий</w:t>
            </w:r>
          </w:p>
        </w:tc>
      </w:tr>
      <w:tr w:rsidR="000A0164" w:rsidRPr="006862F5" w:rsidTr="000A0164">
        <w:trPr>
          <w:trHeight w:val="1018"/>
        </w:trPr>
        <w:tc>
          <w:tcPr>
            <w:tcW w:w="41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971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Количество проведенных контрольных мероприятий за отчетный период</w:t>
            </w:r>
          </w:p>
        </w:tc>
        <w:tc>
          <w:tcPr>
            <w:tcW w:w="692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7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0A0164" w:rsidRPr="006862F5" w:rsidTr="000A0164">
        <w:tc>
          <w:tcPr>
            <w:tcW w:w="41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2971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из них, проведенных без взаимодействия с контролируемым лицом</w:t>
            </w:r>
          </w:p>
        </w:tc>
        <w:tc>
          <w:tcPr>
            <w:tcW w:w="692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7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0A0164" w:rsidRPr="006862F5" w:rsidTr="000A0164">
        <w:tc>
          <w:tcPr>
            <w:tcW w:w="41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971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Количество выявленных признаков нарушений</w:t>
            </w:r>
          </w:p>
        </w:tc>
        <w:tc>
          <w:tcPr>
            <w:tcW w:w="692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7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0A0164" w:rsidRPr="006862F5" w:rsidTr="000A0164">
        <w:tc>
          <w:tcPr>
            <w:tcW w:w="41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971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Количество выданных предписаний, предостережений</w:t>
            </w:r>
          </w:p>
        </w:tc>
        <w:tc>
          <w:tcPr>
            <w:tcW w:w="692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7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0A0164" w:rsidRPr="006862F5" w:rsidTr="000A0164">
        <w:tc>
          <w:tcPr>
            <w:tcW w:w="41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971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Количество направленных материалов контрольных мероприятий в уполномоченный орган государственного контроля для принятия решений о возбуждении административного нарушения</w:t>
            </w:r>
          </w:p>
        </w:tc>
        <w:tc>
          <w:tcPr>
            <w:tcW w:w="692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7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0A0164" w:rsidRPr="006862F5" w:rsidTr="000A0164">
        <w:tc>
          <w:tcPr>
            <w:tcW w:w="41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2971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</w:t>
            </w:r>
            <w:proofErr w:type="gramStart"/>
            <w:r w:rsidRPr="006862F5">
              <w:rPr>
                <w:rFonts w:ascii="Times New Roman" w:eastAsia="Times New Roman" w:hAnsi="Times New Roman" w:cs="Times New Roman"/>
                <w:color w:val="000000"/>
              </w:rPr>
              <w:t>привлеченных</w:t>
            </w:r>
            <w:proofErr w:type="gramEnd"/>
            <w:r w:rsidRPr="006862F5">
              <w:rPr>
                <w:rFonts w:ascii="Times New Roman" w:eastAsia="Times New Roman" w:hAnsi="Times New Roman" w:cs="Times New Roman"/>
                <w:color w:val="000000"/>
              </w:rPr>
              <w:t xml:space="preserve"> к административной ответственности</w:t>
            </w:r>
          </w:p>
        </w:tc>
        <w:tc>
          <w:tcPr>
            <w:tcW w:w="692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7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0A0164" w:rsidRPr="006862F5" w:rsidTr="000A0164">
        <w:tc>
          <w:tcPr>
            <w:tcW w:w="41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2971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Количество проведенных профилактических мероприятий</w:t>
            </w:r>
          </w:p>
        </w:tc>
        <w:tc>
          <w:tcPr>
            <w:tcW w:w="692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7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6862F5" w:rsidRPr="006862F5" w:rsidTr="000A0164">
        <w:tc>
          <w:tcPr>
            <w:tcW w:w="5000" w:type="pct"/>
            <w:gridSpan w:val="4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0A0164" w:rsidRPr="006862F5" w:rsidTr="000A0164">
        <w:tc>
          <w:tcPr>
            <w:tcW w:w="41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7.</w:t>
            </w:r>
          </w:p>
        </w:tc>
        <w:tc>
          <w:tcPr>
            <w:tcW w:w="2971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692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 xml:space="preserve">Км / </w:t>
            </w:r>
            <w:proofErr w:type="spellStart"/>
            <w:proofErr w:type="gramStart"/>
            <w:r w:rsidRPr="006862F5">
              <w:rPr>
                <w:rFonts w:ascii="Times New Roman" w:eastAsia="Times New Roman" w:hAnsi="Times New Roman" w:cs="Times New Roman"/>
                <w:color w:val="000000"/>
              </w:rPr>
              <w:t>Кр</w:t>
            </w:r>
            <w:proofErr w:type="spellEnd"/>
            <w:proofErr w:type="gramEnd"/>
            <w:r w:rsidRPr="006862F5">
              <w:rPr>
                <w:rFonts w:ascii="Times New Roman" w:eastAsia="Times New Roman" w:hAnsi="Times New Roman" w:cs="Times New Roman"/>
                <w:color w:val="000000"/>
              </w:rPr>
              <w:t xml:space="preserve">= </w:t>
            </w:r>
            <w:proofErr w:type="spellStart"/>
            <w:r w:rsidRPr="006862F5">
              <w:rPr>
                <w:rFonts w:ascii="Times New Roman" w:eastAsia="Times New Roman" w:hAnsi="Times New Roman" w:cs="Times New Roman"/>
                <w:color w:val="000000"/>
              </w:rPr>
              <w:t>Нк</w:t>
            </w:r>
            <w:proofErr w:type="spellEnd"/>
          </w:p>
        </w:tc>
        <w:tc>
          <w:tcPr>
            <w:tcW w:w="927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862F5">
              <w:rPr>
                <w:rFonts w:ascii="Times New Roman" w:eastAsia="Times New Roman" w:hAnsi="Times New Roman" w:cs="Times New Roman"/>
                <w:color w:val="000000"/>
              </w:rPr>
              <w:t>Км</w:t>
            </w:r>
            <w:proofErr w:type="gramEnd"/>
            <w:r w:rsidRPr="006862F5">
              <w:rPr>
                <w:rFonts w:ascii="Times New Roman" w:eastAsia="Times New Roman" w:hAnsi="Times New Roman" w:cs="Times New Roman"/>
                <w:color w:val="000000"/>
              </w:rPr>
              <w:t xml:space="preserve"> - количество контрольных мероприятий</w:t>
            </w:r>
          </w:p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6862F5">
              <w:rPr>
                <w:rFonts w:ascii="Times New Roman" w:eastAsia="Times New Roman" w:hAnsi="Times New Roman" w:cs="Times New Roman"/>
                <w:color w:val="000000"/>
              </w:rPr>
              <w:t>Кр</w:t>
            </w:r>
            <w:proofErr w:type="spellEnd"/>
            <w:proofErr w:type="gramEnd"/>
            <w:r w:rsidRPr="006862F5">
              <w:rPr>
                <w:rFonts w:ascii="Times New Roman" w:eastAsia="Times New Roman" w:hAnsi="Times New Roman" w:cs="Times New Roman"/>
                <w:color w:val="000000"/>
              </w:rPr>
              <w:t xml:space="preserve"> - количество работников органа муниципального контроля</w:t>
            </w:r>
          </w:p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862F5">
              <w:rPr>
                <w:rFonts w:ascii="Times New Roman" w:eastAsia="Times New Roman" w:hAnsi="Times New Roman" w:cs="Times New Roman"/>
                <w:color w:val="000000"/>
              </w:rPr>
              <w:t>Нк</w:t>
            </w:r>
            <w:proofErr w:type="spellEnd"/>
            <w:r w:rsidRPr="006862F5">
              <w:rPr>
                <w:rFonts w:ascii="Times New Roman" w:eastAsia="Times New Roman" w:hAnsi="Times New Roman" w:cs="Times New Roman"/>
                <w:color w:val="000000"/>
              </w:rPr>
              <w:t xml:space="preserve"> - нагрузка на 1 работника (ед.)</w:t>
            </w:r>
          </w:p>
        </w:tc>
      </w:tr>
    </w:tbl>
    <w:p w:rsidR="006862F5" w:rsidRPr="006862F5" w:rsidRDefault="006862F5" w:rsidP="006862F5">
      <w:pPr>
        <w:widowControl/>
        <w:shd w:val="clear" w:color="auto" w:fill="FFFFFF"/>
        <w:autoSpaceDE/>
        <w:autoSpaceDN/>
        <w:adjustRightInd/>
        <w:spacing w:after="360"/>
        <w:ind w:firstLine="0"/>
        <w:jc w:val="left"/>
        <w:rPr>
          <w:rFonts w:eastAsia="Times New Roman"/>
          <w:color w:val="000000"/>
          <w:sz w:val="21"/>
          <w:szCs w:val="21"/>
        </w:rPr>
      </w:pPr>
      <w:r w:rsidRPr="006862F5">
        <w:rPr>
          <w:rFonts w:eastAsia="Times New Roman"/>
          <w:color w:val="000000"/>
          <w:sz w:val="21"/>
          <w:szCs w:val="21"/>
        </w:rPr>
        <w:t>  </w:t>
      </w:r>
    </w:p>
    <w:sectPr w:rsidR="006862F5" w:rsidRPr="006862F5" w:rsidSect="00641445">
      <w:pgSz w:w="11900" w:h="16800"/>
      <w:pgMar w:top="851" w:right="800" w:bottom="567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A1E12"/>
    <w:multiLevelType w:val="multilevel"/>
    <w:tmpl w:val="AC166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EE3E97"/>
    <w:multiLevelType w:val="multilevel"/>
    <w:tmpl w:val="E872F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AB"/>
    <w:rsid w:val="000A0164"/>
    <w:rsid w:val="000B060D"/>
    <w:rsid w:val="000D3C32"/>
    <w:rsid w:val="00175A00"/>
    <w:rsid w:val="003350DD"/>
    <w:rsid w:val="003B6143"/>
    <w:rsid w:val="0044492A"/>
    <w:rsid w:val="00494DD8"/>
    <w:rsid w:val="005B17D5"/>
    <w:rsid w:val="00641445"/>
    <w:rsid w:val="006862F5"/>
    <w:rsid w:val="006B457A"/>
    <w:rsid w:val="00750B51"/>
    <w:rsid w:val="00820E7B"/>
    <w:rsid w:val="008F4198"/>
    <w:rsid w:val="00915FAB"/>
    <w:rsid w:val="00C3200E"/>
    <w:rsid w:val="00C539BA"/>
    <w:rsid w:val="00E0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50B51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750B51"/>
    <w:pPr>
      <w:ind w:firstLine="0"/>
      <w:jc w:val="left"/>
    </w:pPr>
  </w:style>
  <w:style w:type="paragraph" w:styleId="a5">
    <w:name w:val="List Paragraph"/>
    <w:basedOn w:val="a"/>
    <w:uiPriority w:val="34"/>
    <w:qFormat/>
    <w:rsid w:val="00750B51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styleId="a6">
    <w:name w:val="No Spacing"/>
    <w:uiPriority w:val="1"/>
    <w:qFormat/>
    <w:rsid w:val="003B6143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6862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semiHidden/>
    <w:unhideWhenUsed/>
    <w:rsid w:val="006862F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350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50D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50B51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750B51"/>
    <w:pPr>
      <w:ind w:firstLine="0"/>
      <w:jc w:val="left"/>
    </w:pPr>
  </w:style>
  <w:style w:type="paragraph" w:styleId="a5">
    <w:name w:val="List Paragraph"/>
    <w:basedOn w:val="a"/>
    <w:uiPriority w:val="34"/>
    <w:qFormat/>
    <w:rsid w:val="00750B51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styleId="a6">
    <w:name w:val="No Spacing"/>
    <w:uiPriority w:val="1"/>
    <w:qFormat/>
    <w:rsid w:val="003B6143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6862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semiHidden/>
    <w:unhideWhenUsed/>
    <w:rsid w:val="006862F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350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50D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5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7903F0DE6658CA9098BB2B73C7FD7C34BD7A76DAB18FF48E9253B64DA07B7682C39EF60BA106809F4CE92C2FE898713E030AB485B36929R926G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T</dc:creator>
  <cp:lastModifiedBy>01</cp:lastModifiedBy>
  <cp:revision>7</cp:revision>
  <cp:lastPrinted>2022-02-02T14:27:00Z</cp:lastPrinted>
  <dcterms:created xsi:type="dcterms:W3CDTF">2022-01-24T14:42:00Z</dcterms:created>
  <dcterms:modified xsi:type="dcterms:W3CDTF">2022-02-21T06:05:00Z</dcterms:modified>
</cp:coreProperties>
</file>