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bookmarkStart w:id="0" w:name="_GoBack"/>
      <w:bookmarkEnd w:id="0"/>
      <w:r w:rsidRPr="009A6257">
        <w:rPr>
          <w:rFonts w:ascii="Verdana" w:eastAsia="Times New Roman" w:hAnsi="Verdana" w:cs="Times New Roman"/>
          <w:b/>
          <w:bCs/>
          <w:color w:val="D40000"/>
          <w:sz w:val="36"/>
          <w:szCs w:val="36"/>
          <w:lang w:eastAsia="ru-RU"/>
        </w:rPr>
        <w:t>СЛОВАРЬ ЮРИДИЧЕСКИХ ТЕРМИНОВ</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Аванс</w:t>
      </w:r>
      <w:r w:rsidRPr="009A6257">
        <w:rPr>
          <w:rFonts w:ascii="Verdana" w:eastAsia="Times New Roman" w:hAnsi="Verdana" w:cs="Times New Roman"/>
          <w:color w:val="000000"/>
          <w:sz w:val="18"/>
          <w:szCs w:val="18"/>
          <w:lang w:eastAsia="ru-RU"/>
        </w:rPr>
        <w:t>  - имущественное предоставление, вручаемое в счет будущих платежей  за выполнение работы, оказание услуг или передачу имущества. В отличие от задатка аванс не является способом обеспечения обязательства и в любой момент может быть истребован назад или возвращен.</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Абонентский номер</w:t>
      </w:r>
      <w:r w:rsidRPr="009A6257">
        <w:rPr>
          <w:rFonts w:ascii="Verdana" w:eastAsia="Times New Roman" w:hAnsi="Verdana" w:cs="Times New Roman"/>
          <w:color w:val="000000"/>
          <w:sz w:val="18"/>
          <w:szCs w:val="18"/>
          <w:lang w:eastAsia="ru-RU"/>
        </w:rPr>
        <w:t> - номер, однозначно определяющий (идентифицирующий) подключенную к сети подвижной связи абонентскую станцию (абонентское устройство) с установленной в ней SIM-картой.</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Абонентское устройство телефонной связи</w:t>
      </w:r>
      <w:r w:rsidRPr="009A6257">
        <w:rPr>
          <w:rFonts w:ascii="Verdana" w:eastAsia="Times New Roman" w:hAnsi="Verdana" w:cs="Times New Roman"/>
          <w:color w:val="000000"/>
          <w:sz w:val="18"/>
          <w:szCs w:val="18"/>
          <w:lang w:eastAsia="ru-RU"/>
        </w:rPr>
        <w:t> – подключаемое к абонентским линиям техническое средство формирования сигналов электросвязи для передачи или приема по каналам связи заданной пользователем информации (телефонный аппарат, факс, автоответчик, модем и т.д.).</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Автостоянка</w:t>
      </w:r>
      <w:r w:rsidRPr="009A6257">
        <w:rPr>
          <w:rFonts w:ascii="Verdana" w:eastAsia="Times New Roman" w:hAnsi="Verdana" w:cs="Times New Roman"/>
          <w:color w:val="000000"/>
          <w:sz w:val="18"/>
          <w:szCs w:val="18"/>
          <w:lang w:eastAsia="ru-RU"/>
        </w:rPr>
        <w:t> – здание, сооружение (часть здания, сооружения) или специальная открытая площадка, предназначенные для хранения автомототранспортных средств.</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Акт приемки-передачи (приемочно-сдаточный акт)</w:t>
      </w:r>
      <w:r w:rsidRPr="009A6257">
        <w:rPr>
          <w:rFonts w:ascii="Verdana" w:eastAsia="Times New Roman" w:hAnsi="Verdana" w:cs="Times New Roman"/>
          <w:color w:val="000000"/>
          <w:sz w:val="18"/>
          <w:szCs w:val="18"/>
          <w:lang w:eastAsia="ru-RU"/>
        </w:rPr>
        <w:t> – в соответствии со статьей 556 ГК РФ документ, составляемый в простой письменной форме и подтверждающий фактическое исполнение заключенного договора.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Ассортимент товаров</w:t>
      </w:r>
      <w:r w:rsidRPr="009A6257">
        <w:rPr>
          <w:rFonts w:ascii="Verdana" w:eastAsia="Times New Roman" w:hAnsi="Verdana" w:cs="Times New Roman"/>
          <w:color w:val="000000"/>
          <w:sz w:val="18"/>
          <w:szCs w:val="18"/>
          <w:lang w:eastAsia="ru-RU"/>
        </w:rPr>
        <w:t> – наличие каких-либо товаров в определенном соотношении по видам, моделям, размерам, цветам или иным признакам.</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Б</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Безопасность товара (работы, услуги) </w:t>
      </w:r>
      <w:r w:rsidRPr="009A6257">
        <w:rPr>
          <w:rFonts w:ascii="Verdana" w:eastAsia="Times New Roman" w:hAnsi="Verdana" w:cs="Times New Roman"/>
          <w:color w:val="000000"/>
          <w:sz w:val="18"/>
          <w:szCs w:val="18"/>
          <w:lang w:eastAsia="ru-RU"/>
        </w:rPr>
        <w:t>–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Безопасность туризма</w:t>
      </w:r>
      <w:r w:rsidRPr="009A6257">
        <w:rPr>
          <w:rFonts w:ascii="Verdana" w:eastAsia="Times New Roman" w:hAnsi="Verdana" w:cs="Times New Roman"/>
          <w:color w:val="000000"/>
          <w:sz w:val="18"/>
          <w:szCs w:val="18"/>
          <w:lang w:eastAsia="ru-RU"/>
        </w:rPr>
        <w:t xml:space="preserve"> – безопасность туристов, сохранность их имущества, а также </w:t>
      </w:r>
      <w:proofErr w:type="spellStart"/>
      <w:r w:rsidRPr="009A6257">
        <w:rPr>
          <w:rFonts w:ascii="Verdana" w:eastAsia="Times New Roman" w:hAnsi="Verdana" w:cs="Times New Roman"/>
          <w:color w:val="000000"/>
          <w:sz w:val="18"/>
          <w:szCs w:val="18"/>
          <w:lang w:eastAsia="ru-RU"/>
        </w:rPr>
        <w:t>ненанесение</w:t>
      </w:r>
      <w:proofErr w:type="spellEnd"/>
      <w:r w:rsidRPr="009A6257">
        <w:rPr>
          <w:rFonts w:ascii="Verdana" w:eastAsia="Times New Roman" w:hAnsi="Verdana" w:cs="Times New Roman"/>
          <w:color w:val="000000"/>
          <w:sz w:val="18"/>
          <w:szCs w:val="18"/>
          <w:lang w:eastAsia="ru-RU"/>
        </w:rPr>
        <w:t xml:space="preserve"> ущерба при совершении путешествий окружающей среде, материальным и духовным ценностям общества, безопасности государства.</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В</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Выбор потребителем товара</w:t>
      </w:r>
      <w:r w:rsidRPr="009A6257">
        <w:rPr>
          <w:rFonts w:ascii="Verdana" w:eastAsia="Times New Roman" w:hAnsi="Verdana" w:cs="Times New Roman"/>
          <w:color w:val="000000"/>
          <w:sz w:val="18"/>
          <w:szCs w:val="18"/>
          <w:lang w:eastAsia="ru-RU"/>
        </w:rPr>
        <w:t> – конкретные нужды покупателя, в соответствии с которыми оценивается каждый товар, приобретаемый потребителем.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lastRenderedPageBreak/>
        <w:t>Внутридомовые инженерные системы</w:t>
      </w:r>
      <w:r w:rsidRPr="009A6257">
        <w:rPr>
          <w:rFonts w:ascii="Verdana" w:eastAsia="Times New Roman" w:hAnsi="Verdana" w:cs="Times New Roman"/>
          <w:color w:val="000000"/>
          <w:sz w:val="18"/>
          <w:szCs w:val="18"/>
          <w:lang w:eastAsia="ru-RU"/>
        </w:rPr>
        <w:t> – инженерные коммуникации и оборудование, предназначенные для предоставления коммунальных услуг и расположенные в помещениях многоквартирного дома или в жилом доме.</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Внутризоновое телефонное соединение</w:t>
      </w:r>
      <w:r w:rsidRPr="009A6257">
        <w:rPr>
          <w:rFonts w:ascii="Verdana" w:eastAsia="Times New Roman" w:hAnsi="Verdana" w:cs="Times New Roman"/>
          <w:color w:val="000000"/>
          <w:sz w:val="18"/>
          <w:szCs w:val="18"/>
          <w:lang w:eastAsia="ru-RU"/>
        </w:rPr>
        <w:t>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 или телефонное соединение между пользовательским (оконечным) оборудованием, подключенным к сети местной телефонной связи,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тем же субъектом Российской Федерации.</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Г</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Гарантийный срок на товар (работу</w:t>
      </w:r>
      <w:r w:rsidRPr="009A6257">
        <w:rPr>
          <w:rFonts w:ascii="Verdana" w:eastAsia="Times New Roman" w:hAnsi="Verdana" w:cs="Times New Roman"/>
          <w:color w:val="000000"/>
          <w:sz w:val="18"/>
          <w:szCs w:val="18"/>
          <w:lang w:eastAsia="ru-RU"/>
        </w:rPr>
        <w:t>) – период, в течение которого в случае обнаружения в товаре (работе) недостатка изготовитель (исполнитель, продавец) обязан удовлетворить требования потребителя.</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Гостиница</w:t>
      </w:r>
      <w:r w:rsidRPr="009A6257">
        <w:rPr>
          <w:rFonts w:ascii="Verdana" w:eastAsia="Times New Roman" w:hAnsi="Verdana" w:cs="Times New Roman"/>
          <w:color w:val="000000"/>
          <w:sz w:val="18"/>
          <w:szCs w:val="18"/>
          <w:lang w:eastAsia="ru-RU"/>
        </w:rPr>
        <w:t> - имущественный комплекс (здание, часть здания, оборудование и иное имущество), предназначенный для предоставления услуг.</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Государственный жилищный фонд</w:t>
      </w:r>
      <w:r w:rsidRPr="009A6257">
        <w:rPr>
          <w:rFonts w:ascii="Verdana" w:eastAsia="Times New Roman" w:hAnsi="Verdana" w:cs="Times New Roman"/>
          <w:color w:val="000000"/>
          <w:sz w:val="18"/>
          <w:szCs w:val="18"/>
          <w:lang w:eastAsia="ru-RU"/>
        </w:rPr>
        <w:t>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Государственный контроль и надзор за соблюдением законов и иных нормативных правовых актов Российской Федерации, регулирующих отношения в области защиты прав потребителей</w:t>
      </w:r>
      <w:r w:rsidRPr="009A6257">
        <w:rPr>
          <w:rFonts w:ascii="Verdana" w:eastAsia="Times New Roman" w:hAnsi="Verdana" w:cs="Times New Roman"/>
          <w:color w:val="000000"/>
          <w:sz w:val="18"/>
          <w:szCs w:val="18"/>
          <w:lang w:eastAsia="ru-RU"/>
        </w:rPr>
        <w:t> - государственный контроль и надзор за соблюдением законов и иных нормативных правовых актов Российской Федерации, регулирующих отношения в области защиты прав потребителей (далее - государственный контроль и надзор в области защиты прав потребителей), осуществляются уполномоченным федеральным органом исполнительной власти по контролю (надзору) в области защиты прав потребителей (его территориальными органами), а также иными федеральными органами исполнительной власти (их территориальными органами), осуществляющими функции по контролю и надзору в области защиты прав потребителей и безопасности товаров (работ, услуг), в порядке, определяемом Правительством Российской Федерации.</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Д</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Дата изготовления</w:t>
      </w:r>
      <w:r w:rsidRPr="009A6257">
        <w:rPr>
          <w:rFonts w:ascii="Verdana" w:eastAsia="Times New Roman" w:hAnsi="Verdana" w:cs="Times New Roman"/>
          <w:color w:val="000000"/>
          <w:sz w:val="18"/>
          <w:szCs w:val="18"/>
          <w:lang w:eastAsia="ru-RU"/>
        </w:rPr>
        <w:t> – дата, проставляемая изготовителем и фиксирующая начало соответствия продукта (товара) установленным требованиям.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Декларация о соответствии</w:t>
      </w:r>
      <w:r w:rsidRPr="009A6257">
        <w:rPr>
          <w:rFonts w:ascii="Verdana" w:eastAsia="Times New Roman" w:hAnsi="Verdana" w:cs="Times New Roman"/>
          <w:color w:val="000000"/>
          <w:sz w:val="18"/>
          <w:szCs w:val="18"/>
          <w:lang w:eastAsia="ru-RU"/>
        </w:rPr>
        <w:t> – документ, в котором изготовитель (продавец, исполнитель) удостоверяет, что поставляемая (продаваемая) им продукция соответствует установленным требованиям.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Дистанционный способ продажи товара</w:t>
      </w:r>
      <w:r w:rsidRPr="009A6257">
        <w:rPr>
          <w:rFonts w:ascii="Verdana" w:eastAsia="Times New Roman" w:hAnsi="Verdana" w:cs="Times New Roman"/>
          <w:color w:val="000000"/>
          <w:sz w:val="18"/>
          <w:szCs w:val="18"/>
          <w:lang w:eastAsia="ru-RU"/>
        </w:rPr>
        <w:t xml:space="preserve"> -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w:t>
      </w:r>
      <w:r w:rsidRPr="009A6257">
        <w:rPr>
          <w:rFonts w:ascii="Verdana" w:eastAsia="Times New Roman" w:hAnsi="Verdana" w:cs="Times New Roman"/>
          <w:color w:val="000000"/>
          <w:sz w:val="18"/>
          <w:szCs w:val="18"/>
          <w:lang w:eastAsia="ru-RU"/>
        </w:rPr>
        <w:lastRenderedPageBreak/>
        <w:t>ознакомления потребителя с товаром либо образцом товара при заключении такого договора (дистанционный способ продажи товара) способами.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Доверенность</w:t>
      </w:r>
      <w:r w:rsidRPr="009A6257">
        <w:rPr>
          <w:rFonts w:ascii="Verdana" w:eastAsia="Times New Roman" w:hAnsi="Verdana" w:cs="Times New Roman"/>
          <w:color w:val="000000"/>
          <w:sz w:val="18"/>
          <w:szCs w:val="18"/>
          <w:lang w:eastAsia="ru-RU"/>
        </w:rPr>
        <w:t> – письменное уполномочие, выдаваемое одним лицом другому лицу для представительства перед третьими лицами.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w:t>
      </w:r>
      <w:r w:rsidRPr="009A6257">
        <w:rPr>
          <w:rFonts w:ascii="Verdana" w:eastAsia="Times New Roman" w:hAnsi="Verdana" w:cs="Times New Roman"/>
          <w:color w:val="000000"/>
          <w:sz w:val="18"/>
          <w:szCs w:val="18"/>
          <w:lang w:eastAsia="ru-RU"/>
        </w:rPr>
        <w:t> – соглашение двух или нескольких лиц об установлении, изменении или прекращении гражданских прав и обязанностей.</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банковского вклада(депозита)</w:t>
      </w:r>
      <w:r w:rsidRPr="009A6257">
        <w:rPr>
          <w:rFonts w:ascii="Verdana" w:eastAsia="Times New Roman" w:hAnsi="Verdana" w:cs="Times New Roman"/>
          <w:color w:val="000000"/>
          <w:sz w:val="18"/>
          <w:szCs w:val="18"/>
          <w:lang w:eastAsia="ru-RU"/>
        </w:rPr>
        <w:t> - договор, по которому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банковского счета</w:t>
      </w:r>
      <w:r w:rsidRPr="009A6257">
        <w:rPr>
          <w:rFonts w:ascii="Verdana" w:eastAsia="Times New Roman" w:hAnsi="Verdana" w:cs="Times New Roman"/>
          <w:color w:val="000000"/>
          <w:sz w:val="18"/>
          <w:szCs w:val="18"/>
          <w:lang w:eastAsia="ru-RU"/>
        </w:rPr>
        <w:t> - договор, по которому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бытового подряда</w:t>
      </w:r>
      <w:r w:rsidRPr="009A6257">
        <w:rPr>
          <w:rFonts w:ascii="Verdana" w:eastAsia="Times New Roman" w:hAnsi="Verdana" w:cs="Times New Roman"/>
          <w:color w:val="000000"/>
          <w:sz w:val="18"/>
          <w:szCs w:val="18"/>
          <w:lang w:eastAsia="ru-RU"/>
        </w:rPr>
        <w:t> - договор, по которому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возмездный</w:t>
      </w:r>
      <w:r w:rsidRPr="009A6257">
        <w:rPr>
          <w:rFonts w:ascii="Verdana" w:eastAsia="Times New Roman" w:hAnsi="Verdana" w:cs="Times New Roman"/>
          <w:color w:val="000000"/>
          <w:sz w:val="18"/>
          <w:szCs w:val="18"/>
          <w:lang w:eastAsia="ru-RU"/>
        </w:rPr>
        <w:t> – соглашение, по которому сторона должна получить плату или иное встречное предоставление за исполнение своих обязанностей.</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долевого участия в строительстве</w:t>
      </w:r>
      <w:r w:rsidRPr="009A6257">
        <w:rPr>
          <w:rFonts w:ascii="Verdana" w:eastAsia="Times New Roman" w:hAnsi="Verdana" w:cs="Times New Roman"/>
          <w:color w:val="000000"/>
          <w:sz w:val="18"/>
          <w:szCs w:val="18"/>
          <w:lang w:eastAsia="ru-RU"/>
        </w:rPr>
        <w:t xml:space="preserve"> – договор, по которому одна сторона (дольщик) обязуется участвовать в строительстве жилого дома путем финансирования строительства в объеме, установленном в договоре и дающем право по окончании строительства  на приобретение в собственность определенной в договоре квартиры, а другая сторона обязуется передать контрагенту  определенную в договоре квартиру. В первые легальное определение договора участия в долевом строительстве дано в законе «Об участии в долевом строительстве многоквартирных домов объектов </w:t>
      </w:r>
      <w:proofErr w:type="spellStart"/>
      <w:r w:rsidRPr="009A6257">
        <w:rPr>
          <w:rFonts w:ascii="Verdana" w:eastAsia="Times New Roman" w:hAnsi="Verdana" w:cs="Times New Roman"/>
          <w:color w:val="000000"/>
          <w:sz w:val="18"/>
          <w:szCs w:val="18"/>
          <w:lang w:eastAsia="ru-RU"/>
        </w:rPr>
        <w:t>недвижимиости</w:t>
      </w:r>
      <w:proofErr w:type="spellEnd"/>
      <w:r w:rsidRPr="009A6257">
        <w:rPr>
          <w:rFonts w:ascii="Verdana" w:eastAsia="Times New Roman" w:hAnsi="Verdana" w:cs="Times New Roman"/>
          <w:color w:val="000000"/>
          <w:sz w:val="18"/>
          <w:szCs w:val="18"/>
          <w:lang w:eastAsia="ru-RU"/>
        </w:rPr>
        <w:t>».</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комиссии</w:t>
      </w:r>
      <w:r w:rsidRPr="009A6257">
        <w:rPr>
          <w:rFonts w:ascii="Verdana" w:eastAsia="Times New Roman" w:hAnsi="Verdana" w:cs="Times New Roman"/>
          <w:color w:val="000000"/>
          <w:sz w:val="18"/>
          <w:szCs w:val="18"/>
          <w:lang w:eastAsia="ru-RU"/>
        </w:rPr>
        <w:t> - договор, по которому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найма жилого помещения</w:t>
      </w:r>
      <w:r w:rsidRPr="009A6257">
        <w:rPr>
          <w:rFonts w:ascii="Verdana" w:eastAsia="Times New Roman" w:hAnsi="Verdana" w:cs="Times New Roman"/>
          <w:color w:val="000000"/>
          <w:sz w:val="18"/>
          <w:szCs w:val="18"/>
          <w:lang w:eastAsia="ru-RU"/>
        </w:rPr>
        <w:t xml:space="preserve"> - договор, по которому одна сторона - собственник жилого помещения или </w:t>
      </w:r>
      <w:proofErr w:type="spellStart"/>
      <w:r w:rsidRPr="009A6257">
        <w:rPr>
          <w:rFonts w:ascii="Verdana" w:eastAsia="Times New Roman" w:hAnsi="Verdana" w:cs="Times New Roman"/>
          <w:color w:val="000000"/>
          <w:sz w:val="18"/>
          <w:szCs w:val="18"/>
          <w:lang w:eastAsia="ru-RU"/>
        </w:rPr>
        <w:t>управомоченное</w:t>
      </w:r>
      <w:proofErr w:type="spellEnd"/>
      <w:r w:rsidRPr="009A6257">
        <w:rPr>
          <w:rFonts w:ascii="Verdana" w:eastAsia="Times New Roman" w:hAnsi="Verdana" w:cs="Times New Roman"/>
          <w:color w:val="000000"/>
          <w:sz w:val="18"/>
          <w:szCs w:val="18"/>
          <w:lang w:eastAsia="ru-RU"/>
        </w:rPr>
        <w:t xml:space="preserve"> им лицо (</w:t>
      </w:r>
      <w:proofErr w:type="spellStart"/>
      <w:r w:rsidRPr="009A6257">
        <w:rPr>
          <w:rFonts w:ascii="Verdana" w:eastAsia="Times New Roman" w:hAnsi="Verdana" w:cs="Times New Roman"/>
          <w:color w:val="000000"/>
          <w:sz w:val="18"/>
          <w:szCs w:val="18"/>
          <w:lang w:eastAsia="ru-RU"/>
        </w:rPr>
        <w:t>наймодатель</w:t>
      </w:r>
      <w:proofErr w:type="spellEnd"/>
      <w:r w:rsidRPr="009A6257">
        <w:rPr>
          <w:rFonts w:ascii="Verdana" w:eastAsia="Times New Roman" w:hAnsi="Verdana" w:cs="Times New Roman"/>
          <w:color w:val="000000"/>
          <w:sz w:val="18"/>
          <w:szCs w:val="18"/>
          <w:lang w:eastAsia="ru-RU"/>
        </w:rPr>
        <w:t>) - обязуется предоставить другой стороне (нанимателю) жилое помещение за плату во владение и пользование для проживания в нем.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подряда на выполнение проектных и изыскательских работ</w:t>
      </w:r>
      <w:r w:rsidRPr="009A6257">
        <w:rPr>
          <w:rFonts w:ascii="Verdana" w:eastAsia="Times New Roman" w:hAnsi="Verdana" w:cs="Times New Roman"/>
          <w:color w:val="000000"/>
          <w:sz w:val="18"/>
          <w:szCs w:val="18"/>
          <w:lang w:eastAsia="ru-RU"/>
        </w:rPr>
        <w:t> - договор, по которому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проката</w:t>
      </w:r>
      <w:r w:rsidRPr="009A6257">
        <w:rPr>
          <w:rFonts w:ascii="Verdana" w:eastAsia="Times New Roman" w:hAnsi="Verdana" w:cs="Times New Roman"/>
          <w:color w:val="000000"/>
          <w:sz w:val="18"/>
          <w:szCs w:val="18"/>
          <w:lang w:eastAsia="ru-RU"/>
        </w:rPr>
        <w:t> - договор, по которому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строительного подряда</w:t>
      </w:r>
      <w:r w:rsidRPr="009A6257">
        <w:rPr>
          <w:rFonts w:ascii="Verdana" w:eastAsia="Times New Roman" w:hAnsi="Verdana" w:cs="Times New Roman"/>
          <w:color w:val="000000"/>
          <w:sz w:val="18"/>
          <w:szCs w:val="18"/>
          <w:lang w:eastAsia="ru-RU"/>
        </w:rPr>
        <w:t> - договор, по которому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социального найма</w:t>
      </w:r>
      <w:r w:rsidRPr="009A6257">
        <w:rPr>
          <w:rFonts w:ascii="Verdana" w:eastAsia="Times New Roman" w:hAnsi="Verdana" w:cs="Times New Roman"/>
          <w:color w:val="000000"/>
          <w:sz w:val="18"/>
          <w:szCs w:val="18"/>
          <w:lang w:eastAsia="ru-RU"/>
        </w:rPr>
        <w:t xml:space="preserve"> - договор, по которому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rsidRPr="009A6257">
        <w:rPr>
          <w:rFonts w:ascii="Verdana" w:eastAsia="Times New Roman" w:hAnsi="Verdana" w:cs="Times New Roman"/>
          <w:color w:val="000000"/>
          <w:sz w:val="18"/>
          <w:szCs w:val="18"/>
          <w:lang w:eastAsia="ru-RU"/>
        </w:rPr>
        <w:t>управомоченное</w:t>
      </w:r>
      <w:proofErr w:type="spellEnd"/>
      <w:r w:rsidRPr="009A6257">
        <w:rPr>
          <w:rFonts w:ascii="Verdana" w:eastAsia="Times New Roman" w:hAnsi="Verdana" w:cs="Times New Roman"/>
          <w:color w:val="000000"/>
          <w:sz w:val="18"/>
          <w:szCs w:val="18"/>
          <w:lang w:eastAsia="ru-RU"/>
        </w:rPr>
        <w:t xml:space="preserve"> им лицо (</w:t>
      </w:r>
      <w:proofErr w:type="spellStart"/>
      <w:r w:rsidRPr="009A6257">
        <w:rPr>
          <w:rFonts w:ascii="Verdana" w:eastAsia="Times New Roman" w:hAnsi="Verdana" w:cs="Times New Roman"/>
          <w:color w:val="000000"/>
          <w:sz w:val="18"/>
          <w:szCs w:val="18"/>
          <w:lang w:eastAsia="ru-RU"/>
        </w:rPr>
        <w:t>наймодатель</w:t>
      </w:r>
      <w:proofErr w:type="spellEnd"/>
      <w:r w:rsidRPr="009A6257">
        <w:rPr>
          <w:rFonts w:ascii="Verdana" w:eastAsia="Times New Roman" w:hAnsi="Verdana" w:cs="Times New Roman"/>
          <w:color w:val="000000"/>
          <w:sz w:val="18"/>
          <w:szCs w:val="18"/>
          <w:lang w:eastAsia="ru-RU"/>
        </w:rPr>
        <w:t xml:space="preserve">) обязуется передать </w:t>
      </w:r>
      <w:r w:rsidRPr="009A6257">
        <w:rPr>
          <w:rFonts w:ascii="Verdana" w:eastAsia="Times New Roman" w:hAnsi="Verdana" w:cs="Times New Roman"/>
          <w:color w:val="000000"/>
          <w:sz w:val="18"/>
          <w:szCs w:val="18"/>
          <w:lang w:eastAsia="ru-RU"/>
        </w:rPr>
        <w:lastRenderedPageBreak/>
        <w:t>другой стороне - гражданину (нанимателю) жилое помещение во владение и в пользование для проживания в нем.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розничной купли-продажи</w:t>
      </w:r>
      <w:r w:rsidRPr="009A6257">
        <w:rPr>
          <w:rFonts w:ascii="Verdana" w:eastAsia="Times New Roman" w:hAnsi="Verdana" w:cs="Times New Roman"/>
          <w:color w:val="000000"/>
          <w:sz w:val="18"/>
          <w:szCs w:val="18"/>
          <w:lang w:eastAsia="ru-RU"/>
        </w:rPr>
        <w:t> – договор, по которому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перевозки груза</w:t>
      </w:r>
      <w:r w:rsidRPr="009A6257">
        <w:rPr>
          <w:rFonts w:ascii="Verdana" w:eastAsia="Times New Roman" w:hAnsi="Verdana" w:cs="Times New Roman"/>
          <w:color w:val="000000"/>
          <w:sz w:val="18"/>
          <w:szCs w:val="18"/>
          <w:lang w:eastAsia="ru-RU"/>
        </w:rPr>
        <w:t xml:space="preserve"> - договор, по которому перевозчик обязуется доставить вверенный ему отправителем груз в пункт назначения и выдать его </w:t>
      </w:r>
      <w:proofErr w:type="spellStart"/>
      <w:r w:rsidRPr="009A6257">
        <w:rPr>
          <w:rFonts w:ascii="Verdana" w:eastAsia="Times New Roman" w:hAnsi="Verdana" w:cs="Times New Roman"/>
          <w:color w:val="000000"/>
          <w:sz w:val="18"/>
          <w:szCs w:val="18"/>
          <w:lang w:eastAsia="ru-RU"/>
        </w:rPr>
        <w:t>управомоченному</w:t>
      </w:r>
      <w:proofErr w:type="spellEnd"/>
      <w:r w:rsidRPr="009A6257">
        <w:rPr>
          <w:rFonts w:ascii="Verdana" w:eastAsia="Times New Roman" w:hAnsi="Verdana" w:cs="Times New Roman"/>
          <w:color w:val="000000"/>
          <w:sz w:val="18"/>
          <w:szCs w:val="18"/>
          <w:lang w:eastAsia="ru-RU"/>
        </w:rPr>
        <w:t xml:space="preserve"> на получение груза лицу (получателю), а отправитель обязуется уплатить за перевозку груза установленную плату.</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перевозки пассажира</w:t>
      </w:r>
      <w:r w:rsidRPr="009A6257">
        <w:rPr>
          <w:rFonts w:ascii="Verdana" w:eastAsia="Times New Roman" w:hAnsi="Verdana" w:cs="Times New Roman"/>
          <w:color w:val="000000"/>
          <w:sz w:val="18"/>
          <w:szCs w:val="18"/>
          <w:lang w:eastAsia="ru-RU"/>
        </w:rPr>
        <w:t xml:space="preserve"> - договор, по которому перевозчик обязуется перевезти пассажира в пункт назначения, а в случае сдачи пассажиром багажа также доставить багаж в пункт назначения и выдать его </w:t>
      </w:r>
      <w:proofErr w:type="spellStart"/>
      <w:r w:rsidRPr="009A6257">
        <w:rPr>
          <w:rFonts w:ascii="Verdana" w:eastAsia="Times New Roman" w:hAnsi="Verdana" w:cs="Times New Roman"/>
          <w:color w:val="000000"/>
          <w:sz w:val="18"/>
          <w:szCs w:val="18"/>
          <w:lang w:eastAsia="ru-RU"/>
        </w:rPr>
        <w:t>управомоченному</w:t>
      </w:r>
      <w:proofErr w:type="spellEnd"/>
      <w:r w:rsidRPr="009A6257">
        <w:rPr>
          <w:rFonts w:ascii="Verdana" w:eastAsia="Times New Roman" w:hAnsi="Verdana" w:cs="Times New Roman"/>
          <w:color w:val="000000"/>
          <w:sz w:val="18"/>
          <w:szCs w:val="18"/>
          <w:lang w:eastAsia="ru-RU"/>
        </w:rPr>
        <w:t xml:space="preserve"> на получение багажа лицу; пассажир обязуется уплатить установленную плату за проезд, а при сдаче багажа и за провоз багажа.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присоединения</w:t>
      </w:r>
      <w:r w:rsidRPr="009A6257">
        <w:rPr>
          <w:rFonts w:ascii="Verdana" w:eastAsia="Times New Roman" w:hAnsi="Verdana" w:cs="Times New Roman"/>
          <w:color w:val="000000"/>
          <w:sz w:val="18"/>
          <w:szCs w:val="18"/>
          <w:lang w:eastAsia="ru-RU"/>
        </w:rPr>
        <w:t> -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продажи недвижимости</w:t>
      </w:r>
      <w:r w:rsidRPr="009A6257">
        <w:rPr>
          <w:rFonts w:ascii="Verdana" w:eastAsia="Times New Roman" w:hAnsi="Verdana" w:cs="Times New Roman"/>
          <w:color w:val="000000"/>
          <w:sz w:val="18"/>
          <w:szCs w:val="18"/>
          <w:lang w:eastAsia="ru-RU"/>
        </w:rPr>
        <w:t> – договор, по которому продавец обязуется передать в собственность покупателя земельный участок, здание, сооружение, квартиру или другое недвижимое имущество.</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публичный</w:t>
      </w:r>
      <w:r w:rsidRPr="009A6257">
        <w:rPr>
          <w:rFonts w:ascii="Verdana" w:eastAsia="Times New Roman" w:hAnsi="Verdana" w:cs="Times New Roman"/>
          <w:color w:val="000000"/>
          <w:sz w:val="18"/>
          <w:szCs w:val="18"/>
          <w:lang w:eastAsia="ru-RU"/>
        </w:rPr>
        <w:t> – соглашение, заключенное коммерческой организацией и устанавливающее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о туристском обслуживании</w:t>
      </w:r>
      <w:r w:rsidRPr="009A6257">
        <w:rPr>
          <w:rFonts w:ascii="Verdana" w:eastAsia="Times New Roman" w:hAnsi="Verdana" w:cs="Times New Roman"/>
          <w:color w:val="000000"/>
          <w:sz w:val="18"/>
          <w:szCs w:val="18"/>
          <w:lang w:eastAsia="ru-RU"/>
        </w:rPr>
        <w:t xml:space="preserve"> – договор о реализации туристского продукта, заключаемый в письменной форме между туроператором и туристом и (или) иным заказчиком, а в случаях, предусмотренных настоящим Федеральным законом, между </w:t>
      </w:r>
      <w:proofErr w:type="spellStart"/>
      <w:r w:rsidRPr="009A6257">
        <w:rPr>
          <w:rFonts w:ascii="Verdana" w:eastAsia="Times New Roman" w:hAnsi="Verdana" w:cs="Times New Roman"/>
          <w:color w:val="000000"/>
          <w:sz w:val="18"/>
          <w:szCs w:val="18"/>
          <w:lang w:eastAsia="ru-RU"/>
        </w:rPr>
        <w:t>турагентом</w:t>
      </w:r>
      <w:proofErr w:type="spellEnd"/>
      <w:r w:rsidRPr="009A6257">
        <w:rPr>
          <w:rFonts w:ascii="Verdana" w:eastAsia="Times New Roman" w:hAnsi="Verdana" w:cs="Times New Roman"/>
          <w:color w:val="000000"/>
          <w:sz w:val="18"/>
          <w:szCs w:val="18"/>
          <w:lang w:eastAsia="ru-RU"/>
        </w:rPr>
        <w:t xml:space="preserve"> и туристом и (или) иным заказчиком.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хранения</w:t>
      </w:r>
      <w:r w:rsidRPr="009A6257">
        <w:rPr>
          <w:rFonts w:ascii="Verdana" w:eastAsia="Times New Roman" w:hAnsi="Verdana" w:cs="Times New Roman"/>
          <w:color w:val="000000"/>
          <w:sz w:val="18"/>
          <w:szCs w:val="18"/>
          <w:lang w:eastAsia="ru-RU"/>
        </w:rPr>
        <w:t> – договор, по которому одна сторона (хранитель) обязуется хранить вещь, переданную ей другой стороной (</w:t>
      </w:r>
      <w:proofErr w:type="spellStart"/>
      <w:r w:rsidRPr="009A6257">
        <w:rPr>
          <w:rFonts w:ascii="Verdana" w:eastAsia="Times New Roman" w:hAnsi="Verdana" w:cs="Times New Roman"/>
          <w:color w:val="000000"/>
          <w:sz w:val="18"/>
          <w:szCs w:val="18"/>
          <w:lang w:eastAsia="ru-RU"/>
        </w:rPr>
        <w:t>поклажедателем</w:t>
      </w:r>
      <w:proofErr w:type="spellEnd"/>
      <w:r w:rsidRPr="009A6257">
        <w:rPr>
          <w:rFonts w:ascii="Verdana" w:eastAsia="Times New Roman" w:hAnsi="Verdana" w:cs="Times New Roman"/>
          <w:color w:val="000000"/>
          <w:sz w:val="18"/>
          <w:szCs w:val="18"/>
          <w:lang w:eastAsia="ru-RU"/>
        </w:rPr>
        <w:t>), и возвратить эту вещь в сохранности.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Договор энергоснабжения</w:t>
      </w:r>
      <w:r w:rsidRPr="009A6257">
        <w:rPr>
          <w:rFonts w:ascii="Verdana" w:eastAsia="Times New Roman" w:hAnsi="Verdana" w:cs="Times New Roman"/>
          <w:color w:val="000000"/>
          <w:sz w:val="18"/>
          <w:szCs w:val="18"/>
          <w:lang w:eastAsia="ru-RU"/>
        </w:rPr>
        <w:t xml:space="preserve"> – договор, по которому </w:t>
      </w:r>
      <w:proofErr w:type="spellStart"/>
      <w:r w:rsidRPr="009A6257">
        <w:rPr>
          <w:rFonts w:ascii="Verdana" w:eastAsia="Times New Roman" w:hAnsi="Verdana" w:cs="Times New Roman"/>
          <w:color w:val="000000"/>
          <w:sz w:val="18"/>
          <w:szCs w:val="18"/>
          <w:lang w:eastAsia="ru-RU"/>
        </w:rPr>
        <w:t>энергоснабжающая</w:t>
      </w:r>
      <w:proofErr w:type="spellEnd"/>
      <w:r w:rsidRPr="009A6257">
        <w:rPr>
          <w:rFonts w:ascii="Verdana" w:eastAsia="Times New Roman" w:hAnsi="Verdana" w:cs="Times New Roman"/>
          <w:color w:val="000000"/>
          <w:sz w:val="18"/>
          <w:szCs w:val="18"/>
          <w:lang w:eastAsia="ru-RU"/>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Долевая собственность</w:t>
      </w:r>
      <w:r w:rsidRPr="009A6257">
        <w:rPr>
          <w:rFonts w:ascii="Verdana" w:eastAsia="Times New Roman" w:hAnsi="Verdana" w:cs="Times New Roman"/>
          <w:color w:val="000000"/>
          <w:sz w:val="18"/>
          <w:szCs w:val="18"/>
          <w:lang w:eastAsia="ru-RU"/>
        </w:rPr>
        <w:t> – вид общей собственности, в которой определены доли каждого из собственников. На практике различают идеальную (доли равные) и реальную (доли соответствуют размеру имущества каждого сособственника) Д.С. Правоотношения Д.С. регулируются  ст. 245-250 ГК РФ.</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Дольщик</w:t>
      </w:r>
      <w:r w:rsidRPr="009A6257">
        <w:rPr>
          <w:rFonts w:ascii="Verdana" w:eastAsia="Times New Roman" w:hAnsi="Verdana" w:cs="Times New Roman"/>
          <w:color w:val="000000"/>
          <w:sz w:val="18"/>
          <w:szCs w:val="18"/>
          <w:lang w:eastAsia="ru-RU"/>
        </w:rPr>
        <w:t xml:space="preserve"> – участник договора долевого участия в строительстве, выбравший конкретную жилплощадь (квартиру, блок </w:t>
      </w:r>
      <w:proofErr w:type="spellStart"/>
      <w:r w:rsidRPr="009A6257">
        <w:rPr>
          <w:rFonts w:ascii="Verdana" w:eastAsia="Times New Roman" w:hAnsi="Verdana" w:cs="Times New Roman"/>
          <w:color w:val="000000"/>
          <w:sz w:val="18"/>
          <w:szCs w:val="18"/>
          <w:lang w:eastAsia="ru-RU"/>
        </w:rPr>
        <w:t>таунхауза</w:t>
      </w:r>
      <w:proofErr w:type="spellEnd"/>
      <w:r w:rsidRPr="009A6257">
        <w:rPr>
          <w:rFonts w:ascii="Verdana" w:eastAsia="Times New Roman" w:hAnsi="Verdana" w:cs="Times New Roman"/>
          <w:color w:val="000000"/>
          <w:sz w:val="18"/>
          <w:szCs w:val="18"/>
          <w:lang w:eastAsia="ru-RU"/>
        </w:rPr>
        <w:t>, коттедж), оплативший ее договорную стоимость  и ожидающий получения соответствующего  имущества в натуре.</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Дополнительные товары (работы, услуги)</w:t>
      </w:r>
      <w:r w:rsidRPr="009A6257">
        <w:rPr>
          <w:rFonts w:ascii="Verdana" w:eastAsia="Times New Roman" w:hAnsi="Verdana" w:cs="Times New Roman"/>
          <w:color w:val="000000"/>
          <w:sz w:val="18"/>
          <w:szCs w:val="18"/>
          <w:lang w:eastAsia="ru-RU"/>
        </w:rPr>
        <w:t> – товары (работы, услуги), которые продавец (исполнитель) может предложить покупателю за дополнительную плату, но не имеет права навязать их, за исключением случаев, когда дополнительно оплачиваемые товары (работы, услуги) должны сопровождать основные в соответствии с законом.</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9"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lastRenderedPageBreak/>
        <w:t>Ж</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Жилое помещение</w:t>
      </w:r>
      <w:r w:rsidRPr="009A6257">
        <w:rPr>
          <w:rFonts w:ascii="Verdana" w:eastAsia="Times New Roman" w:hAnsi="Verdana" w:cs="Times New Roman"/>
          <w:color w:val="000000"/>
          <w:sz w:val="18"/>
          <w:szCs w:val="18"/>
          <w:lang w:eastAsia="ru-RU"/>
        </w:rPr>
        <w:t>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К жилым помещениям относятся жилой дом, часть жилого дома, квартира, часть квартиры, комната.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Жилищный кооператив (ЖСК, ЖК, ЖНК)</w:t>
      </w:r>
      <w:r w:rsidRPr="009A6257">
        <w:rPr>
          <w:rFonts w:ascii="Verdana" w:eastAsia="Times New Roman" w:hAnsi="Verdana" w:cs="Times New Roman"/>
          <w:color w:val="000000"/>
          <w:sz w:val="18"/>
          <w:szCs w:val="18"/>
          <w:lang w:eastAsia="ru-RU"/>
        </w:rPr>
        <w:t> – добровольное объединение граждан (для ЖНК – с участием юридических лиц), создаваемое для строительства многоквартирного жилого дома на собственные, накопленные или заемные средства с целью его последующего совместного использования (для ЖНК – возможной реализации построенных квартир и нежилых помещений с целью получения прибыли).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Жилищное товарищество /жилтоварищество</w:t>
      </w:r>
      <w:r w:rsidRPr="009A6257">
        <w:rPr>
          <w:rFonts w:ascii="Verdana" w:eastAsia="Times New Roman" w:hAnsi="Verdana" w:cs="Times New Roman"/>
          <w:color w:val="000000"/>
          <w:sz w:val="18"/>
          <w:szCs w:val="18"/>
          <w:lang w:eastAsia="ru-RU"/>
        </w:rPr>
        <w:t xml:space="preserve"> – товарищество собственников жилых и нежилых помещений (ТСЖ) в многоквартирных домах с установлением условий совместного пользования межквартирными лестницами, лифтами, коридорами, крышами, техническими подвалами, </w:t>
      </w:r>
      <w:proofErr w:type="spellStart"/>
      <w:r w:rsidRPr="009A6257">
        <w:rPr>
          <w:rFonts w:ascii="Verdana" w:eastAsia="Times New Roman" w:hAnsi="Verdana" w:cs="Times New Roman"/>
          <w:color w:val="000000"/>
          <w:sz w:val="18"/>
          <w:szCs w:val="18"/>
          <w:lang w:eastAsia="ru-RU"/>
        </w:rPr>
        <w:t>внеквартирным</w:t>
      </w:r>
      <w:proofErr w:type="spellEnd"/>
      <w:r w:rsidRPr="009A6257">
        <w:rPr>
          <w:rFonts w:ascii="Verdana" w:eastAsia="Times New Roman" w:hAnsi="Verdana" w:cs="Times New Roman"/>
          <w:color w:val="000000"/>
          <w:sz w:val="18"/>
          <w:szCs w:val="18"/>
          <w:lang w:eastAsia="ru-RU"/>
        </w:rPr>
        <w:t>  инженерным оборудованием, придомовой территорией и другими местами общего пользования, зарегистрированное в качестве юридического лица.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Жилищный фонд</w:t>
      </w:r>
      <w:r w:rsidRPr="009A6257">
        <w:rPr>
          <w:rFonts w:ascii="Verdana" w:eastAsia="Times New Roman" w:hAnsi="Verdana" w:cs="Times New Roman"/>
          <w:color w:val="000000"/>
          <w:sz w:val="18"/>
          <w:szCs w:val="18"/>
          <w:lang w:eastAsia="ru-RU"/>
        </w:rPr>
        <w:t>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0"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З</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Задаток</w:t>
      </w:r>
      <w:r w:rsidRPr="009A6257">
        <w:rPr>
          <w:rFonts w:ascii="Verdana" w:eastAsia="Times New Roman" w:hAnsi="Verdana" w:cs="Times New Roman"/>
          <w:color w:val="000000"/>
          <w:sz w:val="18"/>
          <w:szCs w:val="18"/>
          <w:lang w:eastAsia="ru-RU"/>
        </w:rPr>
        <w:t> – денежная сумма, выдаваемая одной из сторон другой в счет причитающихся с нее по договору платежей, в доказательство заключения договора и обеспечения его исполнения. В отличие от аванса задаток является одним из способов обеспечения исполнения обязательств.</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Застройщик</w:t>
      </w:r>
      <w:r w:rsidRPr="009A6257">
        <w:rPr>
          <w:rFonts w:ascii="Verdana" w:eastAsia="Times New Roman" w:hAnsi="Verdana" w:cs="Times New Roman"/>
          <w:color w:val="000000"/>
          <w:sz w:val="18"/>
          <w:szCs w:val="18"/>
          <w:lang w:eastAsia="ru-RU"/>
        </w:rPr>
        <w:t> – физическое или юридическое лицо, которое организует строительство, реконструкцию или ремонт объектов недвижимости (жилого и нежилого фонда) с целью собственного проживания, продажи, предоставления внаем или аренду).</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Знак соответствия</w:t>
      </w:r>
      <w:r w:rsidRPr="009A6257">
        <w:rPr>
          <w:rFonts w:ascii="Verdana" w:eastAsia="Times New Roman" w:hAnsi="Verdana" w:cs="Times New Roman"/>
          <w:color w:val="000000"/>
          <w:sz w:val="18"/>
          <w:szCs w:val="18"/>
          <w:lang w:eastAsia="ru-RU"/>
        </w:rPr>
        <w:t> – зарегистрированный в установленном порядке знак, которым по правилам, действующим в данной системе сертификации, подтверждается соответствие маркированной им продукции установленным требованиям.</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1"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Изготовитель</w:t>
      </w:r>
      <w:r w:rsidRPr="009A6257">
        <w:rPr>
          <w:rFonts w:ascii="Verdana" w:eastAsia="Times New Roman" w:hAnsi="Verdana" w:cs="Times New Roman"/>
          <w:color w:val="000000"/>
          <w:sz w:val="18"/>
          <w:szCs w:val="18"/>
          <w:lang w:eastAsia="ru-RU"/>
        </w:rPr>
        <w:t>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Импортер</w:t>
      </w:r>
      <w:r w:rsidRPr="009A6257">
        <w:rPr>
          <w:rFonts w:ascii="Verdana" w:eastAsia="Times New Roman" w:hAnsi="Verdana" w:cs="Times New Roman"/>
          <w:color w:val="000000"/>
          <w:sz w:val="18"/>
          <w:szCs w:val="18"/>
          <w:lang w:eastAsia="ru-RU"/>
        </w:rPr>
        <w:t>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lastRenderedPageBreak/>
        <w:t>Инвестор</w:t>
      </w:r>
      <w:r w:rsidRPr="009A6257">
        <w:rPr>
          <w:rFonts w:ascii="Verdana" w:eastAsia="Times New Roman" w:hAnsi="Verdana" w:cs="Times New Roman"/>
          <w:color w:val="000000"/>
          <w:sz w:val="18"/>
          <w:szCs w:val="18"/>
          <w:lang w:eastAsia="ru-RU"/>
        </w:rPr>
        <w:t xml:space="preserve"> – юридическое или физическое лицо, осуществляющее капитальные вложения с использованием собственных или привлеченных средств и осуществляющее практическую деятельность в целях получения прибыли или достижения другого полезного эффекта. И. наряду с </w:t>
      </w:r>
      <w:proofErr w:type="spellStart"/>
      <w:r w:rsidRPr="009A6257">
        <w:rPr>
          <w:rFonts w:ascii="Verdana" w:eastAsia="Times New Roman" w:hAnsi="Verdana" w:cs="Times New Roman"/>
          <w:color w:val="000000"/>
          <w:sz w:val="18"/>
          <w:szCs w:val="18"/>
          <w:lang w:eastAsia="ru-RU"/>
        </w:rPr>
        <w:t>соинвестором</w:t>
      </w:r>
      <w:proofErr w:type="spellEnd"/>
      <w:r w:rsidRPr="009A6257">
        <w:rPr>
          <w:rFonts w:ascii="Verdana" w:eastAsia="Times New Roman" w:hAnsi="Verdana" w:cs="Times New Roman"/>
          <w:color w:val="000000"/>
          <w:sz w:val="18"/>
          <w:szCs w:val="18"/>
          <w:lang w:eastAsia="ru-RU"/>
        </w:rPr>
        <w:t>, заказчиком, застройщиком, подрядчиком, субподрядчиком является участником инвестиционного процесса.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Индивидуальный прибор учета</w:t>
      </w:r>
      <w:r w:rsidRPr="009A6257">
        <w:rPr>
          <w:rFonts w:ascii="Verdana" w:eastAsia="Times New Roman" w:hAnsi="Verdana" w:cs="Times New Roman"/>
          <w:color w:val="000000"/>
          <w:sz w:val="18"/>
          <w:szCs w:val="18"/>
          <w:lang w:eastAsia="ru-RU"/>
        </w:rPr>
        <w:t> – средство измерения, используемое для определения объема (количества) потребления коммунальных ресурсов потребителями, проживающими в одном жилом помещении многоквартирного жилого дома или в жилом доме.</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Информация об изготовителе (исполнителе, продавце)</w:t>
      </w:r>
      <w:r w:rsidRPr="009A6257">
        <w:rPr>
          <w:rFonts w:ascii="Verdana" w:eastAsia="Times New Roman" w:hAnsi="Verdana" w:cs="Times New Roman"/>
          <w:color w:val="000000"/>
          <w:sz w:val="18"/>
          <w:szCs w:val="18"/>
          <w:lang w:eastAsia="ru-RU"/>
        </w:rPr>
        <w:t> - фирменное наименование (наименование) своей организации, место ее нахождения (адрес) и режим ее работы, о государственной регистрации и наименовании зарегистрировавшего его органа.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Информация о товарах (работах, услугах)</w:t>
      </w:r>
      <w:r w:rsidRPr="009A6257">
        <w:rPr>
          <w:rFonts w:ascii="Verdana" w:eastAsia="Times New Roman" w:hAnsi="Verdana" w:cs="Times New Roman"/>
          <w:color w:val="000000"/>
          <w:sz w:val="18"/>
          <w:szCs w:val="18"/>
          <w:lang w:eastAsia="ru-RU"/>
        </w:rPr>
        <w:t> – изготовитель (исполнитель, продавец) обязан своевременно предоставлять необходимую и достоверную информацию о товарах (работах, услугах), обеспечивающую возможность их правильного выбора.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Информация о товарах, бывших в употреблении</w:t>
      </w:r>
      <w:r w:rsidRPr="009A6257">
        <w:rPr>
          <w:rFonts w:ascii="Verdana" w:eastAsia="Times New Roman" w:hAnsi="Verdana" w:cs="Times New Roman"/>
          <w:color w:val="000000"/>
          <w:sz w:val="18"/>
          <w:szCs w:val="18"/>
          <w:lang w:eastAsia="ru-RU"/>
        </w:rPr>
        <w:t> – в случае приобретения товара, который был в употреблении или в нем устранялся недостаток, покупателю должны быть предоставлена информация об этом.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Информация, предоставляемая туристу</w:t>
      </w:r>
      <w:r w:rsidRPr="009A6257">
        <w:rPr>
          <w:rFonts w:ascii="Verdana" w:eastAsia="Times New Roman" w:hAnsi="Verdana" w:cs="Times New Roman"/>
          <w:color w:val="000000"/>
          <w:sz w:val="18"/>
          <w:szCs w:val="18"/>
          <w:lang w:eastAsia="ru-RU"/>
        </w:rPr>
        <w:t> – необходимая и достоверная информация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Ипотека</w:t>
      </w:r>
      <w:r w:rsidRPr="009A6257">
        <w:rPr>
          <w:rFonts w:ascii="Verdana" w:eastAsia="Times New Roman" w:hAnsi="Verdana" w:cs="Times New Roman"/>
          <w:color w:val="000000"/>
          <w:sz w:val="18"/>
          <w:szCs w:val="18"/>
          <w:lang w:eastAsia="ru-RU"/>
        </w:rPr>
        <w:t> – 1). залог предприятия, строения, здания, сооружения иного недвижимого имущества; 2). долговое свидетельство  о залоге недвижимости, выдаваемое банком заемщику (закладная); 3). денежная ссуда, выдаваемая банком под залог недвижимости (ипотечная ссуда).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Иск (исковое заявление)</w:t>
      </w:r>
      <w:r w:rsidRPr="009A6257">
        <w:rPr>
          <w:rFonts w:ascii="Verdana" w:eastAsia="Times New Roman" w:hAnsi="Verdana" w:cs="Times New Roman"/>
          <w:color w:val="000000"/>
          <w:sz w:val="18"/>
          <w:szCs w:val="18"/>
          <w:lang w:eastAsia="ru-RU"/>
        </w:rPr>
        <w:t> – заявление, подаваемое в суд с целью восстановления нарушенных либо оспариваемых прав, свобод или законных интересов.</w:t>
      </w:r>
      <w:r w:rsidRPr="009A6257">
        <w:rPr>
          <w:rFonts w:ascii="Verdana" w:eastAsia="Times New Roman" w:hAnsi="Verdana" w:cs="Times New Roman"/>
          <w:color w:val="000000"/>
          <w:sz w:val="18"/>
          <w:szCs w:val="18"/>
          <w:lang w:eastAsia="ru-RU"/>
        </w:rPr>
        <w:br/>
        <w:t> </w:t>
      </w:r>
      <w:r w:rsidRPr="009A6257">
        <w:rPr>
          <w:rFonts w:ascii="Verdana" w:eastAsia="Times New Roman" w:hAnsi="Verdana" w:cs="Times New Roman"/>
          <w:color w:val="000000"/>
          <w:sz w:val="18"/>
          <w:szCs w:val="18"/>
          <w:lang w:eastAsia="ru-RU"/>
        </w:rPr>
        <w:br/>
      </w:r>
      <w:r w:rsidRPr="009A6257">
        <w:rPr>
          <w:rFonts w:ascii="Verdana" w:eastAsia="Times New Roman" w:hAnsi="Verdana" w:cs="Times New Roman"/>
          <w:b/>
          <w:bCs/>
          <w:color w:val="000000"/>
          <w:sz w:val="18"/>
          <w:szCs w:val="18"/>
          <w:lang w:eastAsia="ru-RU"/>
        </w:rPr>
        <w:t>Исковая давность</w:t>
      </w:r>
      <w:r w:rsidRPr="009A6257">
        <w:rPr>
          <w:rFonts w:ascii="Verdana" w:eastAsia="Times New Roman" w:hAnsi="Verdana" w:cs="Times New Roman"/>
          <w:color w:val="000000"/>
          <w:sz w:val="18"/>
          <w:szCs w:val="18"/>
          <w:lang w:eastAsia="ru-RU"/>
        </w:rPr>
        <w:t> – срок для защиты права по иску лица, право которого нарушено. Общий срок исковой давности составляет три года.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Исполнитель</w:t>
      </w:r>
      <w:r w:rsidRPr="009A6257">
        <w:rPr>
          <w:rFonts w:ascii="Verdana" w:eastAsia="Times New Roman" w:hAnsi="Verdana" w:cs="Times New Roman"/>
          <w:color w:val="000000"/>
          <w:sz w:val="18"/>
          <w:szCs w:val="18"/>
          <w:lang w:eastAsia="ru-RU"/>
        </w:rPr>
        <w:t>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2"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К</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Капитальный ремонт жилищного фонда</w:t>
      </w:r>
      <w:r w:rsidRPr="009A6257">
        <w:rPr>
          <w:rFonts w:ascii="Verdana" w:eastAsia="Times New Roman" w:hAnsi="Verdana" w:cs="Times New Roman"/>
          <w:color w:val="000000"/>
          <w:sz w:val="18"/>
          <w:szCs w:val="18"/>
          <w:lang w:eastAsia="ru-RU"/>
        </w:rPr>
        <w:t xml:space="preserve"> -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w:t>
      </w:r>
      <w:r w:rsidRPr="009A6257">
        <w:rPr>
          <w:rFonts w:ascii="Verdana" w:eastAsia="Times New Roman" w:hAnsi="Verdana" w:cs="Times New Roman"/>
          <w:color w:val="000000"/>
          <w:sz w:val="18"/>
          <w:szCs w:val="18"/>
          <w:lang w:eastAsia="ru-RU"/>
        </w:rPr>
        <w:lastRenderedPageBreak/>
        <w:t>зданий с установкой приборов учета тепла, воды, газа, электроэнергии и обеспечения рационального энергопотребления.</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Качество товара</w:t>
      </w:r>
      <w:r w:rsidRPr="009A6257">
        <w:rPr>
          <w:rFonts w:ascii="Verdana" w:eastAsia="Times New Roman" w:hAnsi="Verdana" w:cs="Times New Roman"/>
          <w:color w:val="000000"/>
          <w:sz w:val="18"/>
          <w:szCs w:val="18"/>
          <w:lang w:eastAsia="ru-RU"/>
        </w:rPr>
        <w:t> – продавец обязан передать покупателю товар, качество которого соответствует договору, а 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Количество товара</w:t>
      </w:r>
      <w:r w:rsidRPr="009A6257">
        <w:rPr>
          <w:rFonts w:ascii="Verdana" w:eastAsia="Times New Roman" w:hAnsi="Verdana" w:cs="Times New Roman"/>
          <w:color w:val="000000"/>
          <w:sz w:val="18"/>
          <w:szCs w:val="18"/>
          <w:lang w:eastAsia="ru-RU"/>
        </w:rPr>
        <w:t> – предусмотренное договором купли-продажи условие о соответствующих единицах измерения товара или денежном выражении. Условие о количестве товара может быть согласовано путем установления в договоре порядка его определения.</w:t>
      </w:r>
      <w:r w:rsidRPr="009A6257">
        <w:rPr>
          <w:rFonts w:ascii="Verdana" w:eastAsia="Times New Roman" w:hAnsi="Verdana" w:cs="Times New Roman"/>
          <w:color w:val="000000"/>
          <w:sz w:val="18"/>
          <w:szCs w:val="18"/>
          <w:lang w:eastAsia="ru-RU"/>
        </w:rPr>
        <w:br/>
        <w:t> </w:t>
      </w:r>
      <w:r w:rsidRPr="009A6257">
        <w:rPr>
          <w:rFonts w:ascii="Verdana" w:eastAsia="Times New Roman" w:hAnsi="Verdana" w:cs="Times New Roman"/>
          <w:color w:val="000000"/>
          <w:sz w:val="18"/>
          <w:szCs w:val="18"/>
          <w:lang w:eastAsia="ru-RU"/>
        </w:rPr>
        <w:br/>
      </w:r>
      <w:r w:rsidRPr="009A6257">
        <w:rPr>
          <w:rFonts w:ascii="Verdana" w:eastAsia="Times New Roman" w:hAnsi="Verdana" w:cs="Times New Roman"/>
          <w:b/>
          <w:bCs/>
          <w:color w:val="000000"/>
          <w:sz w:val="18"/>
          <w:szCs w:val="18"/>
          <w:lang w:eastAsia="ru-RU"/>
        </w:rPr>
        <w:t>Коммунальные услуги</w:t>
      </w:r>
      <w:r w:rsidRPr="009A6257">
        <w:rPr>
          <w:rFonts w:ascii="Verdana" w:eastAsia="Times New Roman" w:hAnsi="Verdana" w:cs="Times New Roman"/>
          <w:color w:val="000000"/>
          <w:sz w:val="18"/>
          <w:szCs w:val="18"/>
          <w:lang w:eastAsia="ru-RU"/>
        </w:rPr>
        <w:t>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Коммунальные услуги надлежащего качества</w:t>
      </w:r>
      <w:r w:rsidRPr="009A6257">
        <w:rPr>
          <w:rFonts w:ascii="Verdana" w:eastAsia="Times New Roman" w:hAnsi="Verdana" w:cs="Times New Roman"/>
          <w:color w:val="000000"/>
          <w:sz w:val="18"/>
          <w:szCs w:val="18"/>
          <w:lang w:eastAsia="ru-RU"/>
        </w:rPr>
        <w:t> - коммунальные услуги, отвечающие требованиям настоящих Правил, санитарным и техническим требованиям к режиму, объему и качеству предоставления коммунальных услуг, иным требованиям законодательства Российской Федерации, а также договора, заключаемого исполнителем в соответствии с законодательством Российской Федерации и содержащего условия предоставления коммунальных услуг.</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Коммунальные ресурсы</w:t>
      </w:r>
      <w:r w:rsidRPr="009A6257">
        <w:rPr>
          <w:rFonts w:ascii="Verdana" w:eastAsia="Times New Roman" w:hAnsi="Verdana" w:cs="Times New Roman"/>
          <w:color w:val="000000"/>
          <w:sz w:val="18"/>
          <w:szCs w:val="18"/>
          <w:lang w:eastAsia="ru-RU"/>
        </w:rPr>
        <w:t> – холодная вода, горячая вода, электрическая энергия, газ, бытовой газ в баллонах, тепловая энергия, твердое топливо, используемые для предоставления коммунальных услуг.</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Комплект товаров</w:t>
      </w:r>
      <w:r w:rsidRPr="009A6257">
        <w:rPr>
          <w:rFonts w:ascii="Verdana" w:eastAsia="Times New Roman" w:hAnsi="Verdana" w:cs="Times New Roman"/>
          <w:color w:val="000000"/>
          <w:sz w:val="18"/>
          <w:szCs w:val="18"/>
          <w:lang w:eastAsia="ru-RU"/>
        </w:rPr>
        <w:t> – полный набор, состав чего-либо; определенный набор товаров в комплекте.</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Кредитный договор</w:t>
      </w:r>
      <w:r w:rsidRPr="009A6257">
        <w:rPr>
          <w:rFonts w:ascii="Verdana" w:eastAsia="Times New Roman" w:hAnsi="Verdana" w:cs="Times New Roman"/>
          <w:color w:val="000000"/>
          <w:sz w:val="18"/>
          <w:szCs w:val="18"/>
          <w:lang w:eastAsia="ru-RU"/>
        </w:rPr>
        <w:t> -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Крупногабаритный товар</w:t>
      </w:r>
      <w:r w:rsidRPr="009A6257">
        <w:rPr>
          <w:rFonts w:ascii="Verdana" w:eastAsia="Times New Roman" w:hAnsi="Verdana" w:cs="Times New Roman"/>
          <w:color w:val="000000"/>
          <w:sz w:val="18"/>
          <w:szCs w:val="18"/>
          <w:lang w:eastAsia="ru-RU"/>
        </w:rPr>
        <w:t> - товар весом более пяти килограммов.</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3"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Л</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Лицензируемый вид деятельности</w:t>
      </w:r>
      <w:r w:rsidRPr="009A6257">
        <w:rPr>
          <w:rFonts w:ascii="Verdana" w:eastAsia="Times New Roman" w:hAnsi="Verdana" w:cs="Times New Roman"/>
          <w:color w:val="000000"/>
          <w:sz w:val="18"/>
          <w:szCs w:val="18"/>
          <w:lang w:eastAsia="ru-RU"/>
        </w:rPr>
        <w:t> – вид деятельности, на осуществление которого на территории Российской Федерации требуется получение лицензии в соответствии с законодательством.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Лицензия</w:t>
      </w:r>
      <w:r w:rsidRPr="009A6257">
        <w:rPr>
          <w:rFonts w:ascii="Verdana" w:eastAsia="Times New Roman" w:hAnsi="Verdana" w:cs="Times New Roman"/>
          <w:color w:val="000000"/>
          <w:sz w:val="18"/>
          <w:szCs w:val="18"/>
          <w:lang w:eastAsia="ru-RU"/>
        </w:rPr>
        <w:t> – специальное разрешение (документ) на осуществление контрольного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4"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Маркировка</w:t>
      </w:r>
      <w:r w:rsidRPr="009A6257">
        <w:rPr>
          <w:rFonts w:ascii="Verdana" w:eastAsia="Times New Roman" w:hAnsi="Verdana" w:cs="Times New Roman"/>
          <w:color w:val="000000"/>
          <w:sz w:val="18"/>
          <w:szCs w:val="18"/>
          <w:lang w:eastAsia="ru-RU"/>
        </w:rPr>
        <w:t> – информация, наносимая изготовителем непосредственно на конкретные товары, тару, этикетки, ярлыки и т.п.</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lastRenderedPageBreak/>
        <w:t>Медицинские учреждения</w:t>
      </w:r>
      <w:r w:rsidRPr="009A6257">
        <w:rPr>
          <w:rFonts w:ascii="Verdana" w:eastAsia="Times New Roman" w:hAnsi="Verdana" w:cs="Times New Roman"/>
          <w:color w:val="000000"/>
          <w:sz w:val="18"/>
          <w:szCs w:val="18"/>
          <w:lang w:eastAsia="ru-RU"/>
        </w:rPr>
        <w:t> - лечебно-профилактические учреждения независимо от ведомственной подчиненности и формы собственности, в том числе научно-исследовательские институты и государственные медицинские образовательные учреждения высшего профессионального образования.</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Междугородное телефонное соединение</w:t>
      </w:r>
      <w:r w:rsidRPr="009A6257">
        <w:rPr>
          <w:rFonts w:ascii="Verdana" w:eastAsia="Times New Roman" w:hAnsi="Verdana" w:cs="Times New Roman"/>
          <w:color w:val="000000"/>
          <w:sz w:val="18"/>
          <w:szCs w:val="18"/>
          <w:lang w:eastAsia="ru-RU"/>
        </w:rPr>
        <w:t>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различных субъектов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одного субъекта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другим субъектом Российской Федерации.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Международное телефонное соединение</w:t>
      </w:r>
      <w:r w:rsidRPr="009A6257">
        <w:rPr>
          <w:rFonts w:ascii="Verdana" w:eastAsia="Times New Roman" w:hAnsi="Verdana" w:cs="Times New Roman"/>
          <w:color w:val="000000"/>
          <w:sz w:val="18"/>
          <w:szCs w:val="18"/>
          <w:lang w:eastAsia="ru-RU"/>
        </w:rPr>
        <w:t>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Федерации, а другое пользовательское (оконечное) 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не входящий в ресурс нумерации, закрепленный за Российской Федерацией.</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Место заключения договора</w:t>
      </w:r>
      <w:r w:rsidRPr="009A6257">
        <w:rPr>
          <w:rFonts w:ascii="Verdana" w:eastAsia="Times New Roman" w:hAnsi="Verdana" w:cs="Times New Roman"/>
          <w:color w:val="000000"/>
          <w:sz w:val="18"/>
          <w:szCs w:val="18"/>
          <w:lang w:eastAsia="ru-RU"/>
        </w:rPr>
        <w:t> –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Местное телефонное соединение</w:t>
      </w:r>
      <w:r w:rsidRPr="009A6257">
        <w:rPr>
          <w:rFonts w:ascii="Verdana" w:eastAsia="Times New Roman" w:hAnsi="Verdana" w:cs="Times New Roman"/>
          <w:color w:val="000000"/>
          <w:sz w:val="18"/>
          <w:szCs w:val="18"/>
          <w:lang w:eastAsia="ru-RU"/>
        </w:rPr>
        <w:t>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района, городского поселения, сельского поселения, города федерального значения.</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Многоквартирный дом</w:t>
      </w:r>
      <w:r w:rsidRPr="009A6257">
        <w:rPr>
          <w:rFonts w:ascii="Verdana" w:eastAsia="Times New Roman" w:hAnsi="Verdana" w:cs="Times New Roman"/>
          <w:color w:val="000000"/>
          <w:sz w:val="18"/>
          <w:szCs w:val="18"/>
          <w:lang w:eastAsia="ru-RU"/>
        </w:rPr>
        <w:t> – единый недвижимый объект, в котором отдельные его части – квартиры, комнаты, нежилые помещения, места общего пользования - находятся в собственности граждан, объединений граждан, юридических лиц, муниципальных образований, а также Российской Федерации. При этом часть помещений (лестницы, чердаки, подвалы) могут находится в общей долевой собственности указанных лиц.</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Моральный вред</w:t>
      </w:r>
      <w:r w:rsidRPr="009A6257">
        <w:rPr>
          <w:rFonts w:ascii="Verdana" w:eastAsia="Times New Roman" w:hAnsi="Verdana" w:cs="Times New Roman"/>
          <w:color w:val="000000"/>
          <w:sz w:val="18"/>
          <w:szCs w:val="18"/>
          <w:lang w:eastAsia="ru-RU"/>
        </w:rPr>
        <w:t> – физические и нравственные страдания гражданина, причиняемые действиями (бездействием) других лиц, которые нарушают личные неимущественные права либо посягают на принадлежащие гражданину другие нематериальные блага, имущественные права и т.д.</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Муниципальный жилищный фонд</w:t>
      </w:r>
      <w:r w:rsidRPr="009A6257">
        <w:rPr>
          <w:rFonts w:ascii="Verdana" w:eastAsia="Times New Roman" w:hAnsi="Verdana" w:cs="Times New Roman"/>
          <w:color w:val="000000"/>
          <w:sz w:val="18"/>
          <w:szCs w:val="18"/>
          <w:lang w:eastAsia="ru-RU"/>
        </w:rPr>
        <w:t> - совокупность жилых помещений, принадлежащих на праве собственности муниципальным образованиям.</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5"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Н</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Нарушение договора</w:t>
      </w:r>
      <w:r w:rsidRPr="009A6257">
        <w:rPr>
          <w:rFonts w:ascii="Verdana" w:eastAsia="Times New Roman" w:hAnsi="Verdana" w:cs="Times New Roman"/>
          <w:color w:val="000000"/>
          <w:sz w:val="18"/>
          <w:szCs w:val="18"/>
          <w:lang w:eastAsia="ru-RU"/>
        </w:rPr>
        <w:t> – неисполнений или ненадлежащее исполнение договора.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Недействительные условия договора, ущемляющие права потребителя</w:t>
      </w:r>
      <w:r w:rsidRPr="009A6257">
        <w:rPr>
          <w:rFonts w:ascii="Verdana" w:eastAsia="Times New Roman" w:hAnsi="Verdana" w:cs="Times New Roman"/>
          <w:color w:val="000000"/>
          <w:sz w:val="18"/>
          <w:szCs w:val="18"/>
          <w:lang w:eastAsia="ru-RU"/>
        </w:rPr>
        <w:t> -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lastRenderedPageBreak/>
        <w:t>Недоброкачественный материал</w:t>
      </w:r>
      <w:r w:rsidRPr="009A6257">
        <w:rPr>
          <w:rFonts w:ascii="Verdana" w:eastAsia="Times New Roman" w:hAnsi="Verdana" w:cs="Times New Roman"/>
          <w:color w:val="000000"/>
          <w:sz w:val="18"/>
          <w:szCs w:val="18"/>
          <w:lang w:eastAsia="ru-RU"/>
        </w:rPr>
        <w:t> – материал, который не соответствует установленным требованиям к его качеству.</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Недостаток</w:t>
      </w:r>
      <w:r w:rsidRPr="009A6257">
        <w:rPr>
          <w:rFonts w:ascii="Verdana" w:eastAsia="Times New Roman" w:hAnsi="Verdana" w:cs="Times New Roman"/>
          <w:color w:val="000000"/>
          <w:sz w:val="18"/>
          <w:szCs w:val="18"/>
          <w:lang w:eastAsia="ru-RU"/>
        </w:rPr>
        <w:t> – изъян, несовершенство, неправильность в чем-либо.</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Недостаток товара (работы, услуги)</w:t>
      </w:r>
      <w:r w:rsidRPr="009A6257">
        <w:rPr>
          <w:rFonts w:ascii="Verdana" w:eastAsia="Times New Roman" w:hAnsi="Verdana" w:cs="Times New Roman"/>
          <w:color w:val="000000"/>
          <w:sz w:val="18"/>
          <w:szCs w:val="18"/>
          <w:lang w:eastAsia="ru-RU"/>
        </w:rPr>
        <w:t>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Непригодный материал</w:t>
      </w:r>
      <w:r w:rsidRPr="009A6257">
        <w:rPr>
          <w:rFonts w:ascii="Verdana" w:eastAsia="Times New Roman" w:hAnsi="Verdana" w:cs="Times New Roman"/>
          <w:color w:val="000000"/>
          <w:sz w:val="18"/>
          <w:szCs w:val="18"/>
          <w:lang w:eastAsia="ru-RU"/>
        </w:rPr>
        <w:t> – недоброкачественный материал, который по своему характеру или качеству не может обеспечить необходимое качество результата работы.</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Непреодолимая сила (форс-мажор)</w:t>
      </w:r>
      <w:r w:rsidRPr="009A6257">
        <w:rPr>
          <w:rFonts w:ascii="Verdana" w:eastAsia="Times New Roman" w:hAnsi="Verdana" w:cs="Times New Roman"/>
          <w:color w:val="000000"/>
          <w:sz w:val="18"/>
          <w:szCs w:val="18"/>
          <w:lang w:eastAsia="ru-RU"/>
        </w:rPr>
        <w:t> –  чрезвычайные и непредотвратимые при данных условиях обстоятельств (война, стихийное бедствие, революция, мораторий, законные или незаконные действия государственной власти).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Неустойка</w:t>
      </w:r>
      <w:r w:rsidRPr="009A6257">
        <w:rPr>
          <w:rFonts w:ascii="Verdana" w:eastAsia="Times New Roman" w:hAnsi="Verdana" w:cs="Times New Roman"/>
          <w:color w:val="000000"/>
          <w:sz w:val="18"/>
          <w:szCs w:val="18"/>
          <w:lang w:eastAsia="ru-RU"/>
        </w:rPr>
        <w:t> –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Является одним из способов обеспечения обязательств.</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Норматив потребления коммунальных услуг</w:t>
      </w:r>
      <w:r w:rsidRPr="009A6257">
        <w:rPr>
          <w:rFonts w:ascii="Verdana" w:eastAsia="Times New Roman" w:hAnsi="Verdana" w:cs="Times New Roman"/>
          <w:color w:val="000000"/>
          <w:sz w:val="18"/>
          <w:szCs w:val="18"/>
          <w:lang w:eastAsia="ru-RU"/>
        </w:rPr>
        <w:t> – месячный объем (количество) потребления коммунальных ресурсов потребителем, используемый при определении размера платы за коммунальные услуги при отсутствии индивидуальных, общих (квартирных) приборов учета, а также в иных случаях.</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6"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О</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Обман потребителей</w:t>
      </w:r>
      <w:r w:rsidRPr="009A6257">
        <w:rPr>
          <w:rFonts w:ascii="Verdana" w:eastAsia="Times New Roman" w:hAnsi="Verdana" w:cs="Times New Roman"/>
          <w:color w:val="000000"/>
          <w:sz w:val="18"/>
          <w:szCs w:val="18"/>
          <w:lang w:eastAsia="ru-RU"/>
        </w:rPr>
        <w:t> – обмеривание, обвешивание, обсчет, введение в заблуждение относительно потребительских свойств или качества товара (услуги) или иной обман потребителей в организациях, осуществляющих реализацию товаров или оказывающих услуги населению, а равно гражданами, зарегистрированными в качестве индивидуальных предпринимателей в сфере торговли (услуг), если эти деяния совершены в значительном размере.</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Обмен и возврат товара надлежащего качества</w:t>
      </w:r>
      <w:r w:rsidRPr="009A6257">
        <w:rPr>
          <w:rFonts w:ascii="Verdana" w:eastAsia="Times New Roman" w:hAnsi="Verdana" w:cs="Times New Roman"/>
          <w:color w:val="000000"/>
          <w:sz w:val="18"/>
          <w:szCs w:val="18"/>
          <w:lang w:eastAsia="ru-RU"/>
        </w:rPr>
        <w:t> – потребитель вправе обменять в течение 14 дней  непродовольственный товар надлежащего качества на аналогичный товар у продавца, у которого этот товар приобретен, если указанный товар не подошел по форме, габаритам, фасону, расцветке, размеру или комплектации. Приобретенный товар не должен быть в употреблении, сохранены его товарный вид, потребительские свойства, пломбы и фабричные ярлыки. Правительством Российской Федерации утвержден перечень товаров, не подлежащих обмену по указанным основаниям. При отсутствии у продавца необходимого для обмена товара покупатель вправе возвратить приобретенный товар и получить уплаченную за него сумму.</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Образец</w:t>
      </w:r>
      <w:r w:rsidRPr="009A6257">
        <w:rPr>
          <w:rFonts w:ascii="Verdana" w:eastAsia="Times New Roman" w:hAnsi="Verdana" w:cs="Times New Roman"/>
          <w:color w:val="000000"/>
          <w:sz w:val="18"/>
          <w:szCs w:val="18"/>
          <w:lang w:eastAsia="ru-RU"/>
        </w:rPr>
        <w:t> – изделие, потребительские, эксплуатационные характеристики которого определяют требования к качеству передаваемого товара.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Образование (среднее, высшее и др.)</w:t>
      </w:r>
      <w:r w:rsidRPr="009A6257">
        <w:rPr>
          <w:rFonts w:ascii="Verdana" w:eastAsia="Times New Roman" w:hAnsi="Verdana" w:cs="Times New Roman"/>
          <w:color w:val="000000"/>
          <w:sz w:val="18"/>
          <w:szCs w:val="18"/>
          <w:lang w:eastAsia="ru-RU"/>
        </w:rPr>
        <w:t> –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lastRenderedPageBreak/>
        <w:t>Общее имущество собственников в многоквартирном доме</w:t>
      </w:r>
      <w:r w:rsidRPr="009A6257">
        <w:rPr>
          <w:rFonts w:ascii="Verdana" w:eastAsia="Times New Roman" w:hAnsi="Verdana" w:cs="Times New Roman"/>
          <w:color w:val="000000"/>
          <w:sz w:val="18"/>
          <w:szCs w:val="18"/>
          <w:lang w:eastAsia="ru-RU"/>
        </w:rPr>
        <w:t> – включает в себя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Общественные объединения потребителей (их ассоциаций, союзов) -</w:t>
      </w:r>
      <w:r w:rsidRPr="009A6257">
        <w:rPr>
          <w:rFonts w:ascii="Verdana" w:eastAsia="Times New Roman" w:hAnsi="Verdana" w:cs="Times New Roman"/>
          <w:color w:val="000000"/>
          <w:sz w:val="18"/>
          <w:szCs w:val="18"/>
          <w:lang w:eastAsia="ru-RU"/>
        </w:rPr>
        <w:t>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Объект договора найма жилого помещения</w:t>
      </w:r>
      <w:r w:rsidRPr="009A6257">
        <w:rPr>
          <w:rFonts w:ascii="Verdana" w:eastAsia="Times New Roman" w:hAnsi="Verdana" w:cs="Times New Roman"/>
          <w:color w:val="000000"/>
          <w:sz w:val="18"/>
          <w:szCs w:val="18"/>
          <w:lang w:eastAsia="ru-RU"/>
        </w:rPr>
        <w:t> - изолированное жилое помещение, пригодное для постоянного проживания (квартира, жилой дом, часть квартиры или жилого дома).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Обязанность изготовителя обеспечить возможность ремонта и технического обслуживания товара</w:t>
      </w:r>
      <w:r w:rsidRPr="009A6257">
        <w:rPr>
          <w:rFonts w:ascii="Verdana" w:eastAsia="Times New Roman" w:hAnsi="Verdana" w:cs="Times New Roman"/>
          <w:color w:val="000000"/>
          <w:sz w:val="18"/>
          <w:szCs w:val="18"/>
          <w:lang w:eastAsia="ru-RU"/>
        </w:rPr>
        <w:t> - обязанность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 в течение десяти лет со дня передачи товара потребителю.</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Описание товара</w:t>
      </w:r>
      <w:r w:rsidRPr="009A6257">
        <w:rPr>
          <w:rFonts w:ascii="Verdana" w:eastAsia="Times New Roman" w:hAnsi="Verdana" w:cs="Times New Roman"/>
          <w:color w:val="000000"/>
          <w:sz w:val="18"/>
          <w:szCs w:val="18"/>
          <w:lang w:eastAsia="ru-RU"/>
        </w:rPr>
        <w:t> – перечень потребительских, эксплуатационных характеристик, которыми должен обладать товар. Описание может сопровождаться графическим изображением, фотографией и т.п.</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Оплата товара</w:t>
      </w:r>
      <w:r w:rsidRPr="009A6257">
        <w:rPr>
          <w:rFonts w:ascii="Verdana" w:eastAsia="Times New Roman" w:hAnsi="Verdana" w:cs="Times New Roman"/>
          <w:color w:val="000000"/>
          <w:sz w:val="18"/>
          <w:szCs w:val="18"/>
          <w:lang w:eastAsia="ru-RU"/>
        </w:rPr>
        <w:t> – покупатель обязан оплатить товар непосредственно  до или после передачи ему продавцом товара, если иное не предусмотрено законом, иным правовым актом или договором и не вытекает из существа обязательства.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Основные потребительские свойства товара (результата работы, услуги)</w:t>
      </w:r>
      <w:r w:rsidRPr="009A6257">
        <w:rPr>
          <w:rFonts w:ascii="Verdana" w:eastAsia="Times New Roman" w:hAnsi="Verdana" w:cs="Times New Roman"/>
          <w:color w:val="000000"/>
          <w:sz w:val="18"/>
          <w:szCs w:val="18"/>
          <w:lang w:eastAsia="ru-RU"/>
        </w:rPr>
        <w:t> – конкретные свойства товара, которые при заключении договора должны отвечать запросам и возможностям потребителя.</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Основные услуги</w:t>
      </w:r>
      <w:r w:rsidRPr="009A6257">
        <w:rPr>
          <w:rFonts w:ascii="Verdana" w:eastAsia="Times New Roman" w:hAnsi="Verdana" w:cs="Times New Roman"/>
          <w:color w:val="000000"/>
          <w:sz w:val="18"/>
          <w:szCs w:val="18"/>
          <w:lang w:eastAsia="ru-RU"/>
        </w:rPr>
        <w:t> – услуги, которые обязан оказать продавец или оказания которых может потребовать покупатель при продаже товара без дополнительной платы.</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Ответственность за нарушение обязательства</w:t>
      </w:r>
      <w:r w:rsidRPr="009A6257">
        <w:rPr>
          <w:rFonts w:ascii="Verdana" w:eastAsia="Times New Roman" w:hAnsi="Verdana" w:cs="Times New Roman"/>
          <w:color w:val="000000"/>
          <w:sz w:val="18"/>
          <w:szCs w:val="18"/>
          <w:lang w:eastAsia="ru-RU"/>
        </w:rPr>
        <w:t> – лицо, не исполнившее обязательства либо исполнившее его ненадлежащим образом, несет ответственность при наличии вины (умысла, неосторожности), кроме случаев когда законом или договором предусмотрены иные основания ответственности.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Ответственность за неисполнение денежного обязательства</w:t>
      </w:r>
      <w:r w:rsidRPr="009A6257">
        <w:rPr>
          <w:rFonts w:ascii="Verdana" w:eastAsia="Times New Roman" w:hAnsi="Verdana" w:cs="Times New Roman"/>
          <w:color w:val="000000"/>
          <w:sz w:val="18"/>
          <w:szCs w:val="18"/>
          <w:lang w:eastAsia="ru-RU"/>
        </w:rPr>
        <w:t> -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Отдельные требования потребителя</w:t>
      </w:r>
      <w:r w:rsidRPr="009A6257">
        <w:rPr>
          <w:rFonts w:ascii="Verdana" w:eastAsia="Times New Roman" w:hAnsi="Verdana" w:cs="Times New Roman"/>
          <w:color w:val="000000"/>
          <w:sz w:val="18"/>
          <w:szCs w:val="18"/>
          <w:lang w:eastAsia="ru-RU"/>
        </w:rPr>
        <w:t> - 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7"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lastRenderedPageBreak/>
        <w:t>П</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Передача вещи</w:t>
      </w:r>
      <w:r w:rsidRPr="009A6257">
        <w:rPr>
          <w:rFonts w:ascii="Verdana" w:eastAsia="Times New Roman" w:hAnsi="Verdana" w:cs="Times New Roman"/>
          <w:color w:val="000000"/>
          <w:sz w:val="18"/>
          <w:szCs w:val="18"/>
          <w:lang w:eastAsia="ru-RU"/>
        </w:rPr>
        <w:t> –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 Вещь считается врученной приобретателю с момента ее фактического поступления во владение приобретателя или указанного им лица.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Перевозочные документы</w:t>
      </w:r>
      <w:r w:rsidRPr="009A6257">
        <w:rPr>
          <w:rFonts w:ascii="Verdana" w:eastAsia="Times New Roman" w:hAnsi="Verdana" w:cs="Times New Roman"/>
          <w:color w:val="000000"/>
          <w:sz w:val="18"/>
          <w:szCs w:val="18"/>
          <w:lang w:eastAsia="ru-RU"/>
        </w:rPr>
        <w:t> - билет, багажная квитанция, грузовая или почтовая накладная.</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Переустройство жилого помещения</w:t>
      </w:r>
      <w:r w:rsidRPr="009A6257">
        <w:rPr>
          <w:rFonts w:ascii="Verdana" w:eastAsia="Times New Roman" w:hAnsi="Verdana" w:cs="Times New Roman"/>
          <w:color w:val="000000"/>
          <w:sz w:val="18"/>
          <w:szCs w:val="18"/>
          <w:lang w:eastAsia="ru-RU"/>
        </w:rPr>
        <w:t> – 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Перепланировка жилого помещения</w:t>
      </w:r>
      <w:r w:rsidRPr="009A6257">
        <w:rPr>
          <w:rFonts w:ascii="Verdana" w:eastAsia="Times New Roman" w:hAnsi="Verdana" w:cs="Times New Roman"/>
          <w:color w:val="000000"/>
          <w:sz w:val="18"/>
          <w:szCs w:val="18"/>
          <w:lang w:eastAsia="ru-RU"/>
        </w:rPr>
        <w:t> – изменение конфигурации жилого помещения, требующее внесения изменения в технический паспорт жилого помещения.</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Пищевые продукты</w:t>
      </w:r>
      <w:r w:rsidRPr="009A6257">
        <w:rPr>
          <w:rFonts w:ascii="Verdana" w:eastAsia="Times New Roman" w:hAnsi="Verdana" w:cs="Times New Roman"/>
          <w:color w:val="000000"/>
          <w:sz w:val="18"/>
          <w:szCs w:val="18"/>
          <w:lang w:eastAsia="ru-RU"/>
        </w:rPr>
        <w:t> – продукты, используемые человеком в пищу в натуральном или переработанном виде.</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Платные медицинские услуги</w:t>
      </w:r>
      <w:r w:rsidRPr="009A6257">
        <w:rPr>
          <w:rFonts w:ascii="Verdana" w:eastAsia="Times New Roman" w:hAnsi="Verdana" w:cs="Times New Roman"/>
          <w:color w:val="000000"/>
          <w:sz w:val="18"/>
          <w:szCs w:val="18"/>
          <w:lang w:eastAsia="ru-RU"/>
        </w:rPr>
        <w:t> – услуги, предоставляемые медицинскими учреждениями в виде профилактической, лечебно-диагностической, реабилитационной, протезно-ортопедической и зубопротезной помощи. Платные медицинские услуги населению осуществляются медицинскими учреждениями в рамках договоров с гражданами или организациями на оказание медицинских услуг работникам и членам их семей.</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Платные образовательные услуги</w:t>
      </w:r>
      <w:r w:rsidRPr="009A6257">
        <w:rPr>
          <w:rFonts w:ascii="Verdana" w:eastAsia="Times New Roman" w:hAnsi="Verdana" w:cs="Times New Roman"/>
          <w:color w:val="000000"/>
          <w:sz w:val="18"/>
          <w:szCs w:val="18"/>
          <w:lang w:eastAsia="ru-RU"/>
        </w:rPr>
        <w:t> - обучение по дополнительным образовательным программам, преподавание специальных курсов и циклов дисциплин, репетиторство, занятия по углубленному изучению предметов, подготовка и переподготовка работников квалифицированного труда (рабочих и служащих) и специалистов соответствующего уровня образования, осуществляемые сверх финансируемых за счет средств соответствующих бюджетов заданий (контрольных цифр) по приему обучающихся и другие услуги. Платные образовательные услуги не могут быть оказаны государственными и муниципальными образовательными учреждениями взамен или в рамках основной образовательной деятельности (в рамках основных образовательных программ (учебных планов) и государственных образовательных стандартов), финансируемой за счет средств соответствующего бюджета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Повреждение товара (вещи)</w:t>
      </w:r>
      <w:r w:rsidRPr="009A6257">
        <w:rPr>
          <w:rFonts w:ascii="Verdana" w:eastAsia="Times New Roman" w:hAnsi="Verdana" w:cs="Times New Roman"/>
          <w:color w:val="000000"/>
          <w:sz w:val="18"/>
          <w:szCs w:val="18"/>
          <w:lang w:eastAsia="ru-RU"/>
        </w:rPr>
        <w:t> – ухудшение качеств товара (вещи) вследствие изменения физических свойств.</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Потребитель</w:t>
      </w:r>
      <w:r w:rsidRPr="009A6257">
        <w:rPr>
          <w:rFonts w:ascii="Verdana" w:eastAsia="Times New Roman" w:hAnsi="Verdana" w:cs="Times New Roman"/>
          <w:color w:val="000000"/>
          <w:sz w:val="18"/>
          <w:szCs w:val="18"/>
          <w:lang w:eastAsia="ru-RU"/>
        </w:rPr>
        <w:t>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Потребительский рынок</w:t>
      </w:r>
      <w:r w:rsidRPr="009A6257">
        <w:rPr>
          <w:rFonts w:ascii="Verdana" w:eastAsia="Times New Roman" w:hAnsi="Verdana" w:cs="Times New Roman"/>
          <w:color w:val="000000"/>
          <w:sz w:val="18"/>
          <w:szCs w:val="18"/>
          <w:lang w:eastAsia="ru-RU"/>
        </w:rPr>
        <w:t> – сфера обмена товарами или группами товаров и услугами между товаровладельцами, исполнителями услуг и покупателями, сложившаяся на основе разделения труда.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Почтовая связь</w:t>
      </w:r>
      <w:r w:rsidRPr="009A6257">
        <w:rPr>
          <w:rFonts w:ascii="Verdana" w:eastAsia="Times New Roman" w:hAnsi="Verdana" w:cs="Times New Roman"/>
          <w:color w:val="000000"/>
          <w:sz w:val="18"/>
          <w:szCs w:val="18"/>
          <w:lang w:eastAsia="ru-RU"/>
        </w:rPr>
        <w:t> - вид связи, представляющий собой единый производственно-технологический комплекс технических и транспортных средств, обеспечивающий прием, обработку, перевозку, доставку (вручение) почтовых отправлений, а также осуществление почтовых переводов денежных средств.</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Почтовый перевод денежных средств</w:t>
      </w:r>
      <w:r w:rsidRPr="009A6257">
        <w:rPr>
          <w:rFonts w:ascii="Verdana" w:eastAsia="Times New Roman" w:hAnsi="Verdana" w:cs="Times New Roman"/>
          <w:color w:val="000000"/>
          <w:sz w:val="18"/>
          <w:szCs w:val="18"/>
          <w:lang w:eastAsia="ru-RU"/>
        </w:rPr>
        <w:t> - услуга организаций федеральной почтовой связи по приему, обработке, перевозке (передаче), доставке (вручению) денежных средств с использованием сетей почтовой и электрической связи.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Право потребителя на безопасность товара (работы, услуги)</w:t>
      </w:r>
      <w:r w:rsidRPr="009A6257">
        <w:rPr>
          <w:rFonts w:ascii="Verdana" w:eastAsia="Times New Roman" w:hAnsi="Verdana" w:cs="Times New Roman"/>
          <w:color w:val="000000"/>
          <w:sz w:val="18"/>
          <w:szCs w:val="18"/>
          <w:lang w:eastAsia="ru-RU"/>
        </w:rPr>
        <w:t> -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lastRenderedPageBreak/>
        <w:t>Право потребителя на информацию об изготовителе (исполнителе, продавце) и о товарах (работах, услугах) </w:t>
      </w:r>
      <w:r w:rsidRPr="009A6257">
        <w:rPr>
          <w:rFonts w:ascii="Verdana" w:eastAsia="Times New Roman" w:hAnsi="Verdana" w:cs="Times New Roman"/>
          <w:color w:val="000000"/>
          <w:sz w:val="18"/>
          <w:szCs w:val="18"/>
          <w:lang w:eastAsia="ru-RU"/>
        </w:rPr>
        <w:t>–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Право потребителя на отказ от исполнения договора о выполнении работ (оказании услуг)</w:t>
      </w:r>
      <w:r w:rsidRPr="009A6257">
        <w:rPr>
          <w:rFonts w:ascii="Verdana" w:eastAsia="Times New Roman" w:hAnsi="Verdana" w:cs="Times New Roman"/>
          <w:color w:val="000000"/>
          <w:sz w:val="18"/>
          <w:szCs w:val="18"/>
          <w:lang w:eastAsia="ru-RU"/>
        </w:rPr>
        <w:t> -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Право потребителей на просвещение в области защиты прав потребителей</w:t>
      </w:r>
      <w:r w:rsidRPr="009A6257">
        <w:rPr>
          <w:rFonts w:ascii="Verdana" w:eastAsia="Times New Roman" w:hAnsi="Verdana" w:cs="Times New Roman"/>
          <w:color w:val="000000"/>
          <w:sz w:val="18"/>
          <w:szCs w:val="18"/>
          <w:lang w:eastAsia="ru-RU"/>
        </w:rPr>
        <w:t> - право потребителей на просвещение в области защиты прав потребителей обеспечивается посредством включения соответствующих требований в государственные образовательные стандарты и 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Предварительный договор</w:t>
      </w:r>
      <w:r w:rsidRPr="009A6257">
        <w:rPr>
          <w:rFonts w:ascii="Verdana" w:eastAsia="Times New Roman" w:hAnsi="Verdana" w:cs="Times New Roman"/>
          <w:color w:val="000000"/>
          <w:sz w:val="18"/>
          <w:szCs w:val="18"/>
          <w:lang w:eastAsia="ru-RU"/>
        </w:rPr>
        <w:t> - договор, по которому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Предпринимательская деятельность</w:t>
      </w:r>
      <w:r w:rsidRPr="009A6257">
        <w:rPr>
          <w:rFonts w:ascii="Verdana" w:eastAsia="Times New Roman" w:hAnsi="Verdana" w:cs="Times New Roman"/>
          <w:color w:val="000000"/>
          <w:sz w:val="18"/>
          <w:szCs w:val="18"/>
          <w:lang w:eastAsia="ru-RU"/>
        </w:rPr>
        <w:t>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Предъявление иска</w:t>
      </w:r>
      <w:r w:rsidRPr="009A6257">
        <w:rPr>
          <w:rFonts w:ascii="Verdana" w:eastAsia="Times New Roman" w:hAnsi="Verdana" w:cs="Times New Roman"/>
          <w:color w:val="000000"/>
          <w:sz w:val="18"/>
          <w:szCs w:val="18"/>
          <w:lang w:eastAsia="ru-RU"/>
        </w:rPr>
        <w:t> – обращение в суд за защитой субъективного права и охраняемого законом интереса.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Претензия</w:t>
      </w:r>
      <w:r w:rsidRPr="009A6257">
        <w:rPr>
          <w:rFonts w:ascii="Verdana" w:eastAsia="Times New Roman" w:hAnsi="Verdana" w:cs="Times New Roman"/>
          <w:color w:val="000000"/>
          <w:sz w:val="18"/>
          <w:szCs w:val="18"/>
          <w:lang w:eastAsia="ru-RU"/>
        </w:rPr>
        <w:t> – заявление потребителя к продавцу (исполнителю, изготовителю, импортеру, уполномоченной организации), направленное на восстановление своих нарушенных или оспариваемых прав в досудебном порядке</w:t>
      </w:r>
      <w:r w:rsidRPr="009A6257">
        <w:rPr>
          <w:rFonts w:ascii="Verdana" w:eastAsia="Times New Roman" w:hAnsi="Verdana" w:cs="Times New Roman"/>
          <w:color w:val="000000"/>
          <w:sz w:val="18"/>
          <w:szCs w:val="18"/>
          <w:lang w:eastAsia="ru-RU"/>
        </w:rPr>
        <w:br/>
        <w:t> </w:t>
      </w:r>
      <w:r w:rsidRPr="009A6257">
        <w:rPr>
          <w:rFonts w:ascii="Verdana" w:eastAsia="Times New Roman" w:hAnsi="Verdana" w:cs="Times New Roman"/>
          <w:color w:val="000000"/>
          <w:sz w:val="18"/>
          <w:szCs w:val="18"/>
          <w:lang w:eastAsia="ru-RU"/>
        </w:rPr>
        <w:br/>
      </w:r>
      <w:r w:rsidRPr="009A6257">
        <w:rPr>
          <w:rFonts w:ascii="Verdana" w:eastAsia="Times New Roman" w:hAnsi="Verdana" w:cs="Times New Roman"/>
          <w:b/>
          <w:bCs/>
          <w:color w:val="000000"/>
          <w:sz w:val="18"/>
          <w:szCs w:val="18"/>
          <w:lang w:eastAsia="ru-RU"/>
        </w:rPr>
        <w:t>Продавец</w:t>
      </w:r>
      <w:r w:rsidRPr="009A6257">
        <w:rPr>
          <w:rFonts w:ascii="Verdana" w:eastAsia="Times New Roman" w:hAnsi="Verdana" w:cs="Times New Roman"/>
          <w:color w:val="000000"/>
          <w:sz w:val="18"/>
          <w:szCs w:val="18"/>
          <w:lang w:eastAsia="ru-RU"/>
        </w:rPr>
        <w:t>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Продажа по образцам</w:t>
      </w:r>
      <w:r w:rsidRPr="009A6257">
        <w:rPr>
          <w:rFonts w:ascii="Verdana" w:eastAsia="Times New Roman" w:hAnsi="Verdana" w:cs="Times New Roman"/>
          <w:color w:val="000000"/>
          <w:sz w:val="18"/>
          <w:szCs w:val="18"/>
          <w:lang w:eastAsia="ru-RU"/>
        </w:rPr>
        <w:t> – разновидность договора розничной купли-продажи, который может быть заключен на основании ознакомления покупателя с образцом товара, предложенным продавцом и выставленным в месте продажи товаров (продажа товара по образцам).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Просрочка</w:t>
      </w:r>
      <w:r w:rsidRPr="009A6257">
        <w:rPr>
          <w:rFonts w:ascii="Verdana" w:eastAsia="Times New Roman" w:hAnsi="Verdana" w:cs="Times New Roman"/>
          <w:color w:val="000000"/>
          <w:sz w:val="18"/>
          <w:szCs w:val="18"/>
          <w:lang w:eastAsia="ru-RU"/>
        </w:rPr>
        <w:t> – нарушение должником или кредитором предусмотренного сроком исполнения обязательства, которое регламентируется соответственно ст. 405 и 406 ГК РФ.</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8"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Р</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Размер платы за жилое помещение</w:t>
      </w:r>
      <w:r w:rsidRPr="009A6257">
        <w:rPr>
          <w:rFonts w:ascii="Verdana" w:eastAsia="Times New Roman" w:hAnsi="Verdana" w:cs="Times New Roman"/>
          <w:color w:val="000000"/>
          <w:sz w:val="18"/>
          <w:szCs w:val="18"/>
          <w:lang w:eastAsia="ru-RU"/>
        </w:rPr>
        <w:t> -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lastRenderedPageBreak/>
        <w:t>Размер платы за коммунальные услуги</w:t>
      </w:r>
      <w:r w:rsidRPr="009A6257">
        <w:rPr>
          <w:rFonts w:ascii="Verdana" w:eastAsia="Times New Roman" w:hAnsi="Verdana" w:cs="Times New Roman"/>
          <w:color w:val="000000"/>
          <w:sz w:val="18"/>
          <w:szCs w:val="18"/>
          <w:lang w:eastAsia="ru-RU"/>
        </w:rPr>
        <w:t> – согласно статье 157 ЖК РФ размер платы за коммунальные услуги определяется исходя из показаний приборов учета, а при их отсутствии исходя из нормативов потребления коммунальных услуг, утверждаемых органами местного самоуправления (в Москве и Санкт-Петербурге – органом государственной власти соответствующего субъекта Российской Федерации) в порядке, установленном Правительством РФ. Правила предоставления коммунальных услуг гражданам устанавливаются Правительством РФ.</w:t>
      </w:r>
      <w:r w:rsidRPr="009A6257">
        <w:rPr>
          <w:rFonts w:ascii="Verdana" w:eastAsia="Times New Roman" w:hAnsi="Verdana" w:cs="Times New Roman"/>
          <w:color w:val="000000"/>
          <w:sz w:val="18"/>
          <w:szCs w:val="18"/>
          <w:lang w:eastAsia="ru-RU"/>
        </w:rPr>
        <w:br/>
        <w:t>Размер платы за коммунальные услуги, предусмотренные  частью 4 ст. 154 ЖК РФ, рассчитывается по тарифам, установленным органами государственной власти субъектов Федерации, органами местного самоуправления (в Москве и Санкт-Петербурге – органам государственной власти соответствующего субъекта Федерации) в порядке, установленном федеральным законом.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Разумный срок исполнения обязательств</w:t>
      </w:r>
      <w:r w:rsidRPr="009A6257">
        <w:rPr>
          <w:rFonts w:ascii="Verdana" w:eastAsia="Times New Roman" w:hAnsi="Verdana" w:cs="Times New Roman"/>
          <w:color w:val="000000"/>
          <w:sz w:val="18"/>
          <w:szCs w:val="18"/>
          <w:lang w:eastAsia="ru-RU"/>
        </w:rPr>
        <w:t> – период времени, обычно необходимый для совершения действий, предусмотренных обязательством. Разумный срок относительно исполнения обязательств – семидневный срок со дня предъявления кредитором требования об исполнении обязательства.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Рассрочка</w:t>
      </w:r>
      <w:r w:rsidRPr="009A6257">
        <w:rPr>
          <w:rFonts w:ascii="Verdana" w:eastAsia="Times New Roman" w:hAnsi="Verdana" w:cs="Times New Roman"/>
          <w:color w:val="000000"/>
          <w:sz w:val="18"/>
          <w:szCs w:val="18"/>
          <w:lang w:eastAsia="ru-RU"/>
        </w:rPr>
        <w:t> – способ оплаты товаров и услуг,  при которых платеж выполняется  не полностью, а по частям на условиях, согласованных сторонами.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Регулярный рейс</w:t>
      </w:r>
      <w:r w:rsidRPr="009A6257">
        <w:rPr>
          <w:rFonts w:ascii="Verdana" w:eastAsia="Times New Roman" w:hAnsi="Verdana" w:cs="Times New Roman"/>
          <w:color w:val="000000"/>
          <w:sz w:val="18"/>
          <w:szCs w:val="18"/>
          <w:lang w:eastAsia="ru-RU"/>
        </w:rPr>
        <w:t> – рейс, выполняемый постоянно в течение определенного срока в соответствии с заранее опубликованным расписанием.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proofErr w:type="spellStart"/>
      <w:r w:rsidRPr="009A6257">
        <w:rPr>
          <w:rFonts w:ascii="Verdana" w:eastAsia="Times New Roman" w:hAnsi="Verdana" w:cs="Times New Roman"/>
          <w:b/>
          <w:bCs/>
          <w:color w:val="000000"/>
          <w:sz w:val="18"/>
          <w:szCs w:val="18"/>
          <w:lang w:eastAsia="ru-RU"/>
        </w:rPr>
        <w:t>Ресурсоснабжающая</w:t>
      </w:r>
      <w:proofErr w:type="spellEnd"/>
      <w:r w:rsidRPr="009A6257">
        <w:rPr>
          <w:rFonts w:ascii="Verdana" w:eastAsia="Times New Roman" w:hAnsi="Verdana" w:cs="Times New Roman"/>
          <w:b/>
          <w:bCs/>
          <w:color w:val="000000"/>
          <w:sz w:val="18"/>
          <w:szCs w:val="18"/>
          <w:lang w:eastAsia="ru-RU"/>
        </w:rPr>
        <w:t xml:space="preserve"> организация</w:t>
      </w:r>
      <w:r w:rsidRPr="009A6257">
        <w:rPr>
          <w:rFonts w:ascii="Verdana" w:eastAsia="Times New Roman" w:hAnsi="Verdana" w:cs="Times New Roman"/>
          <w:color w:val="000000"/>
          <w:sz w:val="18"/>
          <w:szCs w:val="18"/>
          <w:lang w:eastAsia="ru-RU"/>
        </w:rPr>
        <w:t>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Реклама заведомо ложная</w:t>
      </w:r>
      <w:r w:rsidRPr="009A6257">
        <w:rPr>
          <w:rFonts w:ascii="Verdana" w:eastAsia="Times New Roman" w:hAnsi="Verdana" w:cs="Times New Roman"/>
          <w:color w:val="000000"/>
          <w:sz w:val="18"/>
          <w:szCs w:val="18"/>
          <w:lang w:eastAsia="ru-RU"/>
        </w:rPr>
        <w:t> – реклама, с помощью которой рекламодатель (</w:t>
      </w:r>
      <w:proofErr w:type="spellStart"/>
      <w:r w:rsidRPr="009A6257">
        <w:rPr>
          <w:rFonts w:ascii="Verdana" w:eastAsia="Times New Roman" w:hAnsi="Verdana" w:cs="Times New Roman"/>
          <w:color w:val="000000"/>
          <w:sz w:val="18"/>
          <w:szCs w:val="18"/>
          <w:lang w:eastAsia="ru-RU"/>
        </w:rPr>
        <w:t>рекламопроизводитель</w:t>
      </w:r>
      <w:proofErr w:type="spellEnd"/>
      <w:r w:rsidRPr="009A6257">
        <w:rPr>
          <w:rFonts w:ascii="Verdana" w:eastAsia="Times New Roman" w:hAnsi="Verdana" w:cs="Times New Roman"/>
          <w:color w:val="000000"/>
          <w:sz w:val="18"/>
          <w:szCs w:val="18"/>
          <w:lang w:eastAsia="ru-RU"/>
        </w:rPr>
        <w:t xml:space="preserve">, </w:t>
      </w:r>
      <w:proofErr w:type="spellStart"/>
      <w:r w:rsidRPr="009A6257">
        <w:rPr>
          <w:rFonts w:ascii="Verdana" w:eastAsia="Times New Roman" w:hAnsi="Verdana" w:cs="Times New Roman"/>
          <w:color w:val="000000"/>
          <w:sz w:val="18"/>
          <w:szCs w:val="18"/>
          <w:lang w:eastAsia="ru-RU"/>
        </w:rPr>
        <w:t>рекламораспространитель</w:t>
      </w:r>
      <w:proofErr w:type="spellEnd"/>
      <w:r w:rsidRPr="009A6257">
        <w:rPr>
          <w:rFonts w:ascii="Verdana" w:eastAsia="Times New Roman" w:hAnsi="Verdana" w:cs="Times New Roman"/>
          <w:color w:val="000000"/>
          <w:sz w:val="18"/>
          <w:szCs w:val="18"/>
          <w:lang w:eastAsia="ru-RU"/>
        </w:rPr>
        <w:t>) умышленно вводит в заблуждение потребителя рекламы.</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proofErr w:type="spellStart"/>
      <w:r w:rsidRPr="009A6257">
        <w:rPr>
          <w:rFonts w:ascii="Verdana" w:eastAsia="Times New Roman" w:hAnsi="Verdana" w:cs="Times New Roman"/>
          <w:b/>
          <w:bCs/>
          <w:color w:val="000000"/>
          <w:sz w:val="18"/>
          <w:szCs w:val="18"/>
          <w:lang w:eastAsia="ru-RU"/>
        </w:rPr>
        <w:t>Риэлторская</w:t>
      </w:r>
      <w:proofErr w:type="spellEnd"/>
      <w:r w:rsidRPr="009A6257">
        <w:rPr>
          <w:rFonts w:ascii="Verdana" w:eastAsia="Times New Roman" w:hAnsi="Verdana" w:cs="Times New Roman"/>
          <w:b/>
          <w:bCs/>
          <w:color w:val="000000"/>
          <w:sz w:val="18"/>
          <w:szCs w:val="18"/>
          <w:lang w:eastAsia="ru-RU"/>
        </w:rPr>
        <w:t xml:space="preserve"> деятельность</w:t>
      </w:r>
      <w:r w:rsidRPr="009A6257">
        <w:rPr>
          <w:rFonts w:ascii="Verdana" w:eastAsia="Times New Roman" w:hAnsi="Verdana" w:cs="Times New Roman"/>
          <w:color w:val="000000"/>
          <w:sz w:val="18"/>
          <w:szCs w:val="18"/>
          <w:lang w:eastAsia="ru-RU"/>
        </w:rPr>
        <w:t> – осуществляемая юридическими лицами и индивидуальными предпринимателями на основе соглашения с заинтересованным лицом (либо по доверенности) деятельность по совершению от его имени и за его счет либо от своего имени, но за счет и в интересах заинтересованного лица, гражданско-правовых сделок с земельными участками, зданиями, строениями, сооружениями, жилыми и нежилыми помещениями и правами на них.</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Розничный рынок</w:t>
      </w:r>
      <w:r w:rsidRPr="009A6257">
        <w:rPr>
          <w:rFonts w:ascii="Verdana" w:eastAsia="Times New Roman" w:hAnsi="Verdana" w:cs="Times New Roman"/>
          <w:color w:val="000000"/>
          <w:sz w:val="18"/>
          <w:szCs w:val="18"/>
          <w:lang w:eastAsia="ru-RU"/>
        </w:rPr>
        <w:t>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9"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С</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Сделка</w:t>
      </w:r>
      <w:r w:rsidRPr="009A6257">
        <w:rPr>
          <w:rFonts w:ascii="Verdana" w:eastAsia="Times New Roman" w:hAnsi="Verdana" w:cs="Times New Roman"/>
          <w:color w:val="000000"/>
          <w:sz w:val="18"/>
          <w:szCs w:val="18"/>
          <w:lang w:eastAsia="ru-RU"/>
        </w:rPr>
        <w:t> – юридически значимое действие, направленное на установление, изменение или прекращение гражданских прав и обязанностей. С. бывают односторонними, для совершения которых достаточно выражения воли одного лица, а также двух- и многосторонними (договоры).</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Сертификат соответствия</w:t>
      </w:r>
      <w:r w:rsidRPr="009A6257">
        <w:rPr>
          <w:rFonts w:ascii="Verdana" w:eastAsia="Times New Roman" w:hAnsi="Verdana" w:cs="Times New Roman"/>
          <w:color w:val="000000"/>
          <w:sz w:val="18"/>
          <w:szCs w:val="18"/>
          <w:lang w:eastAsia="ru-RU"/>
        </w:rPr>
        <w:t> – документ, выданный по правилам системы сертификации для подтверждения соответствия сертифицированной продукции установленным требованиям.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Системы теплоснабжения</w:t>
      </w:r>
      <w:r w:rsidRPr="009A6257">
        <w:rPr>
          <w:rFonts w:ascii="Verdana" w:eastAsia="Times New Roman" w:hAnsi="Verdana" w:cs="Times New Roman"/>
          <w:color w:val="000000"/>
          <w:sz w:val="18"/>
          <w:szCs w:val="18"/>
          <w:lang w:eastAsia="ru-RU"/>
        </w:rPr>
        <w:t> - котельные, тепловые сети, тепловые пункты, системы отопления и горячего водоснабжения.</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Сложные вещи</w:t>
      </w:r>
      <w:r w:rsidRPr="009A6257">
        <w:rPr>
          <w:rFonts w:ascii="Verdana" w:eastAsia="Times New Roman" w:hAnsi="Verdana" w:cs="Times New Roman"/>
          <w:color w:val="000000"/>
          <w:sz w:val="18"/>
          <w:szCs w:val="18"/>
          <w:lang w:eastAsia="ru-RU"/>
        </w:rPr>
        <w:t xml:space="preserve"> – разнородные вещи, образующие единое целое, предполагающее использование их по общему назначению, рассматриваются как одна вещь. Действие сделки, </w:t>
      </w:r>
      <w:r w:rsidRPr="009A6257">
        <w:rPr>
          <w:rFonts w:ascii="Verdana" w:eastAsia="Times New Roman" w:hAnsi="Verdana" w:cs="Times New Roman"/>
          <w:color w:val="000000"/>
          <w:sz w:val="18"/>
          <w:szCs w:val="18"/>
          <w:lang w:eastAsia="ru-RU"/>
        </w:rPr>
        <w:lastRenderedPageBreak/>
        <w:t>заключенной по поводу сложной вещи, распространяется на все ее составные части, если договором не предусмотрено иное.</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Смета</w:t>
      </w:r>
      <w:r w:rsidRPr="009A6257">
        <w:rPr>
          <w:rFonts w:ascii="Verdana" w:eastAsia="Times New Roman" w:hAnsi="Verdana" w:cs="Times New Roman"/>
          <w:color w:val="000000"/>
          <w:sz w:val="18"/>
          <w:szCs w:val="18"/>
          <w:lang w:eastAsia="ru-RU"/>
        </w:rPr>
        <w:t> – разбивка по стоимости всех отдельных этапов или видов работ, материалов и других затрат с их общей (окончательной) оценкой.</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Содержание договора</w:t>
      </w:r>
      <w:r w:rsidRPr="009A6257">
        <w:rPr>
          <w:rFonts w:ascii="Verdana" w:eastAsia="Times New Roman" w:hAnsi="Verdana" w:cs="Times New Roman"/>
          <w:color w:val="000000"/>
          <w:sz w:val="18"/>
          <w:szCs w:val="18"/>
          <w:lang w:eastAsia="ru-RU"/>
        </w:rPr>
        <w:t> – совокупность действий, которые стороны обязались совершить. Содержанием договора может быть и воздержание от каких-то действий.</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СНиП (строительные нормы и правила)</w:t>
      </w:r>
      <w:r w:rsidRPr="009A6257">
        <w:rPr>
          <w:rFonts w:ascii="Verdana" w:eastAsia="Times New Roman" w:hAnsi="Verdana" w:cs="Times New Roman"/>
          <w:color w:val="000000"/>
          <w:sz w:val="18"/>
          <w:szCs w:val="18"/>
          <w:lang w:eastAsia="ru-RU"/>
        </w:rPr>
        <w:t> – свод основных нормативных документов, используемых в строительстве, обязательных к применению всеми хозяйствующими  субъектами, государственными и муниципальными органами.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Соединение по сети подвижной связи</w:t>
      </w:r>
      <w:r w:rsidRPr="009A6257">
        <w:rPr>
          <w:rFonts w:ascii="Verdana" w:eastAsia="Times New Roman" w:hAnsi="Verdana" w:cs="Times New Roman"/>
          <w:color w:val="000000"/>
          <w:sz w:val="18"/>
          <w:szCs w:val="18"/>
          <w:lang w:eastAsia="ru-RU"/>
        </w:rPr>
        <w:t xml:space="preserve"> - установление в результате вызова взаимодействия между средствами связи, позволяющее абоненту передавать и (или) принимать голосовую и (или) </w:t>
      </w:r>
      <w:proofErr w:type="spellStart"/>
      <w:r w:rsidRPr="009A6257">
        <w:rPr>
          <w:rFonts w:ascii="Verdana" w:eastAsia="Times New Roman" w:hAnsi="Verdana" w:cs="Times New Roman"/>
          <w:color w:val="000000"/>
          <w:sz w:val="18"/>
          <w:szCs w:val="18"/>
          <w:lang w:eastAsia="ru-RU"/>
        </w:rPr>
        <w:t>неголосовую</w:t>
      </w:r>
      <w:proofErr w:type="spellEnd"/>
      <w:r w:rsidRPr="009A6257">
        <w:rPr>
          <w:rFonts w:ascii="Verdana" w:eastAsia="Times New Roman" w:hAnsi="Verdana" w:cs="Times New Roman"/>
          <w:color w:val="000000"/>
          <w:sz w:val="18"/>
          <w:szCs w:val="18"/>
          <w:lang w:eastAsia="ru-RU"/>
        </w:rPr>
        <w:t xml:space="preserve"> информацию</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Срок внесения платы за жилое помещение и коммунальные услуги</w:t>
      </w:r>
      <w:r w:rsidRPr="009A6257">
        <w:rPr>
          <w:rFonts w:ascii="Verdana" w:eastAsia="Times New Roman" w:hAnsi="Verdana" w:cs="Times New Roman"/>
          <w:color w:val="000000"/>
          <w:sz w:val="18"/>
          <w:szCs w:val="18"/>
          <w:lang w:eastAsia="ru-RU"/>
        </w:rPr>
        <w:t> –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Срок выполнения работы (оказания услуги)</w:t>
      </w:r>
      <w:r w:rsidRPr="009A6257">
        <w:rPr>
          <w:rFonts w:ascii="Verdana" w:eastAsia="Times New Roman" w:hAnsi="Verdana" w:cs="Times New Roman"/>
          <w:color w:val="000000"/>
          <w:sz w:val="18"/>
          <w:szCs w:val="18"/>
          <w:lang w:eastAsia="ru-RU"/>
        </w:rPr>
        <w:t> – определяется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Срок годности товара</w:t>
      </w:r>
      <w:r w:rsidRPr="009A6257">
        <w:rPr>
          <w:rFonts w:ascii="Verdana" w:eastAsia="Times New Roman" w:hAnsi="Verdana" w:cs="Times New Roman"/>
          <w:color w:val="000000"/>
          <w:sz w:val="18"/>
          <w:szCs w:val="18"/>
          <w:lang w:eastAsia="ru-RU"/>
        </w:rPr>
        <w:t> – период, по истечении которого товар считается непригодным для использования по назначению. Устанавливается для продуктов питания, парфюмерно-косметических товаров, медикаментов, товаров бытовой химии и иных подобных товаров (работ).</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Срок замены товара ненадлежащего качества</w:t>
      </w:r>
      <w:r w:rsidRPr="009A6257">
        <w:rPr>
          <w:rFonts w:ascii="Verdana" w:eastAsia="Times New Roman" w:hAnsi="Verdana" w:cs="Times New Roman"/>
          <w:color w:val="000000"/>
          <w:sz w:val="18"/>
          <w:szCs w:val="18"/>
          <w:lang w:eastAsia="ru-RU"/>
        </w:rPr>
        <w:t> – замена товара ненадлежащего качества производится в семидневный срок со дня предъявления требования потребителем, а при необходимости проверки качества такого товара, в течение двадцати дней со дня предъявления указанного требования. При отсутствии товара в момент предъявления требования  - в течение месяца со дня предъявления такого требования.</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Срок предъявления потребителем требований в отношении недостатков товара</w:t>
      </w:r>
      <w:r w:rsidRPr="009A6257">
        <w:rPr>
          <w:rFonts w:ascii="Verdana" w:eastAsia="Times New Roman" w:hAnsi="Verdana" w:cs="Times New Roman"/>
          <w:color w:val="000000"/>
          <w:sz w:val="18"/>
          <w:szCs w:val="18"/>
          <w:lang w:eastAsia="ru-RU"/>
        </w:rPr>
        <w:t> - потребитель вправе предъявить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 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Срок службы</w:t>
      </w:r>
      <w:r w:rsidRPr="009A6257">
        <w:rPr>
          <w:rFonts w:ascii="Verdana" w:eastAsia="Times New Roman" w:hAnsi="Verdana" w:cs="Times New Roman"/>
          <w:color w:val="000000"/>
          <w:sz w:val="18"/>
          <w:szCs w:val="18"/>
          <w:lang w:eastAsia="ru-RU"/>
        </w:rPr>
        <w:t>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Срок удовлетворения отдельных требований потребителя</w:t>
      </w:r>
      <w:r w:rsidRPr="009A6257">
        <w:rPr>
          <w:rFonts w:ascii="Verdana" w:eastAsia="Times New Roman" w:hAnsi="Verdana" w:cs="Times New Roman"/>
          <w:color w:val="000000"/>
          <w:sz w:val="18"/>
          <w:szCs w:val="18"/>
          <w:lang w:eastAsia="ru-RU"/>
        </w:rPr>
        <w:t> – претензии по отдельным требованиям потребителя подлежат удовлетворению в течение десяти дней со дня предъявления соответствующего требования.</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Срок устранения недостатков товара</w:t>
      </w:r>
      <w:r w:rsidRPr="009A6257">
        <w:rPr>
          <w:rFonts w:ascii="Verdana" w:eastAsia="Times New Roman" w:hAnsi="Verdana" w:cs="Times New Roman"/>
          <w:color w:val="000000"/>
          <w:sz w:val="18"/>
          <w:szCs w:val="18"/>
          <w:lang w:eastAsia="ru-RU"/>
        </w:rPr>
        <w:t> –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lastRenderedPageBreak/>
        <w:t>Срок устранения недостатков выполненной работы (оказанной услуги)</w:t>
      </w:r>
      <w:r w:rsidRPr="009A6257">
        <w:rPr>
          <w:rFonts w:ascii="Verdana" w:eastAsia="Times New Roman" w:hAnsi="Verdana" w:cs="Times New Roman"/>
          <w:color w:val="000000"/>
          <w:sz w:val="18"/>
          <w:szCs w:val="18"/>
          <w:lang w:eastAsia="ru-RU"/>
        </w:rPr>
        <w:t> - разумный срок, назначенный потребителем, в течение которого недостатки работы (услуги) должны быть устранены исполнителем. 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Ставка рефинансирования</w:t>
      </w:r>
      <w:r w:rsidRPr="009A6257">
        <w:rPr>
          <w:rFonts w:ascii="Verdana" w:eastAsia="Times New Roman" w:hAnsi="Verdana" w:cs="Times New Roman"/>
          <w:color w:val="000000"/>
          <w:sz w:val="18"/>
          <w:szCs w:val="18"/>
          <w:lang w:eastAsia="ru-RU"/>
        </w:rPr>
        <w:t> – процентная ставка, по которой ЦБ РФ осуществляет кредитования коммерческих банков. С.Р. используется для взыскания процентов по неисполненным обязательствам  (если законом или договором не установлено иное). </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Стандарт</w:t>
      </w:r>
      <w:r w:rsidRPr="009A6257">
        <w:rPr>
          <w:rFonts w:ascii="Verdana" w:eastAsia="Times New Roman" w:hAnsi="Verdana" w:cs="Times New Roman"/>
          <w:color w:val="000000"/>
          <w:sz w:val="18"/>
          <w:szCs w:val="18"/>
          <w:lang w:eastAsia="ru-RU"/>
        </w:rPr>
        <w:t> – государственный стандарт, санитарные нормы и правила, строительные нормы и правила и другие документы, которые в соответствии с законом устанавливают обязательные требования к качеству товаров (работ, услуг).</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Страхование</w:t>
      </w:r>
      <w:r w:rsidRPr="009A6257">
        <w:rPr>
          <w:rFonts w:ascii="Verdana" w:eastAsia="Times New Roman" w:hAnsi="Verdana" w:cs="Times New Roman"/>
          <w:color w:val="000000"/>
          <w:sz w:val="18"/>
          <w:szCs w:val="18"/>
          <w:lang w:eastAsia="ru-RU"/>
        </w:rPr>
        <w:t> -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Страхователь</w:t>
      </w:r>
      <w:r w:rsidRPr="009A6257">
        <w:rPr>
          <w:rFonts w:ascii="Verdana" w:eastAsia="Times New Roman" w:hAnsi="Verdana" w:cs="Times New Roman"/>
          <w:color w:val="000000"/>
          <w:sz w:val="18"/>
          <w:szCs w:val="18"/>
          <w:lang w:eastAsia="ru-RU"/>
        </w:rPr>
        <w:t> - юридическое лицо и дееспособное физическое лицо, заключившее со страховщиком договор страхования либо являющееся страхователям в силу закона.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Страховщик</w:t>
      </w:r>
      <w:r w:rsidRPr="009A6257">
        <w:rPr>
          <w:rFonts w:ascii="Verdana" w:eastAsia="Times New Roman" w:hAnsi="Verdana" w:cs="Times New Roman"/>
          <w:color w:val="000000"/>
          <w:sz w:val="18"/>
          <w:szCs w:val="18"/>
          <w:lang w:eastAsia="ru-RU"/>
        </w:rPr>
        <w:t> - юридическое лицо, созданное в соответствии с законодательством Российской Федерации для осуществления страхования, перестрахования, взаимного страхования и получившее лицензию в установленном настоящим Законом порядке.</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Страховой случай</w:t>
      </w:r>
      <w:r w:rsidRPr="009A6257">
        <w:rPr>
          <w:rFonts w:ascii="Verdana" w:eastAsia="Times New Roman" w:hAnsi="Verdana" w:cs="Times New Roman"/>
          <w:color w:val="000000"/>
          <w:sz w:val="18"/>
          <w:szCs w:val="18"/>
          <w:lang w:eastAsia="ru-RU"/>
        </w:rPr>
        <w:t> -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Страховая выплата</w:t>
      </w:r>
      <w:r w:rsidRPr="009A6257">
        <w:rPr>
          <w:rFonts w:ascii="Verdana" w:eastAsia="Times New Roman" w:hAnsi="Verdana" w:cs="Times New Roman"/>
          <w:color w:val="000000"/>
          <w:sz w:val="18"/>
          <w:szCs w:val="18"/>
          <w:lang w:eastAsia="ru-RU"/>
        </w:rPr>
        <w:t> - денежная сумма, установленная федеральным законом и (или) договором страхования и выплачиваемая страховщиком страхователю, застрахованному лицу, выгодоприобретателю при наступлении страхового случая.</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Существенный недостаток товара (работы, услуги)</w:t>
      </w:r>
      <w:r w:rsidRPr="009A6257">
        <w:rPr>
          <w:rFonts w:ascii="Verdana" w:eastAsia="Times New Roman" w:hAnsi="Verdana" w:cs="Times New Roman"/>
          <w:color w:val="000000"/>
          <w:sz w:val="18"/>
          <w:szCs w:val="18"/>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0"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Т</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Тара</w:t>
      </w:r>
      <w:r w:rsidRPr="009A6257">
        <w:rPr>
          <w:rFonts w:ascii="Verdana" w:eastAsia="Times New Roman" w:hAnsi="Verdana" w:cs="Times New Roman"/>
          <w:color w:val="000000"/>
          <w:sz w:val="18"/>
          <w:szCs w:val="18"/>
          <w:lang w:eastAsia="ru-RU"/>
        </w:rPr>
        <w:t xml:space="preserve"> – предметы для упаковки, а также для перевозки без упаковки; товар должен быть </w:t>
      </w:r>
      <w:proofErr w:type="spellStart"/>
      <w:r w:rsidRPr="009A6257">
        <w:rPr>
          <w:rFonts w:ascii="Verdana" w:eastAsia="Times New Roman" w:hAnsi="Verdana" w:cs="Times New Roman"/>
          <w:color w:val="000000"/>
          <w:sz w:val="18"/>
          <w:szCs w:val="18"/>
          <w:lang w:eastAsia="ru-RU"/>
        </w:rPr>
        <w:t>затарен</w:t>
      </w:r>
      <w:proofErr w:type="spellEnd"/>
      <w:r w:rsidRPr="009A6257">
        <w:rPr>
          <w:rFonts w:ascii="Verdana" w:eastAsia="Times New Roman" w:hAnsi="Verdana" w:cs="Times New Roman"/>
          <w:color w:val="000000"/>
          <w:sz w:val="18"/>
          <w:szCs w:val="18"/>
          <w:lang w:eastAsia="ru-RU"/>
        </w:rPr>
        <w:t xml:space="preserve"> и (или) упакован обычным для такого товара способом, обеспечивающим сохранность товаров такого рода при обычных условиях хранения и транспортирования.</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Текущий ремонт здания</w:t>
      </w:r>
      <w:r w:rsidRPr="009A6257">
        <w:rPr>
          <w:rFonts w:ascii="Verdana" w:eastAsia="Times New Roman" w:hAnsi="Verdana" w:cs="Times New Roman"/>
          <w:color w:val="000000"/>
          <w:sz w:val="18"/>
          <w:szCs w:val="18"/>
          <w:lang w:eastAsia="ru-RU"/>
        </w:rPr>
        <w:t> -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Телефонное соединение</w:t>
      </w:r>
      <w:r w:rsidRPr="009A6257">
        <w:rPr>
          <w:rFonts w:ascii="Verdana" w:eastAsia="Times New Roman" w:hAnsi="Verdana" w:cs="Times New Roman"/>
          <w:color w:val="000000"/>
          <w:sz w:val="18"/>
          <w:szCs w:val="18"/>
          <w:lang w:eastAsia="ru-RU"/>
        </w:rPr>
        <w:t xml:space="preserve"> - установленное в результате вызова взаимодействие между средствами связи, позволяющее абоненту и (или) пользователю услугами телефонной связи передавать и (или) принимать голосовую и (или) </w:t>
      </w:r>
      <w:proofErr w:type="spellStart"/>
      <w:r w:rsidRPr="009A6257">
        <w:rPr>
          <w:rFonts w:ascii="Verdana" w:eastAsia="Times New Roman" w:hAnsi="Verdana" w:cs="Times New Roman"/>
          <w:color w:val="000000"/>
          <w:sz w:val="18"/>
          <w:szCs w:val="18"/>
          <w:lang w:eastAsia="ru-RU"/>
        </w:rPr>
        <w:t>неголосовую</w:t>
      </w:r>
      <w:proofErr w:type="spellEnd"/>
      <w:r w:rsidRPr="009A6257">
        <w:rPr>
          <w:rFonts w:ascii="Verdana" w:eastAsia="Times New Roman" w:hAnsi="Verdana" w:cs="Times New Roman"/>
          <w:color w:val="000000"/>
          <w:sz w:val="18"/>
          <w:szCs w:val="18"/>
          <w:lang w:eastAsia="ru-RU"/>
        </w:rPr>
        <w:t xml:space="preserve"> информацию.</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Техническое обслуживание здания</w:t>
      </w:r>
      <w:r w:rsidRPr="009A6257">
        <w:rPr>
          <w:rFonts w:ascii="Verdana" w:eastAsia="Times New Roman" w:hAnsi="Verdana" w:cs="Times New Roman"/>
          <w:color w:val="000000"/>
          <w:sz w:val="18"/>
          <w:szCs w:val="18"/>
          <w:lang w:eastAsia="ru-RU"/>
        </w:rPr>
        <w:t> -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lastRenderedPageBreak/>
        <w:t>Товар</w:t>
      </w:r>
      <w:r w:rsidRPr="009A6257">
        <w:rPr>
          <w:rFonts w:ascii="Verdana" w:eastAsia="Times New Roman" w:hAnsi="Verdana" w:cs="Times New Roman"/>
          <w:color w:val="000000"/>
          <w:sz w:val="18"/>
          <w:szCs w:val="18"/>
          <w:lang w:eastAsia="ru-RU"/>
        </w:rPr>
        <w:t> – любая вещь, не ограниченная в обороте, свободно отчуждаемая и переходящая от одного лица к другому по договору купли-продажи.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Товарный знак</w:t>
      </w:r>
      <w:r w:rsidRPr="009A6257">
        <w:rPr>
          <w:rFonts w:ascii="Verdana" w:eastAsia="Times New Roman" w:hAnsi="Verdana" w:cs="Times New Roman"/>
          <w:color w:val="000000"/>
          <w:sz w:val="18"/>
          <w:szCs w:val="18"/>
          <w:lang w:eastAsia="ru-RU"/>
        </w:rPr>
        <w:t> – обозначение, позволяющее отличать товар одних изготовителей от аналогичных по виду и назначению товаров других отечественных и зарубежных изготовителей.</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Торговля</w:t>
      </w:r>
      <w:r w:rsidRPr="009A6257">
        <w:rPr>
          <w:rFonts w:ascii="Verdana" w:eastAsia="Times New Roman" w:hAnsi="Verdana" w:cs="Times New Roman"/>
          <w:color w:val="000000"/>
          <w:sz w:val="18"/>
          <w:szCs w:val="18"/>
          <w:lang w:eastAsia="ru-RU"/>
        </w:rPr>
        <w:t> – вид предпринимательской деятельности, связанный с куплей-продажей товаров и оказанием услуг покупателям.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ТСЖ (товарищество собственников жилья)</w:t>
      </w:r>
      <w:r w:rsidRPr="009A6257">
        <w:rPr>
          <w:rFonts w:ascii="Verdana" w:eastAsia="Times New Roman" w:hAnsi="Verdana" w:cs="Times New Roman"/>
          <w:color w:val="000000"/>
          <w:sz w:val="18"/>
          <w:szCs w:val="18"/>
          <w:lang w:eastAsia="ru-RU"/>
        </w:rPr>
        <w:t> – некоммерческая организация, созданная домовладельцами с целью управления многоквартирным домом.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Турагентская деятельность</w:t>
      </w:r>
      <w:r w:rsidRPr="009A6257">
        <w:rPr>
          <w:rFonts w:ascii="Verdana" w:eastAsia="Times New Roman" w:hAnsi="Verdana" w:cs="Times New Roman"/>
          <w:color w:val="000000"/>
          <w:sz w:val="18"/>
          <w:szCs w:val="18"/>
          <w:lang w:eastAsia="ru-RU"/>
        </w:rPr>
        <w:t> – деятельность по продвижению и реализации туристского продукта, осуществляемая юридическим лицом или индивидуальным предпринимателем.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Туризм –</w:t>
      </w:r>
      <w:r w:rsidRPr="009A6257">
        <w:rPr>
          <w:rFonts w:ascii="Verdana" w:eastAsia="Times New Roman" w:hAnsi="Verdana" w:cs="Times New Roman"/>
          <w:color w:val="000000"/>
          <w:sz w:val="18"/>
          <w:szCs w:val="18"/>
          <w:lang w:eastAsia="ru-RU"/>
        </w:rPr>
        <w:t>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Туристский продукт</w:t>
      </w:r>
      <w:r w:rsidRPr="009A6257">
        <w:rPr>
          <w:rFonts w:ascii="Verdana" w:eastAsia="Times New Roman" w:hAnsi="Verdana" w:cs="Times New Roman"/>
          <w:color w:val="000000"/>
          <w:sz w:val="18"/>
          <w:szCs w:val="18"/>
          <w:lang w:eastAsia="ru-RU"/>
        </w:rPr>
        <w:t>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Турист</w:t>
      </w:r>
      <w:r w:rsidRPr="009A6257">
        <w:rPr>
          <w:rFonts w:ascii="Verdana" w:eastAsia="Times New Roman" w:hAnsi="Verdana" w:cs="Times New Roman"/>
          <w:color w:val="000000"/>
          <w:sz w:val="18"/>
          <w:szCs w:val="18"/>
          <w:lang w:eastAsia="ru-RU"/>
        </w:rPr>
        <w:t>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Туристская деятельность</w:t>
      </w:r>
      <w:r w:rsidRPr="009A6257">
        <w:rPr>
          <w:rFonts w:ascii="Verdana" w:eastAsia="Times New Roman" w:hAnsi="Verdana" w:cs="Times New Roman"/>
          <w:color w:val="000000"/>
          <w:sz w:val="18"/>
          <w:szCs w:val="18"/>
          <w:lang w:eastAsia="ru-RU"/>
        </w:rPr>
        <w:t> – туроператорская и турагентская деятельность, а также иная деятельность по организации путешествий.</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Туристская путевка</w:t>
      </w:r>
      <w:r w:rsidRPr="009A6257">
        <w:rPr>
          <w:rFonts w:ascii="Verdana" w:eastAsia="Times New Roman" w:hAnsi="Verdana" w:cs="Times New Roman"/>
          <w:color w:val="000000"/>
          <w:sz w:val="18"/>
          <w:szCs w:val="18"/>
          <w:lang w:eastAsia="ru-RU"/>
        </w:rPr>
        <w:t> - документ, содержащий условия путешествия, подтверждающий факт оплаты туристского продукта и являющийся бланком строгой отчетности.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Туроператорская деятельность</w:t>
      </w:r>
      <w:r w:rsidRPr="009A6257">
        <w:rPr>
          <w:rFonts w:ascii="Verdana" w:eastAsia="Times New Roman" w:hAnsi="Verdana" w:cs="Times New Roman"/>
          <w:color w:val="000000"/>
          <w:sz w:val="18"/>
          <w:szCs w:val="18"/>
          <w:lang w:eastAsia="ru-RU"/>
        </w:rPr>
        <w:t> – деятельность по формированию, продвижению и реализации туристского продукта, осуществляемая юридическим лицом.</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1"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У</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Убытки</w:t>
      </w:r>
      <w:r w:rsidRPr="009A6257">
        <w:rPr>
          <w:rFonts w:ascii="Verdana" w:eastAsia="Times New Roman" w:hAnsi="Verdana" w:cs="Times New Roman"/>
          <w:color w:val="000000"/>
          <w:sz w:val="18"/>
          <w:szCs w:val="18"/>
          <w:lang w:eastAsia="ru-RU"/>
        </w:rPr>
        <w:t> –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w:t>
      </w:r>
      <w:r w:rsidRPr="009A6257">
        <w:rPr>
          <w:rFonts w:ascii="Verdana" w:eastAsia="Times New Roman" w:hAnsi="Verdana" w:cs="Times New Roman"/>
          <w:color w:val="000000"/>
          <w:sz w:val="18"/>
          <w:szCs w:val="18"/>
          <w:lang w:eastAsia="ru-RU"/>
        </w:rPr>
        <w:t xml:space="preserve">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w:t>
      </w:r>
      <w:r w:rsidRPr="009A6257">
        <w:rPr>
          <w:rFonts w:ascii="Verdana" w:eastAsia="Times New Roman" w:hAnsi="Verdana" w:cs="Times New Roman"/>
          <w:color w:val="000000"/>
          <w:sz w:val="18"/>
          <w:szCs w:val="18"/>
          <w:lang w:eastAsia="ru-RU"/>
        </w:rPr>
        <w:lastRenderedPageBreak/>
        <w:t>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Управляющая организация</w:t>
      </w:r>
      <w:r w:rsidRPr="009A6257">
        <w:rPr>
          <w:rFonts w:ascii="Verdana" w:eastAsia="Times New Roman" w:hAnsi="Verdana" w:cs="Times New Roman"/>
          <w:color w:val="000000"/>
          <w:sz w:val="18"/>
          <w:szCs w:val="18"/>
          <w:lang w:eastAsia="ru-RU"/>
        </w:rPr>
        <w:t>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Управляющая рынком компания</w:t>
      </w:r>
      <w:r w:rsidRPr="009A6257">
        <w:rPr>
          <w:rFonts w:ascii="Verdana" w:eastAsia="Times New Roman" w:hAnsi="Verdana" w:cs="Times New Roman"/>
          <w:color w:val="000000"/>
          <w:sz w:val="18"/>
          <w:szCs w:val="18"/>
          <w:lang w:eastAsia="ru-RU"/>
        </w:rPr>
        <w:t>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порядке, установленном Правительством Российской Федерации.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Условия приобретения товара</w:t>
      </w:r>
      <w:r w:rsidRPr="009A6257">
        <w:rPr>
          <w:rFonts w:ascii="Verdana" w:eastAsia="Times New Roman" w:hAnsi="Verdana" w:cs="Times New Roman"/>
          <w:color w:val="000000"/>
          <w:sz w:val="18"/>
          <w:szCs w:val="18"/>
          <w:lang w:eastAsia="ru-RU"/>
        </w:rPr>
        <w:t> – продажа товаров с условием о его принятии покупателем в определенный срок, по образцам, с использованием автоматов, с условием о доставке товара покупателю, с условием о предварительной оплате, оплате в кредит и др.</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Услуги</w:t>
      </w:r>
      <w:r w:rsidRPr="009A6257">
        <w:rPr>
          <w:rFonts w:ascii="Verdana" w:eastAsia="Times New Roman" w:hAnsi="Verdana" w:cs="Times New Roman"/>
          <w:color w:val="000000"/>
          <w:sz w:val="18"/>
          <w:szCs w:val="18"/>
          <w:lang w:eastAsia="ru-RU"/>
        </w:rPr>
        <w:t> – предпринимательская деятельность, направленная на удовлетворение потребностей других лиц, за исключением деятельности, осуществляемой на основе трудовых правоотношений.</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Услуги почтовой связи</w:t>
      </w:r>
      <w:r w:rsidRPr="009A6257">
        <w:rPr>
          <w:rFonts w:ascii="Verdana" w:eastAsia="Times New Roman" w:hAnsi="Verdana" w:cs="Times New Roman"/>
          <w:color w:val="000000"/>
          <w:sz w:val="18"/>
          <w:szCs w:val="18"/>
          <w:lang w:eastAsia="ru-RU"/>
        </w:rPr>
        <w:t> - действия или деятельность по приему, обработке, перевозке, доставке (вручению) почтовых отправлений, а также по осуществлению почтовых переводов денежных средств.</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Утрата материала (вещи)</w:t>
      </w:r>
      <w:r w:rsidRPr="009A6257">
        <w:rPr>
          <w:rFonts w:ascii="Verdana" w:eastAsia="Times New Roman" w:hAnsi="Verdana" w:cs="Times New Roman"/>
          <w:color w:val="000000"/>
          <w:sz w:val="18"/>
          <w:szCs w:val="18"/>
          <w:lang w:eastAsia="ru-RU"/>
        </w:rPr>
        <w:t> – полное уничтожение материала (вещи).</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2"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Ф</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Фактически понесенные расходы</w:t>
      </w:r>
      <w:r w:rsidRPr="009A6257">
        <w:rPr>
          <w:rFonts w:ascii="Verdana" w:eastAsia="Times New Roman" w:hAnsi="Verdana" w:cs="Times New Roman"/>
          <w:color w:val="000000"/>
          <w:sz w:val="18"/>
          <w:szCs w:val="18"/>
          <w:lang w:eastAsia="ru-RU"/>
        </w:rPr>
        <w:t> – расходы, понесенные продавцом, исполнителем, изготовителем, импортером, связанные с исполнением обязательств по договору с потребителем.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Фальсификация</w:t>
      </w:r>
      <w:r w:rsidRPr="009A6257">
        <w:rPr>
          <w:rFonts w:ascii="Verdana" w:eastAsia="Times New Roman" w:hAnsi="Verdana" w:cs="Times New Roman"/>
          <w:color w:val="000000"/>
          <w:sz w:val="18"/>
          <w:szCs w:val="18"/>
          <w:lang w:eastAsia="ru-RU"/>
        </w:rPr>
        <w:t> – действия, направленные на обман покупателя (потребителя) путем подделки объекта купли-продажи с корыстной целью.</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3"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Ц</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Цена товара</w:t>
      </w:r>
      <w:r w:rsidRPr="009A6257">
        <w:rPr>
          <w:rFonts w:ascii="Verdana" w:eastAsia="Times New Roman" w:hAnsi="Verdana" w:cs="Times New Roman"/>
          <w:color w:val="000000"/>
          <w:sz w:val="18"/>
          <w:szCs w:val="18"/>
          <w:lang w:eastAsia="ru-RU"/>
        </w:rPr>
        <w:t> – денежное выражение стоимости товара. Является существенным условием договоров с участием потребителей, и без ее определения договор не может быть заключен.</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4"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Ч</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Чартерный рейс</w:t>
      </w:r>
      <w:r w:rsidRPr="009A6257">
        <w:rPr>
          <w:rFonts w:ascii="Verdana" w:eastAsia="Times New Roman" w:hAnsi="Verdana" w:cs="Times New Roman"/>
          <w:color w:val="000000"/>
          <w:sz w:val="18"/>
          <w:szCs w:val="18"/>
          <w:lang w:eastAsia="ru-RU"/>
        </w:rPr>
        <w:t> – рейс, заказанный эксклюзивно для специальной группы людей, которые принадлежат одной организации или их перелет организуется от одного имени.</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lastRenderedPageBreak/>
        <w:t>Частный жилищный фонд</w:t>
      </w:r>
      <w:r w:rsidRPr="009A6257">
        <w:rPr>
          <w:rFonts w:ascii="Verdana" w:eastAsia="Times New Roman" w:hAnsi="Verdana" w:cs="Times New Roman"/>
          <w:color w:val="000000"/>
          <w:sz w:val="18"/>
          <w:szCs w:val="18"/>
          <w:lang w:eastAsia="ru-RU"/>
        </w:rPr>
        <w:t> - совокупность жилых помещений, находящихся в собственности граждан и в собственности юридических лиц.</w:t>
      </w:r>
    </w:p>
    <w:p w:rsidR="009A6257" w:rsidRPr="009A6257" w:rsidRDefault="00AF3CD6" w:rsidP="009A62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5" style="width:0;height:1.5pt" o:hralign="center" o:hrstd="t" o:hrnoshade="t" o:hr="t" fillcolor="black" stroked="f"/>
        </w:pic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9A6257" w:rsidRPr="009A6257" w:rsidRDefault="009A6257" w:rsidP="009A6257">
      <w:pPr>
        <w:shd w:val="clear" w:color="auto" w:fill="E8E8E8"/>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9A6257">
        <w:rPr>
          <w:rFonts w:ascii="Verdana" w:eastAsia="Times New Roman" w:hAnsi="Verdana" w:cs="Times New Roman"/>
          <w:b/>
          <w:bCs/>
          <w:color w:val="800000"/>
          <w:sz w:val="36"/>
          <w:szCs w:val="36"/>
          <w:lang w:eastAsia="ru-RU"/>
        </w:rPr>
        <w:t>Ш</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b/>
          <w:bCs/>
          <w:color w:val="000000"/>
          <w:sz w:val="18"/>
          <w:szCs w:val="18"/>
          <w:lang w:eastAsia="ru-RU"/>
        </w:rPr>
        <w:t>Штраф</w:t>
      </w:r>
      <w:r w:rsidRPr="009A6257">
        <w:rPr>
          <w:rFonts w:ascii="Verdana" w:eastAsia="Times New Roman" w:hAnsi="Verdana" w:cs="Times New Roman"/>
          <w:color w:val="000000"/>
          <w:sz w:val="18"/>
          <w:szCs w:val="18"/>
          <w:lang w:eastAsia="ru-RU"/>
        </w:rPr>
        <w:t> – денежное взыскание, назначаемое в пределах, предусмотренных законодательством.</w:t>
      </w:r>
    </w:p>
    <w:p w:rsidR="009A6257" w:rsidRPr="009A6257" w:rsidRDefault="009A6257" w:rsidP="009A6257">
      <w:pPr>
        <w:shd w:val="clear" w:color="auto" w:fill="E8E8E8"/>
        <w:spacing w:before="100" w:beforeAutospacing="1" w:after="100" w:afterAutospacing="1" w:line="240" w:lineRule="auto"/>
        <w:rPr>
          <w:rFonts w:ascii="Verdana" w:eastAsia="Times New Roman" w:hAnsi="Verdana" w:cs="Times New Roman"/>
          <w:color w:val="000000"/>
          <w:sz w:val="18"/>
          <w:szCs w:val="18"/>
          <w:lang w:eastAsia="ru-RU"/>
        </w:rPr>
      </w:pPr>
      <w:r w:rsidRPr="009A6257">
        <w:rPr>
          <w:rFonts w:ascii="Verdana" w:eastAsia="Times New Roman" w:hAnsi="Verdana" w:cs="Times New Roman"/>
          <w:color w:val="000000"/>
          <w:sz w:val="18"/>
          <w:szCs w:val="18"/>
          <w:lang w:eastAsia="ru-RU"/>
        </w:rPr>
        <w:t> </w:t>
      </w:r>
    </w:p>
    <w:p w:rsidR="00620302" w:rsidRDefault="009A6257">
      <w:r w:rsidRPr="009A6257">
        <w:t>https://www.potrebitel-russia.ru/?id=198</w:t>
      </w:r>
    </w:p>
    <w:sectPr w:rsidR="00620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57"/>
    <w:rsid w:val="00620302"/>
    <w:rsid w:val="009A6257"/>
    <w:rsid w:val="00AF3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5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7858</Words>
  <Characters>44793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Гулез</cp:lastModifiedBy>
  <cp:revision>2</cp:revision>
  <dcterms:created xsi:type="dcterms:W3CDTF">2021-04-14T07:40:00Z</dcterms:created>
  <dcterms:modified xsi:type="dcterms:W3CDTF">2021-04-14T07:40:00Z</dcterms:modified>
</cp:coreProperties>
</file>