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07D" w:rsidRPr="00C21EFE" w:rsidRDefault="005C307D" w:rsidP="005C307D">
      <w:pPr>
        <w:jc w:val="center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C21EFE">
        <w:rPr>
          <w:rFonts w:ascii="Times New Roman" w:eastAsia="Times New Roman" w:hAnsi="Times New Roman" w:cs="Times New Roman"/>
          <w:bCs/>
          <w:sz w:val="27"/>
          <w:szCs w:val="27"/>
        </w:rPr>
        <w:t>Паспорт</w:t>
      </w:r>
    </w:p>
    <w:p w:rsidR="005C307D" w:rsidRPr="00C21EFE" w:rsidRDefault="005C307D" w:rsidP="005C307D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C21EFE">
        <w:rPr>
          <w:rFonts w:ascii="Times New Roman" w:eastAsia="Times New Roman" w:hAnsi="Times New Roman" w:cs="Times New Roman"/>
          <w:sz w:val="27"/>
          <w:szCs w:val="27"/>
        </w:rPr>
        <w:t>муниципальной Программы</w:t>
      </w:r>
    </w:p>
    <w:p w:rsidR="005C307D" w:rsidRPr="00C21EFE" w:rsidRDefault="005C307D" w:rsidP="005C307D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1EFE">
        <w:rPr>
          <w:rFonts w:ascii="Times New Roman" w:eastAsia="Times New Roman" w:hAnsi="Times New Roman" w:cs="Times New Roman"/>
          <w:sz w:val="27"/>
          <w:szCs w:val="27"/>
        </w:rPr>
        <w:t>«Социальная поддержка населения  муниципального образования «Шовгеновский район</w:t>
      </w:r>
      <w:r w:rsidRPr="00C21EFE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5C307D" w:rsidRPr="00155C4C" w:rsidRDefault="005C307D" w:rsidP="005C30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61"/>
        <w:gridCol w:w="5935"/>
      </w:tblGrid>
      <w:tr w:rsidR="005C307D" w:rsidRPr="00155C4C" w:rsidTr="001A332B">
        <w:trPr>
          <w:tblCellSpacing w:w="5" w:type="nil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C21EFE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Ответственный исполнитель программы       </w:t>
            </w:r>
          </w:p>
        </w:tc>
        <w:tc>
          <w:tcPr>
            <w:tcW w:w="5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C21EFE" w:rsidRDefault="005C307D" w:rsidP="001A3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>Отдел</w:t>
            </w:r>
            <w:r w:rsidR="006103A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>социальной защиты населения</w:t>
            </w:r>
            <w:r w:rsidR="006103A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администрации МО «Шовгеновский район».</w:t>
            </w:r>
          </w:p>
          <w:p w:rsidR="005C307D" w:rsidRDefault="005C307D" w:rsidP="001A3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Отдел правового и кадрового обеспечения </w:t>
            </w:r>
          </w:p>
          <w:p w:rsidR="005C307D" w:rsidRPr="00C21EFE" w:rsidRDefault="005C307D" w:rsidP="001A3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>МО «Шовгеновский район»</w:t>
            </w:r>
          </w:p>
          <w:p w:rsidR="005C307D" w:rsidRDefault="005C307D" w:rsidP="001A3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Общество инвалидов и ветеранов </w:t>
            </w:r>
          </w:p>
          <w:p w:rsidR="005C307D" w:rsidRPr="00C21EFE" w:rsidRDefault="005C307D" w:rsidP="001A3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>МО «Шовгеновский район»</w:t>
            </w:r>
          </w:p>
          <w:p w:rsidR="005C307D" w:rsidRPr="00C21EFE" w:rsidRDefault="005C307D" w:rsidP="001A3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C307D" w:rsidRPr="00155C4C" w:rsidTr="001A332B">
        <w:trPr>
          <w:tblCellSpacing w:w="5" w:type="nil"/>
        </w:trPr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C21EFE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Участники программы                       </w:t>
            </w:r>
          </w:p>
        </w:tc>
        <w:tc>
          <w:tcPr>
            <w:tcW w:w="59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C21EFE" w:rsidRDefault="005C307D" w:rsidP="001A3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>Отдел социальной защиты населения администрации МО «Шовгеновский район».</w:t>
            </w:r>
          </w:p>
          <w:p w:rsidR="005C307D" w:rsidRDefault="005C307D" w:rsidP="001A3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Отдел правового и кадрового обеспечения </w:t>
            </w:r>
          </w:p>
          <w:p w:rsidR="005C307D" w:rsidRPr="00C21EFE" w:rsidRDefault="005C307D" w:rsidP="001A3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>МО «Шовгеновский район».</w:t>
            </w:r>
          </w:p>
          <w:p w:rsidR="005C307D" w:rsidRDefault="005C307D" w:rsidP="001A3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Общество инвалидов и ветеранов </w:t>
            </w:r>
          </w:p>
          <w:p w:rsidR="005C307D" w:rsidRDefault="005C307D" w:rsidP="001A3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>МО «Шовгеновский район»</w:t>
            </w:r>
          </w:p>
          <w:p w:rsidR="005C307D" w:rsidRPr="00C21EFE" w:rsidRDefault="005C307D" w:rsidP="001A3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Отдел ЗАГС Шовгеновского района</w:t>
            </w:r>
          </w:p>
          <w:p w:rsidR="005C307D" w:rsidRPr="00C21EFE" w:rsidRDefault="005C307D" w:rsidP="001A3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C307D" w:rsidRPr="00155C4C" w:rsidTr="001A332B">
        <w:trPr>
          <w:tblCellSpacing w:w="5" w:type="nil"/>
        </w:trPr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C21EFE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>Подпрограммы программы</w:t>
            </w:r>
          </w:p>
        </w:tc>
        <w:tc>
          <w:tcPr>
            <w:tcW w:w="59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C21EFE" w:rsidRDefault="005C307D" w:rsidP="001A33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21EF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1. Подпрограмма «Социальная поддержка граждан в муниципальном образовании «Шовгеновский район».</w:t>
            </w:r>
          </w:p>
          <w:p w:rsidR="005C307D" w:rsidRPr="00C21EFE" w:rsidRDefault="005C307D" w:rsidP="001A332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21EF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2. Подпрограмма «Организации временного трудоустройства несовершеннолетних и безработных в муниципальном образовании «Шовгеновский район».</w:t>
            </w:r>
          </w:p>
          <w:p w:rsidR="005C307D" w:rsidRDefault="005C307D" w:rsidP="001A332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21EF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3. Подпрограмма «Повышение эффективности муниципальной поддержки социально ориентированных некоммерческих организаций  в муниципальном образовании «Шовгеновский район».</w:t>
            </w:r>
          </w:p>
          <w:p w:rsidR="005C307D" w:rsidRPr="00C21EFE" w:rsidRDefault="005C307D" w:rsidP="001A332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5C307D" w:rsidRPr="00155C4C" w:rsidTr="001A332B">
        <w:trPr>
          <w:trHeight w:val="229"/>
          <w:tblCellSpacing w:w="5" w:type="nil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C21EFE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Цели программы                            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C21EFE" w:rsidRDefault="005C307D" w:rsidP="001A33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>Решение проблемы поддержки и реабилитации социально незащищенных категорий граждан  Шовгеновского района</w:t>
            </w:r>
          </w:p>
          <w:p w:rsidR="005C307D" w:rsidRPr="00C21EFE" w:rsidRDefault="005C307D" w:rsidP="001A33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C307D" w:rsidRPr="00155C4C" w:rsidTr="001A332B">
        <w:trPr>
          <w:tblCellSpacing w:w="5" w:type="nil"/>
        </w:trPr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C21EFE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Задачи программы                          </w:t>
            </w:r>
          </w:p>
        </w:tc>
        <w:tc>
          <w:tcPr>
            <w:tcW w:w="59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C21EFE" w:rsidRDefault="005C307D" w:rsidP="001A332B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21EF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Создание организационно-правовых и финансовых условий поддержки и реабилитации социально незащищенных категорий граждан  Шовгеновского района</w:t>
            </w:r>
          </w:p>
        </w:tc>
      </w:tr>
      <w:tr w:rsidR="005C307D" w:rsidRPr="00155C4C" w:rsidTr="001A332B">
        <w:trPr>
          <w:tblCellSpacing w:w="5" w:type="nil"/>
        </w:trPr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C21EFE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>Целевые показатели эффективности программы</w:t>
            </w:r>
          </w:p>
        </w:tc>
        <w:tc>
          <w:tcPr>
            <w:tcW w:w="59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3A1" w:rsidRDefault="005C307D" w:rsidP="006103A1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21EFE"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  <w:t xml:space="preserve">- </w:t>
            </w:r>
            <w:r w:rsidRPr="00C21EF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Оказание адресной социальной помощи малоимущим  гражданам муниципального образования «Шовгеновский район» и другим категориям граждан,  находящихся в трудной ситуации.</w:t>
            </w:r>
            <w:r w:rsidRPr="00C21EF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br/>
              <w:t>-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C21EF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Выплаты к пенсиям государственных служащих </w:t>
            </w:r>
            <w:r w:rsidRPr="00C21EF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lastRenderedPageBreak/>
              <w:t>субъектов РФ и муниципальных служащих за выслугу лет.</w:t>
            </w:r>
          </w:p>
          <w:p w:rsidR="005C307D" w:rsidRPr="0039284E" w:rsidRDefault="005C307D" w:rsidP="006103A1">
            <w:pPr>
              <w:spacing w:after="0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-</w:t>
            </w:r>
            <w:r w:rsidRPr="00E9205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9284E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предоставление </w:t>
            </w:r>
            <w:r w:rsidRPr="0039284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семьям,</w:t>
            </w:r>
            <w:r w:rsidRPr="0039284E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 зарегистрированным и проживающим на территории муниципального образования «Шовгеновский район»,</w:t>
            </w:r>
            <w:r w:rsidRPr="0039284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в которых родился третий и последующий ребенок, факт рождения которого зарегистрирован в территориальном органе ЗАГС (отдел ЗАГС Шовгеновского района Управления ЗАГС РА)</w:t>
            </w:r>
            <w:r w:rsidRPr="0039284E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, подарочных комплектов детских принадлежностей.</w:t>
            </w:r>
          </w:p>
          <w:p w:rsidR="005C307D" w:rsidRPr="00C21EFE" w:rsidRDefault="005C307D" w:rsidP="001A332B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21EF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- Приобщение к труду, оказание  помощи в получении навыков трудового общения и укрепления дисциплины (трудовая адаптация молодежи)</w:t>
            </w:r>
            <w:r w:rsidRPr="00C21EF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br/>
              <w:t>- Содействие трудоустройству лиц из числа безработных.</w:t>
            </w:r>
            <w:r w:rsidRPr="00C21EF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br/>
              <w:t>- Субсидии социально-ориентированным некоммерческим организациям на проведение общественно-значимых мероприятий.</w:t>
            </w:r>
          </w:p>
        </w:tc>
      </w:tr>
      <w:tr w:rsidR="005C307D" w:rsidRPr="00155C4C" w:rsidTr="001A332B">
        <w:trPr>
          <w:tblCellSpacing w:w="5" w:type="nil"/>
        </w:trPr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C21EFE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Этапы и сроки реализации подпрограммы        </w:t>
            </w:r>
          </w:p>
        </w:tc>
        <w:tc>
          <w:tcPr>
            <w:tcW w:w="59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C21EFE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EF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2014 – 2023 годы.</w:t>
            </w:r>
          </w:p>
        </w:tc>
      </w:tr>
      <w:tr w:rsidR="005C307D" w:rsidRPr="00155C4C" w:rsidTr="001A332B">
        <w:trPr>
          <w:trHeight w:val="3448"/>
          <w:tblCellSpacing w:w="5" w:type="nil"/>
        </w:trPr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C21EFE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Объемы бюджетных ассигнований программы (подпрограммы)   </w:t>
            </w:r>
          </w:p>
        </w:tc>
        <w:tc>
          <w:tcPr>
            <w:tcW w:w="59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C21EFE" w:rsidRDefault="005C307D" w:rsidP="001A3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>Общий объем финанси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рования Программы составляет 30</w:t>
            </w:r>
            <w:r w:rsidR="00A34622">
              <w:rPr>
                <w:rFonts w:ascii="Times New Roman" w:eastAsia="Times New Roman" w:hAnsi="Times New Roman" w:cs="Times New Roman"/>
                <w:sz w:val="26"/>
                <w:szCs w:val="26"/>
              </w:rPr>
              <w:t>895</w:t>
            </w: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="00B33747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>02 тыс. рублей за счет средств районного бюджета, из них:</w:t>
            </w:r>
          </w:p>
          <w:p w:rsidR="005C307D" w:rsidRPr="00C21EFE" w:rsidRDefault="005C307D" w:rsidP="001A3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>в 2014 г. – 2601,34   тыс. рублей,</w:t>
            </w:r>
          </w:p>
          <w:p w:rsidR="005C307D" w:rsidRPr="00C21EFE" w:rsidRDefault="005C307D" w:rsidP="001A3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>в 2015 г. – 2771,462 тыс. рублей,</w:t>
            </w:r>
          </w:p>
          <w:p w:rsidR="005C307D" w:rsidRPr="00C21EFE" w:rsidRDefault="005C307D" w:rsidP="001A3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>в 2016 г. – 2882,9     тыс. рублей.</w:t>
            </w:r>
          </w:p>
          <w:p w:rsidR="005C307D" w:rsidRPr="00C21EFE" w:rsidRDefault="005C307D" w:rsidP="001A3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>в 2017 г. -  3293,0     тыс. рублей.</w:t>
            </w:r>
          </w:p>
          <w:p w:rsidR="005C307D" w:rsidRPr="00C21EFE" w:rsidRDefault="005C307D" w:rsidP="001A3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>в 2018 г. -  2954,3     тыс. рублей.</w:t>
            </w:r>
          </w:p>
          <w:p w:rsidR="005C307D" w:rsidRPr="00C21EFE" w:rsidRDefault="005C307D" w:rsidP="001A3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>в 2019 г. -  3276,9     тыс. рублей.</w:t>
            </w:r>
          </w:p>
          <w:p w:rsidR="005C307D" w:rsidRPr="00C21EFE" w:rsidRDefault="005C307D" w:rsidP="001A3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2020 г. -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A34622">
              <w:rPr>
                <w:rFonts w:ascii="Times New Roman" w:eastAsia="Times New Roman" w:hAnsi="Times New Roman" w:cs="Times New Roman"/>
                <w:sz w:val="26"/>
                <w:szCs w:val="26"/>
              </w:rPr>
              <w:t>445</w:t>
            </w: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="00B33747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тыс. рублей.</w:t>
            </w:r>
          </w:p>
          <w:p w:rsidR="005C307D" w:rsidRPr="00C21EFE" w:rsidRDefault="005C307D" w:rsidP="001A3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>в 2021 г. -  3030,9     тыс. рублей.</w:t>
            </w:r>
          </w:p>
          <w:p w:rsidR="005C307D" w:rsidRPr="00C21EFE" w:rsidRDefault="005C307D" w:rsidP="001A3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>в 2022 г. -  3143,9     тыс. рублей,</w:t>
            </w:r>
          </w:p>
          <w:p w:rsidR="005C307D" w:rsidRPr="00C21EFE" w:rsidRDefault="005C307D" w:rsidP="001A3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>в 2023 г. -  3495,0     тыс. рублей.</w:t>
            </w:r>
          </w:p>
        </w:tc>
      </w:tr>
      <w:tr w:rsidR="005C307D" w:rsidRPr="00155C4C" w:rsidTr="001A332B">
        <w:trPr>
          <w:trHeight w:val="3180"/>
          <w:tblCellSpacing w:w="5" w:type="nil"/>
        </w:trPr>
        <w:tc>
          <w:tcPr>
            <w:tcW w:w="326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C307D" w:rsidRPr="00C21EFE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Ожидаемые результаты реализации программы </w:t>
            </w:r>
          </w:p>
        </w:tc>
        <w:tc>
          <w:tcPr>
            <w:tcW w:w="5935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C307D" w:rsidRPr="00C21EFE" w:rsidRDefault="005C307D" w:rsidP="001A33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>1.Улучшение качества жизни отдельных категорий граждан, повышения ранее достигнутого уровня обеспечения мерами социальной поддержки отдельных категорий граждан.</w:t>
            </w:r>
          </w:p>
          <w:p w:rsidR="005C307D" w:rsidRPr="00C21EFE" w:rsidRDefault="005C307D" w:rsidP="001A33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>2.Организация временного трудоустройства несовершеннолетних и безработных граждан.</w:t>
            </w:r>
          </w:p>
          <w:p w:rsidR="005C307D" w:rsidRDefault="005C307D" w:rsidP="001A332B">
            <w:pPr>
              <w:pBdr>
                <w:bottom w:val="single" w:sz="4" w:space="1" w:color="auto"/>
              </w:pBd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21EF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3.Улучшение качества жизни ветеранов инвалидов; повышения ранее достигнутого уровня обеспечения мерами социальной поддержки ветеранов и инвалидов.</w:t>
            </w:r>
          </w:p>
          <w:p w:rsidR="006103A1" w:rsidRDefault="006103A1" w:rsidP="001A332B">
            <w:pPr>
              <w:pBdr>
                <w:bottom w:val="single" w:sz="4" w:space="1" w:color="auto"/>
              </w:pBd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  <w:p w:rsidR="006103A1" w:rsidRPr="00C21EFE" w:rsidRDefault="006103A1" w:rsidP="001A332B">
            <w:pPr>
              <w:pBdr>
                <w:bottom w:val="single" w:sz="4" w:space="1" w:color="auto"/>
              </w:pBdr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</w:p>
        </w:tc>
      </w:tr>
    </w:tbl>
    <w:p w:rsidR="005C307D" w:rsidRPr="00155C4C" w:rsidRDefault="005C307D" w:rsidP="005C30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5C307D" w:rsidRPr="00155C4C" w:rsidSect="009F5208">
          <w:pgSz w:w="11906" w:h="16838"/>
          <w:pgMar w:top="425" w:right="851" w:bottom="1134" w:left="1701" w:header="709" w:footer="709" w:gutter="0"/>
          <w:cols w:space="708"/>
          <w:docGrid w:linePitch="360"/>
        </w:sectPr>
      </w:pPr>
    </w:p>
    <w:p w:rsidR="005C307D" w:rsidRPr="00155C4C" w:rsidRDefault="005C307D" w:rsidP="005C30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307D" w:rsidRPr="00155C4C" w:rsidRDefault="00D5121E" w:rsidP="00D5121E">
      <w:pPr>
        <w:widowControl w:val="0"/>
        <w:autoSpaceDE w:val="0"/>
        <w:autoSpaceDN w:val="0"/>
        <w:adjustRightInd w:val="0"/>
        <w:spacing w:after="0" w:line="240" w:lineRule="auto"/>
        <w:ind w:right="-456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="005C307D" w:rsidRPr="00155C4C">
        <w:rPr>
          <w:rFonts w:ascii="Times New Roman" w:eastAsia="Times New Roman" w:hAnsi="Times New Roman" w:cs="Times New Roman"/>
          <w:sz w:val="24"/>
          <w:szCs w:val="24"/>
        </w:rPr>
        <w:t>Форма № 2</w:t>
      </w:r>
    </w:p>
    <w:p w:rsidR="005C307D" w:rsidRDefault="005C307D" w:rsidP="005C30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5C307D" w:rsidRPr="005D5011" w:rsidRDefault="005C307D" w:rsidP="005C30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5D5011">
        <w:rPr>
          <w:rFonts w:ascii="Times New Roman" w:eastAsia="Times New Roman" w:hAnsi="Times New Roman" w:cs="Times New Roman"/>
          <w:sz w:val="27"/>
          <w:szCs w:val="27"/>
        </w:rPr>
        <w:t xml:space="preserve">Сведения </w:t>
      </w:r>
      <w:r w:rsidRPr="005D5011">
        <w:rPr>
          <w:rFonts w:ascii="Times New Roman" w:eastAsia="Times New Roman" w:hAnsi="Times New Roman" w:cs="Times New Roman"/>
          <w:sz w:val="27"/>
          <w:szCs w:val="27"/>
        </w:rPr>
        <w:br/>
        <w:t xml:space="preserve">о целевых показателях эффективности реализации </w:t>
      </w:r>
      <w:r w:rsidR="00BD71B3">
        <w:rPr>
          <w:rFonts w:ascii="Times New Roman" w:eastAsia="Times New Roman" w:hAnsi="Times New Roman" w:cs="Times New Roman"/>
          <w:sz w:val="27"/>
          <w:szCs w:val="27"/>
        </w:rPr>
        <w:t xml:space="preserve">муниципальной </w:t>
      </w:r>
      <w:r w:rsidRPr="005D5011">
        <w:rPr>
          <w:rFonts w:ascii="Times New Roman" w:eastAsia="Times New Roman" w:hAnsi="Times New Roman" w:cs="Times New Roman"/>
          <w:sz w:val="27"/>
          <w:szCs w:val="27"/>
        </w:rPr>
        <w:t>программы.</w:t>
      </w:r>
    </w:p>
    <w:p w:rsidR="005C307D" w:rsidRPr="00155C4C" w:rsidRDefault="005C307D" w:rsidP="005C30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175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1363"/>
        <w:gridCol w:w="850"/>
        <w:gridCol w:w="709"/>
        <w:gridCol w:w="709"/>
        <w:gridCol w:w="708"/>
        <w:gridCol w:w="709"/>
        <w:gridCol w:w="709"/>
        <w:gridCol w:w="709"/>
        <w:gridCol w:w="708"/>
        <w:gridCol w:w="709"/>
        <w:gridCol w:w="764"/>
        <w:gridCol w:w="1559"/>
      </w:tblGrid>
      <w:tr w:rsidR="00D5121E" w:rsidRPr="003B77D2" w:rsidTr="00BD71B3">
        <w:trPr>
          <w:tblCellSpacing w:w="5" w:type="nil"/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№</w:t>
            </w:r>
          </w:p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3B77D2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3B77D2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Наименование</w:t>
            </w:r>
          </w:p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показателя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Единица</w:t>
            </w:r>
          </w:p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измерения</w:t>
            </w:r>
          </w:p>
        </w:tc>
        <w:tc>
          <w:tcPr>
            <w:tcW w:w="884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Значения показателей эффективности</w:t>
            </w:r>
          </w:p>
        </w:tc>
      </w:tr>
      <w:tr w:rsidR="00D5121E" w:rsidRPr="003B77D2" w:rsidTr="00BD71B3">
        <w:trPr>
          <w:trHeight w:val="989"/>
          <w:tblCellSpacing w:w="5" w:type="nil"/>
          <w:jc w:val="center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2014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2019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2020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2021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76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Итого</w:t>
            </w:r>
          </w:p>
          <w:p w:rsidR="00D5121E" w:rsidRPr="003B77D2" w:rsidRDefault="00D5121E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за период</w:t>
            </w:r>
          </w:p>
          <w:p w:rsidR="00D5121E" w:rsidRPr="003B77D2" w:rsidRDefault="00D5121E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реализации</w:t>
            </w:r>
          </w:p>
          <w:p w:rsidR="00D5121E" w:rsidRPr="003B77D2" w:rsidRDefault="00D5121E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программы</w:t>
            </w:r>
          </w:p>
        </w:tc>
      </w:tr>
      <w:tr w:rsidR="00D5121E" w:rsidRPr="003B77D2" w:rsidTr="00BD71B3">
        <w:trPr>
          <w:tblCellSpacing w:w="5" w:type="nil"/>
          <w:jc w:val="center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Количество граждан получающих единовременную материальную помощь.</w:t>
            </w:r>
          </w:p>
        </w:tc>
        <w:tc>
          <w:tcPr>
            <w:tcW w:w="13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чел.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55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42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50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42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40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35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43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50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60</w:t>
            </w:r>
          </w:p>
        </w:tc>
        <w:tc>
          <w:tcPr>
            <w:tcW w:w="76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70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487</w:t>
            </w:r>
          </w:p>
        </w:tc>
      </w:tr>
      <w:tr w:rsidR="00D5121E" w:rsidRPr="003B77D2" w:rsidTr="00BD71B3">
        <w:trPr>
          <w:tblCellSpacing w:w="5" w:type="nil"/>
          <w:jc w:val="center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Количество граждан получающих пенсию за выслугу лет, доплаты к пенсиям.</w:t>
            </w:r>
          </w:p>
        </w:tc>
        <w:tc>
          <w:tcPr>
            <w:tcW w:w="13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чел.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17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19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20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21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22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23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28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30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30</w:t>
            </w:r>
          </w:p>
        </w:tc>
        <w:tc>
          <w:tcPr>
            <w:tcW w:w="76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30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240</w:t>
            </w:r>
          </w:p>
        </w:tc>
      </w:tr>
      <w:tr w:rsidR="00D5121E" w:rsidRPr="003B77D2" w:rsidTr="00BD71B3">
        <w:trPr>
          <w:tblCellSpacing w:w="5" w:type="nil"/>
          <w:jc w:val="center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Количество </w:t>
            </w:r>
            <w:proofErr w:type="gramStart"/>
            <w:r>
              <w:rPr>
                <w:rFonts w:ascii="Times New Roman" w:eastAsia="Calibri" w:hAnsi="Times New Roman" w:cs="Times New Roman"/>
                <w:lang w:eastAsia="en-US"/>
              </w:rPr>
              <w:t>семей</w:t>
            </w:r>
            <w:proofErr w:type="gram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в которых родился третий и последующий ребенок.</w:t>
            </w:r>
          </w:p>
        </w:tc>
        <w:tc>
          <w:tcPr>
            <w:tcW w:w="13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чел.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21E" w:rsidRPr="00F16544" w:rsidRDefault="00D5121E" w:rsidP="001A332B">
            <w:pPr>
              <w:ind w:left="-12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21E" w:rsidRPr="00F16544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5121E" w:rsidRPr="00F16544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5121E" w:rsidRPr="00F16544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5121E" w:rsidRPr="00F16544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5121E" w:rsidRPr="00F16544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5121E" w:rsidRPr="00F16544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5121E" w:rsidRPr="00F16544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5121E" w:rsidRPr="00F16544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43</w:t>
            </w:r>
          </w:p>
        </w:tc>
        <w:tc>
          <w:tcPr>
            <w:tcW w:w="76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5121E" w:rsidRPr="00F16544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5121E" w:rsidRPr="00F16544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170</w:t>
            </w:r>
          </w:p>
        </w:tc>
      </w:tr>
      <w:tr w:rsidR="00D5121E" w:rsidRPr="003B77D2" w:rsidTr="00BD71B3">
        <w:trPr>
          <w:tblCellSpacing w:w="5" w:type="nil"/>
          <w:jc w:val="center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Приобщение к труду, оказание помощи в получении навыков трудового общения и укрепления дисциплины (трудовая адаптация молодежи)</w:t>
            </w:r>
          </w:p>
        </w:tc>
        <w:tc>
          <w:tcPr>
            <w:tcW w:w="13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чел.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46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76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20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66</w:t>
            </w:r>
          </w:p>
        </w:tc>
      </w:tr>
      <w:tr w:rsidR="00D5121E" w:rsidRPr="003B77D2" w:rsidTr="00BD71B3">
        <w:trPr>
          <w:tblCellSpacing w:w="5" w:type="nil"/>
          <w:jc w:val="center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Содействие трудоустройству лиц из числа безработных</w:t>
            </w:r>
          </w:p>
        </w:tc>
        <w:tc>
          <w:tcPr>
            <w:tcW w:w="13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чел.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76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</w:tr>
      <w:tr w:rsidR="00D5121E" w:rsidRPr="003B77D2" w:rsidTr="00BD71B3">
        <w:trPr>
          <w:tblCellSpacing w:w="5" w:type="nil"/>
          <w:jc w:val="center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Количество граждан на получение различных мер социальной поддержки</w:t>
            </w:r>
          </w:p>
        </w:tc>
        <w:tc>
          <w:tcPr>
            <w:tcW w:w="13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чел.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34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35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36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38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40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40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20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20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20</w:t>
            </w:r>
          </w:p>
        </w:tc>
        <w:tc>
          <w:tcPr>
            <w:tcW w:w="76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20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303</w:t>
            </w:r>
          </w:p>
        </w:tc>
      </w:tr>
    </w:tbl>
    <w:p w:rsidR="005C307D" w:rsidRPr="00155C4C" w:rsidRDefault="005C307D" w:rsidP="005C307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Форма № 3</w:t>
      </w:r>
      <w:r w:rsidRPr="00155C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C307D" w:rsidRDefault="005C307D" w:rsidP="005C30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71B3" w:rsidRPr="00155C4C" w:rsidRDefault="00BD71B3" w:rsidP="005C30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307D" w:rsidRPr="005D5011" w:rsidRDefault="005C307D" w:rsidP="005C30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5D5011">
        <w:rPr>
          <w:rFonts w:ascii="Times New Roman" w:eastAsia="Times New Roman" w:hAnsi="Times New Roman" w:cs="Times New Roman"/>
          <w:sz w:val="27"/>
          <w:szCs w:val="27"/>
        </w:rPr>
        <w:t>Сведения</w:t>
      </w:r>
    </w:p>
    <w:p w:rsidR="005C307D" w:rsidRPr="005D5011" w:rsidRDefault="005C307D" w:rsidP="005C30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5D5011">
        <w:rPr>
          <w:rFonts w:ascii="Times New Roman" w:eastAsia="Times New Roman" w:hAnsi="Times New Roman" w:cs="Times New Roman"/>
          <w:sz w:val="27"/>
          <w:szCs w:val="27"/>
        </w:rPr>
        <w:t xml:space="preserve">об основных мерах правового регулирования в сфере реализации </w:t>
      </w:r>
      <w:r w:rsidR="00713FAD">
        <w:rPr>
          <w:rFonts w:ascii="Times New Roman" w:eastAsia="Times New Roman" w:hAnsi="Times New Roman" w:cs="Times New Roman"/>
          <w:sz w:val="27"/>
          <w:szCs w:val="27"/>
        </w:rPr>
        <w:t xml:space="preserve">муниципальной </w:t>
      </w:r>
      <w:r w:rsidRPr="005D5011">
        <w:rPr>
          <w:rFonts w:ascii="Times New Roman" w:eastAsia="Times New Roman" w:hAnsi="Times New Roman" w:cs="Times New Roman"/>
          <w:sz w:val="27"/>
          <w:szCs w:val="27"/>
        </w:rPr>
        <w:t>программы</w:t>
      </w:r>
    </w:p>
    <w:p w:rsidR="005C307D" w:rsidRPr="00155C4C" w:rsidRDefault="005C307D" w:rsidP="005C30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45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6237"/>
        <w:gridCol w:w="2977"/>
        <w:gridCol w:w="1559"/>
      </w:tblGrid>
      <w:tr w:rsidR="005C307D" w:rsidRPr="003B77D2" w:rsidTr="00BD71B3">
        <w:trPr>
          <w:trHeight w:val="800"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 xml:space="preserve"> № </w:t>
            </w:r>
          </w:p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3B77D2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3B77D2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Вид</w:t>
            </w:r>
          </w:p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правового</w:t>
            </w:r>
          </w:p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акта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3B77D2">
              <w:rPr>
                <w:rFonts w:ascii="Times New Roman" w:eastAsia="Times New Roman" w:hAnsi="Times New Roman" w:cs="Times New Roman"/>
              </w:rPr>
              <w:t>Основные положения правового</w:t>
            </w:r>
            <w:proofErr w:type="gramEnd"/>
          </w:p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 xml:space="preserve">акта в разрезе </w:t>
            </w:r>
            <w:proofErr w:type="gramStart"/>
            <w:r w:rsidRPr="003B77D2">
              <w:rPr>
                <w:rFonts w:ascii="Times New Roman" w:eastAsia="Times New Roman" w:hAnsi="Times New Roman" w:cs="Times New Roman"/>
              </w:rPr>
              <w:t>муниципальных</w:t>
            </w:r>
            <w:proofErr w:type="gramEnd"/>
          </w:p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программ, ведомственных</w:t>
            </w:r>
          </w:p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целевых программ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Ответственный</w:t>
            </w:r>
          </w:p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исполнитель</w:t>
            </w:r>
          </w:p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и участник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Ожидаемые</w:t>
            </w:r>
          </w:p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сроки принятия</w:t>
            </w:r>
          </w:p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правового акта</w:t>
            </w:r>
          </w:p>
        </w:tc>
      </w:tr>
      <w:tr w:rsidR="005C307D" w:rsidRPr="003B77D2" w:rsidTr="00BD71B3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Закон РФ от 19 апреля 1991 года № 1032-1</w:t>
            </w:r>
          </w:p>
        </w:tc>
        <w:tc>
          <w:tcPr>
            <w:tcW w:w="6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«О занятости населения в Российской Федерации»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3B77D2" w:rsidRDefault="005C307D" w:rsidP="001A332B">
            <w:pPr>
              <w:rPr>
                <w:rFonts w:ascii="Calibri" w:eastAsia="Calibri" w:hAnsi="Calibri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Отдел правового и кадрового обеспечения МО «Шовгеновский район»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C307D" w:rsidRPr="003B77D2" w:rsidTr="00BD71B3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Постановление Правительства РФ от 14 июля 1997 года № 875</w:t>
            </w:r>
          </w:p>
        </w:tc>
        <w:tc>
          <w:tcPr>
            <w:tcW w:w="6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«Об утверждении Положения об организации общественных работ»</w:t>
            </w:r>
          </w:p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3B77D2" w:rsidRDefault="005C307D" w:rsidP="001A332B">
            <w:pPr>
              <w:rPr>
                <w:rFonts w:ascii="Calibri" w:eastAsia="Calibri" w:hAnsi="Calibri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Отдел правового и кадрового обеспечения МО «Шовгеновский район»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C307D" w:rsidRPr="003B77D2" w:rsidTr="00BD71B3">
        <w:trPr>
          <w:trHeight w:val="787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3B77D2" w:rsidRDefault="005C307D" w:rsidP="001A332B">
            <w:pPr>
              <w:shd w:val="clear" w:color="auto" w:fill="FFFFFF"/>
              <w:spacing w:after="144" w:line="242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333333"/>
                <w:kern w:val="36"/>
              </w:rPr>
            </w:pPr>
            <w:r w:rsidRPr="003B77D2">
              <w:rPr>
                <w:rFonts w:ascii="Times New Roman" w:eastAsia="Times New Roman" w:hAnsi="Times New Roman" w:cs="Times New Roman"/>
                <w:bCs/>
                <w:color w:val="333333"/>
                <w:kern w:val="36"/>
              </w:rPr>
              <w:t>Федеральный закон от 06.10.2003 N 131</w:t>
            </w:r>
          </w:p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  <w:spacing w:val="-1"/>
              </w:rPr>
              <w:t>«Об общих принципах организации местного самоуправления в Российской Федерации»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Отдел социальной защиты населения администрации МО «Шовгеновский район»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C307D" w:rsidRPr="003B77D2" w:rsidTr="00BD71B3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  <w:spacing w:val="-1"/>
              </w:rPr>
              <w:t xml:space="preserve">Устав МО «Шовгеновский район» от </w:t>
            </w:r>
            <w:r w:rsidRPr="003B77D2">
              <w:rPr>
                <w:rFonts w:ascii="Times New Roman" w:eastAsia="Times New Roman" w:hAnsi="Times New Roman" w:cs="Times New Roman"/>
              </w:rPr>
              <w:t>16.02.2015г.</w:t>
            </w:r>
          </w:p>
        </w:tc>
        <w:tc>
          <w:tcPr>
            <w:tcW w:w="6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  <w:spacing w:val="-1"/>
              </w:rPr>
              <w:t>Устав МО «Шовгеновский район»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Отдел социальной защиты населения администрации МО «Шовгеновский район»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C307D" w:rsidRPr="003B77D2" w:rsidTr="00BD71B3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  <w:spacing w:val="-1"/>
              </w:rPr>
              <w:t>Постановление главы администрации №292 от 24.04.2014г</w:t>
            </w:r>
          </w:p>
        </w:tc>
        <w:tc>
          <w:tcPr>
            <w:tcW w:w="6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  <w:spacing w:val="-1"/>
              </w:rPr>
              <w:t>«О порядке предоставления материальной помощи гражданам, находящимся в трудной жизненной ситуации»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Отдел социальной защиты населения администрации МО «Шовгеновский район»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C307D" w:rsidRPr="003B77D2" w:rsidTr="00BD71B3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  <w:spacing w:val="-1"/>
              </w:rPr>
              <w:t>Р</w:t>
            </w:r>
            <w:r w:rsidRPr="003B77D2">
              <w:rPr>
                <w:rFonts w:ascii="Times New Roman" w:eastAsia="Times New Roman" w:hAnsi="Times New Roman" w:cs="Times New Roman"/>
              </w:rPr>
              <w:t>ешение Совета народных депутатов муниципального образования «Шовгеновский район» от 27.03.2012г. № 12</w:t>
            </w:r>
          </w:p>
        </w:tc>
        <w:tc>
          <w:tcPr>
            <w:tcW w:w="6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3B77D2" w:rsidRDefault="005C307D" w:rsidP="001A332B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pacing w:val="-1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«Об утверждении положения о пенсии за выслугу лет в муниципальном образовании «Шовгеновский район».</w:t>
            </w:r>
          </w:p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Отдел социальной защиты населения администрации МО «Шовгеновский район»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C307D" w:rsidRPr="003B77D2" w:rsidTr="00BD71B3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ФЗ №104 от 07.05.2013г.</w:t>
            </w:r>
          </w:p>
        </w:tc>
        <w:tc>
          <w:tcPr>
            <w:tcW w:w="6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 процесса»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Общество инвалидов и ветеранов МО «Шовгеновский район»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C307D" w:rsidRPr="003B77D2" w:rsidTr="00BD71B3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F16544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Распоряжение Правительства Российской Федерации от 06.07.2018г.№1375-р</w:t>
            </w:r>
          </w:p>
        </w:tc>
        <w:tc>
          <w:tcPr>
            <w:tcW w:w="6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F16544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План основных мероприятий десятилетия детства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F16544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Отдел социальной защиты населения администрации МО «Шовгеновский район»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F16544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C307D" w:rsidRDefault="005C307D" w:rsidP="005C307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155C4C">
        <w:rPr>
          <w:rFonts w:ascii="Times New Roman" w:eastAsia="Times New Roman" w:hAnsi="Times New Roman" w:cs="Times New Roman"/>
          <w:sz w:val="24"/>
          <w:szCs w:val="24"/>
        </w:rPr>
        <w:lastRenderedPageBreak/>
        <w:t>Форма № 4</w:t>
      </w:r>
    </w:p>
    <w:p w:rsidR="005C307D" w:rsidRDefault="005C307D" w:rsidP="005C30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C307D" w:rsidRPr="005D5011" w:rsidRDefault="001A332B" w:rsidP="005C30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</w:t>
      </w:r>
      <w:r w:rsidR="005C307D" w:rsidRPr="005D5011">
        <w:rPr>
          <w:rFonts w:ascii="Times New Roman" w:eastAsia="Times New Roman" w:hAnsi="Times New Roman" w:cs="Times New Roman"/>
          <w:sz w:val="27"/>
          <w:szCs w:val="27"/>
        </w:rPr>
        <w:t>есурсно</w:t>
      </w:r>
      <w:r>
        <w:rPr>
          <w:rFonts w:ascii="Times New Roman" w:eastAsia="Times New Roman" w:hAnsi="Times New Roman" w:cs="Times New Roman"/>
          <w:sz w:val="27"/>
          <w:szCs w:val="27"/>
        </w:rPr>
        <w:t>е</w:t>
      </w:r>
      <w:r w:rsidR="005C307D" w:rsidRPr="005D5011">
        <w:rPr>
          <w:rFonts w:ascii="Times New Roman" w:eastAsia="Times New Roman" w:hAnsi="Times New Roman" w:cs="Times New Roman"/>
          <w:sz w:val="27"/>
          <w:szCs w:val="27"/>
        </w:rPr>
        <w:t xml:space="preserve"> обеспечени</w:t>
      </w:r>
      <w:r>
        <w:rPr>
          <w:rFonts w:ascii="Times New Roman" w:eastAsia="Times New Roman" w:hAnsi="Times New Roman" w:cs="Times New Roman"/>
          <w:sz w:val="27"/>
          <w:szCs w:val="27"/>
        </w:rPr>
        <w:t>е</w:t>
      </w:r>
      <w:r w:rsidR="005C307D" w:rsidRPr="005D5011">
        <w:rPr>
          <w:rFonts w:ascii="Times New Roman" w:eastAsia="Times New Roman" w:hAnsi="Times New Roman" w:cs="Times New Roman"/>
          <w:sz w:val="27"/>
          <w:szCs w:val="27"/>
        </w:rPr>
        <w:t xml:space="preserve"> реализации </w:t>
      </w:r>
      <w:r>
        <w:rPr>
          <w:rFonts w:ascii="Times New Roman" w:eastAsia="Times New Roman" w:hAnsi="Times New Roman" w:cs="Times New Roman"/>
          <w:sz w:val="27"/>
          <w:szCs w:val="27"/>
        </w:rPr>
        <w:t>муниципальной программы</w:t>
      </w:r>
    </w:p>
    <w:p w:rsidR="005C307D" w:rsidRPr="005D5011" w:rsidRDefault="005C307D" w:rsidP="005C30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5D5011">
        <w:rPr>
          <w:rFonts w:ascii="Times New Roman" w:eastAsia="Times New Roman" w:hAnsi="Times New Roman" w:cs="Times New Roman"/>
          <w:sz w:val="27"/>
          <w:szCs w:val="27"/>
        </w:rPr>
        <w:t>за счет всех источников финансирования</w:t>
      </w:r>
    </w:p>
    <w:p w:rsidR="00837861" w:rsidRPr="00F16544" w:rsidRDefault="00837861" w:rsidP="008378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tbl>
      <w:tblPr>
        <w:tblW w:w="14884" w:type="dxa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446"/>
        <w:gridCol w:w="1531"/>
        <w:gridCol w:w="1843"/>
        <w:gridCol w:w="992"/>
        <w:gridCol w:w="992"/>
        <w:gridCol w:w="851"/>
        <w:gridCol w:w="850"/>
        <w:gridCol w:w="851"/>
        <w:gridCol w:w="850"/>
        <w:gridCol w:w="851"/>
        <w:gridCol w:w="850"/>
        <w:gridCol w:w="851"/>
        <w:gridCol w:w="850"/>
        <w:gridCol w:w="1276"/>
      </w:tblGrid>
      <w:tr w:rsidR="00837861" w:rsidRPr="00F16544" w:rsidTr="00310BCF">
        <w:trPr>
          <w:trHeight w:val="360"/>
          <w:tblCellSpacing w:w="5" w:type="nil"/>
        </w:trPr>
        <w:tc>
          <w:tcPr>
            <w:tcW w:w="297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Наименование</w:t>
            </w: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ероприятий</w:t>
            </w:r>
          </w:p>
          <w:p w:rsidR="00B937D9" w:rsidRDefault="00B937D9" w:rsidP="00B93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муниципальной</w:t>
            </w:r>
          </w:p>
          <w:p w:rsidR="00837861" w:rsidRPr="00F16544" w:rsidRDefault="00837861" w:rsidP="00B93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программы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   Источники   </w:t>
            </w: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финансирования </w:t>
            </w:r>
          </w:p>
        </w:tc>
        <w:tc>
          <w:tcPr>
            <w:tcW w:w="1006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</w:t>
            </w:r>
            <w:r w:rsidRPr="00F16544">
              <w:rPr>
                <w:rFonts w:ascii="Times New Roman" w:eastAsia="Times New Roman" w:hAnsi="Times New Roman" w:cs="Times New Roman"/>
              </w:rPr>
              <w:t>асходов (тыс. руб.)</w:t>
            </w:r>
          </w:p>
        </w:tc>
      </w:tr>
      <w:tr w:rsidR="002364BF" w:rsidRPr="00F16544" w:rsidTr="00310BCF">
        <w:trPr>
          <w:trHeight w:val="1374"/>
          <w:tblCellSpacing w:w="5" w:type="nil"/>
        </w:trPr>
        <w:tc>
          <w:tcPr>
            <w:tcW w:w="297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2014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2019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2020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2021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Итого</w:t>
            </w: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за весь</w:t>
            </w: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период</w:t>
            </w: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реализации</w:t>
            </w: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программы</w:t>
            </w: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364BF" w:rsidRPr="00F16544" w:rsidTr="00310BCF">
        <w:trPr>
          <w:trHeight w:val="360"/>
          <w:tblCellSpacing w:w="5" w:type="nil"/>
        </w:trPr>
        <w:tc>
          <w:tcPr>
            <w:tcW w:w="2977" w:type="dxa"/>
            <w:gridSpan w:val="2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2D54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.О</w:t>
            </w:r>
            <w:r w:rsidRPr="00F22D54">
              <w:rPr>
                <w:rFonts w:ascii="Times New Roman" w:eastAsia="Times New Roman" w:hAnsi="Times New Roman" w:cs="Times New Roman"/>
                <w:spacing w:val="-1"/>
              </w:rPr>
              <w:t>казание адресной социальной помощи малоимущим гражданам муниципального образования «Шовгеновский район» и другим категориям граждан находящихся в трудной жизненной ситуации</w:t>
            </w:r>
            <w:r w:rsidRPr="00F22D5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всего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416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502,263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570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754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lang w:eastAsia="en-US"/>
              </w:rPr>
              <w:t>29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261,6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F16544" w:rsidRDefault="00837861" w:rsidP="00F26C1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  <w:r w:rsidR="00F26C13">
              <w:rPr>
                <w:rFonts w:ascii="Times New Roman" w:eastAsia="Calibri" w:hAnsi="Times New Roman" w:cs="Times New Roman"/>
                <w:lang w:eastAsia="en-US"/>
              </w:rPr>
              <w:t>13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102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102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300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7861" w:rsidRPr="00F16544" w:rsidRDefault="00837861" w:rsidP="00F26C1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33</w:t>
            </w:r>
            <w:r w:rsidR="00F26C13">
              <w:rPr>
                <w:rFonts w:ascii="Times New Roman" w:eastAsia="Calibri" w:hAnsi="Times New Roman" w:cs="Times New Roman"/>
                <w:lang w:eastAsia="en-US"/>
              </w:rPr>
              <w:t>50</w:t>
            </w:r>
            <w:r>
              <w:rPr>
                <w:rFonts w:ascii="Times New Roman" w:eastAsia="Calibri" w:hAnsi="Times New Roman" w:cs="Times New Roman"/>
                <w:lang w:eastAsia="en-US"/>
              </w:rPr>
              <w:t>,363</w:t>
            </w:r>
          </w:p>
        </w:tc>
      </w:tr>
      <w:tr w:rsidR="002364BF" w:rsidRPr="00F16544" w:rsidTr="00310BCF">
        <w:trPr>
          <w:trHeight w:val="540"/>
          <w:tblCellSpacing w:w="5" w:type="nil"/>
        </w:trPr>
        <w:tc>
          <w:tcPr>
            <w:tcW w:w="297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федеральный    </w:t>
            </w: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бюджет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364BF" w:rsidRPr="00F16544" w:rsidTr="00310BCF">
        <w:trPr>
          <w:trHeight w:val="540"/>
          <w:tblCellSpacing w:w="5" w:type="nil"/>
        </w:trPr>
        <w:tc>
          <w:tcPr>
            <w:tcW w:w="297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республиканский</w:t>
            </w: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бюджет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364BF" w:rsidRPr="00F16544" w:rsidTr="00310BCF">
        <w:trPr>
          <w:trHeight w:val="360"/>
          <w:tblCellSpacing w:w="5" w:type="nil"/>
        </w:trPr>
        <w:tc>
          <w:tcPr>
            <w:tcW w:w="297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местный бюджет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416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502,263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570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754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lang w:eastAsia="en-US"/>
              </w:rPr>
              <w:t>29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261,6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F16544" w:rsidRDefault="00837861" w:rsidP="00F26C1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  <w:r w:rsidR="00F26C13">
              <w:rPr>
                <w:rFonts w:ascii="Times New Roman" w:eastAsia="Calibri" w:hAnsi="Times New Roman" w:cs="Times New Roman"/>
                <w:lang w:eastAsia="en-US"/>
              </w:rPr>
              <w:t>13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102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102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300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7861" w:rsidRPr="00F16544" w:rsidRDefault="00837861" w:rsidP="00F26C1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33</w:t>
            </w:r>
            <w:r w:rsidR="00F26C13">
              <w:rPr>
                <w:rFonts w:ascii="Times New Roman" w:eastAsia="Calibri" w:hAnsi="Times New Roman" w:cs="Times New Roman"/>
                <w:lang w:eastAsia="en-US"/>
              </w:rPr>
              <w:t>50</w:t>
            </w:r>
            <w:r>
              <w:rPr>
                <w:rFonts w:ascii="Times New Roman" w:eastAsia="Calibri" w:hAnsi="Times New Roman" w:cs="Times New Roman"/>
                <w:lang w:eastAsia="en-US"/>
              </w:rPr>
              <w:t>,363</w:t>
            </w:r>
          </w:p>
        </w:tc>
      </w:tr>
      <w:tr w:rsidR="002364BF" w:rsidRPr="00F16544" w:rsidTr="00310BCF">
        <w:trPr>
          <w:trHeight w:val="360"/>
          <w:tblCellSpacing w:w="5" w:type="nil"/>
        </w:trPr>
        <w:tc>
          <w:tcPr>
            <w:tcW w:w="297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внебюджетные   </w:t>
            </w: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источники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364BF" w:rsidRPr="00F16544" w:rsidTr="00310BCF">
        <w:trPr>
          <w:trHeight w:val="360"/>
          <w:tblCellSpacing w:w="5" w:type="nil"/>
        </w:trPr>
        <w:tc>
          <w:tcPr>
            <w:tcW w:w="2977" w:type="dxa"/>
            <w:gridSpan w:val="2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0EB1" w:rsidRPr="006F0EB1" w:rsidRDefault="00837861" w:rsidP="006F0EB1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F0EB1">
              <w:rPr>
                <w:rFonts w:ascii="Times New Roman" w:eastAsia="Times New Roman" w:hAnsi="Times New Roman" w:cs="Times New Roman"/>
              </w:rPr>
              <w:t>2.</w:t>
            </w:r>
            <w:r w:rsidRPr="006F0EB1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="006F0EB1" w:rsidRPr="006F0EB1">
              <w:rPr>
                <w:rFonts w:ascii="Times New Roman" w:eastAsia="Calibri" w:hAnsi="Times New Roman" w:cs="Times New Roman"/>
                <w:lang w:eastAsia="en-US"/>
              </w:rPr>
              <w:t>Выплаты к пенсиям государственных служащих субъектов РФ и муниципальных служащих за выслугу лет.</w:t>
            </w: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всего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lang w:eastAsia="en-US"/>
              </w:rPr>
              <w:t>010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lang w:eastAsia="en-US"/>
              </w:rPr>
              <w:t>179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199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lang w:eastAsia="en-US"/>
              </w:rPr>
              <w:t>222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2449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lang w:eastAsia="en-US"/>
              </w:rPr>
              <w:t>635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2925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F16544" w:rsidRDefault="00A34622" w:rsidP="00A3462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3187</w:t>
            </w:r>
            <w:r w:rsidR="00B33747">
              <w:rPr>
                <w:rFonts w:ascii="Times New Roman" w:eastAsia="Calibri" w:hAnsi="Times New Roman" w:cs="Times New Roman"/>
                <w:lang w:eastAsia="en-US"/>
              </w:rPr>
              <w:t>,5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lang w:eastAsia="en-US"/>
              </w:rPr>
              <w:t>883,9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2996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3</w:t>
            </w:r>
            <w:r>
              <w:rPr>
                <w:rFonts w:ascii="Times New Roman" w:eastAsia="Calibri" w:hAnsi="Times New Roman" w:cs="Times New Roman"/>
                <w:lang w:eastAsia="en-US"/>
              </w:rPr>
              <w:t>10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7861" w:rsidRPr="00F16544" w:rsidRDefault="00837861" w:rsidP="00A3462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26</w:t>
            </w:r>
            <w:r w:rsidR="00A34622">
              <w:rPr>
                <w:rFonts w:ascii="Times New Roman" w:eastAsia="Calibri" w:hAnsi="Times New Roman" w:cs="Times New Roman"/>
                <w:lang w:eastAsia="en-US"/>
              </w:rPr>
              <w:t>589</w:t>
            </w:r>
            <w:r>
              <w:rPr>
                <w:rFonts w:ascii="Times New Roman" w:eastAsia="Calibri" w:hAnsi="Times New Roman" w:cs="Times New Roman"/>
                <w:lang w:eastAsia="en-US"/>
              </w:rPr>
              <w:t>,</w:t>
            </w:r>
            <w:r w:rsidR="00B33747">
              <w:rPr>
                <w:rFonts w:ascii="Times New Roman" w:eastAsia="Calibri" w:hAnsi="Times New Roman" w:cs="Times New Roman"/>
                <w:lang w:eastAsia="en-US"/>
              </w:rPr>
              <w:t>6</w:t>
            </w:r>
            <w:r>
              <w:rPr>
                <w:rFonts w:ascii="Times New Roman" w:eastAsia="Calibri" w:hAnsi="Times New Roman" w:cs="Times New Roman"/>
                <w:lang w:eastAsia="en-US"/>
              </w:rPr>
              <w:t>99</w:t>
            </w:r>
          </w:p>
        </w:tc>
      </w:tr>
      <w:tr w:rsidR="002364BF" w:rsidRPr="00F16544" w:rsidTr="00310BCF">
        <w:trPr>
          <w:trHeight w:val="540"/>
          <w:tblCellSpacing w:w="5" w:type="nil"/>
        </w:trPr>
        <w:tc>
          <w:tcPr>
            <w:tcW w:w="297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федеральный    </w:t>
            </w: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бюджет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364BF" w:rsidRPr="00F16544" w:rsidTr="00310BCF">
        <w:trPr>
          <w:trHeight w:val="540"/>
          <w:tblCellSpacing w:w="5" w:type="nil"/>
        </w:trPr>
        <w:tc>
          <w:tcPr>
            <w:tcW w:w="297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республиканский</w:t>
            </w: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бюджет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364BF" w:rsidRPr="00F16544" w:rsidTr="00310BCF">
        <w:trPr>
          <w:trHeight w:val="360"/>
          <w:tblCellSpacing w:w="5" w:type="nil"/>
        </w:trPr>
        <w:tc>
          <w:tcPr>
            <w:tcW w:w="297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местный бюджет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lang w:eastAsia="en-US"/>
              </w:rPr>
              <w:t>010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lang w:eastAsia="en-US"/>
              </w:rPr>
              <w:t>179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199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lang w:eastAsia="en-US"/>
              </w:rPr>
              <w:t>222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2449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lang w:eastAsia="en-US"/>
              </w:rPr>
              <w:t>635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2925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F16544" w:rsidRDefault="00A34622" w:rsidP="00A3462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3187</w:t>
            </w:r>
            <w:r w:rsidR="00837861">
              <w:rPr>
                <w:rFonts w:ascii="Times New Roman" w:eastAsia="Calibri" w:hAnsi="Times New Roman" w:cs="Times New Roman"/>
                <w:lang w:eastAsia="en-US"/>
              </w:rPr>
              <w:t>,</w:t>
            </w:r>
            <w:r w:rsidR="00B33747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lang w:eastAsia="en-US"/>
              </w:rPr>
              <w:t>883,9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2996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3</w:t>
            </w:r>
            <w:r>
              <w:rPr>
                <w:rFonts w:ascii="Times New Roman" w:eastAsia="Calibri" w:hAnsi="Times New Roman" w:cs="Times New Roman"/>
                <w:lang w:eastAsia="en-US"/>
              </w:rPr>
              <w:t>10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7861" w:rsidRPr="00F16544" w:rsidRDefault="00837861" w:rsidP="00A3462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26</w:t>
            </w:r>
            <w:r w:rsidR="00A34622">
              <w:rPr>
                <w:rFonts w:ascii="Times New Roman" w:eastAsia="Calibri" w:hAnsi="Times New Roman" w:cs="Times New Roman"/>
                <w:lang w:eastAsia="en-US"/>
              </w:rPr>
              <w:t>589</w:t>
            </w:r>
            <w:r>
              <w:rPr>
                <w:rFonts w:ascii="Times New Roman" w:eastAsia="Calibri" w:hAnsi="Times New Roman" w:cs="Times New Roman"/>
                <w:lang w:eastAsia="en-US"/>
              </w:rPr>
              <w:t>,</w:t>
            </w:r>
            <w:r w:rsidR="00B33747">
              <w:rPr>
                <w:rFonts w:ascii="Times New Roman" w:eastAsia="Calibri" w:hAnsi="Times New Roman" w:cs="Times New Roman"/>
                <w:lang w:eastAsia="en-US"/>
              </w:rPr>
              <w:t>6</w:t>
            </w:r>
            <w:r>
              <w:rPr>
                <w:rFonts w:ascii="Times New Roman" w:eastAsia="Calibri" w:hAnsi="Times New Roman" w:cs="Times New Roman"/>
                <w:lang w:eastAsia="en-US"/>
              </w:rPr>
              <w:t>99</w:t>
            </w:r>
          </w:p>
        </w:tc>
      </w:tr>
      <w:tr w:rsidR="002364BF" w:rsidRPr="00F16544" w:rsidTr="00310BCF">
        <w:trPr>
          <w:trHeight w:val="360"/>
          <w:tblCellSpacing w:w="5" w:type="nil"/>
        </w:trPr>
        <w:tc>
          <w:tcPr>
            <w:tcW w:w="297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внебюджетные   </w:t>
            </w: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источники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364BF" w:rsidRPr="00F16544" w:rsidTr="00310BCF">
        <w:trPr>
          <w:trHeight w:val="360"/>
          <w:tblCellSpacing w:w="5" w:type="nil"/>
        </w:trPr>
        <w:tc>
          <w:tcPr>
            <w:tcW w:w="2977" w:type="dxa"/>
            <w:gridSpan w:val="2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Default="00837861" w:rsidP="00D5121E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ind w:left="-180" w:firstLine="180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3. Предоставление семьям,</w:t>
            </w:r>
          </w:p>
          <w:p w:rsidR="00837861" w:rsidRDefault="00837861" w:rsidP="00D5121E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ind w:left="-180" w:firstLine="180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зарегистрированным  и</w:t>
            </w:r>
          </w:p>
          <w:p w:rsidR="00837861" w:rsidRDefault="00837861" w:rsidP="00D5121E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ind w:left="-180" w:firstLine="180"/>
              <w:rPr>
                <w:rFonts w:ascii="Times New Roman" w:eastAsia="Times New Roman" w:hAnsi="Times New Roman" w:cs="Times New Roman"/>
                <w:spacing w:val="-1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-1"/>
              </w:rPr>
              <w:t>проживающим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</w:rPr>
              <w:t xml:space="preserve"> на территории</w:t>
            </w:r>
          </w:p>
          <w:p w:rsidR="00837861" w:rsidRDefault="00837861" w:rsidP="00D5121E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ind w:left="-180" w:firstLine="180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муниципального образования</w:t>
            </w:r>
          </w:p>
          <w:p w:rsidR="00837861" w:rsidRDefault="00837861" w:rsidP="00D5121E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ind w:left="-180" w:firstLine="180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 xml:space="preserve">«Шовгеновский район»,  </w:t>
            </w:r>
            <w:proofErr w:type="gramStart"/>
            <w:r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</w:p>
          <w:p w:rsidR="00837861" w:rsidRDefault="00837861" w:rsidP="00D5121E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ind w:left="-180" w:firstLine="180"/>
              <w:rPr>
                <w:rFonts w:ascii="Times New Roman" w:eastAsia="Times New Roman" w:hAnsi="Times New Roman" w:cs="Times New Roman"/>
                <w:spacing w:val="-1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-1"/>
              </w:rPr>
              <w:t>которых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</w:rPr>
              <w:t xml:space="preserve"> родился третий и  </w:t>
            </w:r>
          </w:p>
          <w:p w:rsidR="00837861" w:rsidRDefault="00837861" w:rsidP="00D5121E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ind w:left="-180" w:firstLine="180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lastRenderedPageBreak/>
              <w:t xml:space="preserve">последующий ребенок, </w:t>
            </w:r>
          </w:p>
          <w:p w:rsidR="00837861" w:rsidRDefault="00837861" w:rsidP="00D5121E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ind w:left="-180" w:firstLine="180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 xml:space="preserve">факт </w:t>
            </w:r>
            <w:proofErr w:type="gramStart"/>
            <w:r>
              <w:rPr>
                <w:rFonts w:ascii="Times New Roman" w:eastAsia="Times New Roman" w:hAnsi="Times New Roman" w:cs="Times New Roman"/>
                <w:spacing w:val="-1"/>
              </w:rPr>
              <w:t>рождения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</w:rPr>
              <w:t xml:space="preserve"> которого </w:t>
            </w:r>
          </w:p>
          <w:p w:rsidR="00837861" w:rsidRDefault="00837861" w:rsidP="00D5121E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ind w:left="-180" w:firstLine="180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 xml:space="preserve">зарегистрирован  в </w:t>
            </w:r>
          </w:p>
          <w:p w:rsidR="00837861" w:rsidRDefault="00837861" w:rsidP="00D5121E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ind w:left="-180" w:firstLine="180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 xml:space="preserve">территориальном </w:t>
            </w:r>
            <w:proofErr w:type="gramStart"/>
            <w:r>
              <w:rPr>
                <w:rFonts w:ascii="Times New Roman" w:eastAsia="Times New Roman" w:hAnsi="Times New Roman" w:cs="Times New Roman"/>
                <w:spacing w:val="-1"/>
              </w:rPr>
              <w:t>органе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</w:p>
          <w:p w:rsidR="00837861" w:rsidRDefault="00837861" w:rsidP="00D5121E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ind w:left="-180" w:firstLine="180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 xml:space="preserve">ЗАГС  </w:t>
            </w:r>
            <w:proofErr w:type="gramStart"/>
            <w:r>
              <w:rPr>
                <w:rFonts w:ascii="Times New Roman" w:eastAsia="Times New Roman" w:hAnsi="Times New Roman" w:cs="Times New Roman"/>
                <w:spacing w:val="-1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</w:rPr>
              <w:t xml:space="preserve">отдел  ЗАГС </w:t>
            </w:r>
          </w:p>
          <w:p w:rsidR="00837861" w:rsidRDefault="00837861" w:rsidP="00D5121E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ind w:left="-180" w:firstLine="180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 xml:space="preserve">Шовгеновского района </w:t>
            </w:r>
          </w:p>
          <w:p w:rsidR="00837861" w:rsidRDefault="00837861" w:rsidP="00D5121E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ind w:left="-180" w:firstLine="180"/>
              <w:rPr>
                <w:rFonts w:ascii="Times New Roman" w:eastAsia="Times New Roman" w:hAnsi="Times New Roman" w:cs="Times New Roman"/>
                <w:spacing w:val="-1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-1"/>
              </w:rPr>
              <w:t>Управления ЗАГС РА),</w:t>
            </w:r>
            <w:proofErr w:type="gramEnd"/>
          </w:p>
          <w:p w:rsidR="00837861" w:rsidRPr="009519FC" w:rsidRDefault="00837861" w:rsidP="00D5121E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ind w:left="-180" w:firstLine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подарочных комплектов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lastRenderedPageBreak/>
              <w:t xml:space="preserve">всего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100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100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</w:tr>
      <w:tr w:rsidR="002364BF" w:rsidRPr="00F16544" w:rsidTr="00310BCF">
        <w:trPr>
          <w:trHeight w:val="540"/>
          <w:tblCellSpacing w:w="5" w:type="nil"/>
        </w:trPr>
        <w:tc>
          <w:tcPr>
            <w:tcW w:w="297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федеральный    </w:t>
            </w: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бюджет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364BF" w:rsidRPr="00F16544" w:rsidTr="00310BCF">
        <w:trPr>
          <w:trHeight w:val="540"/>
          <w:tblCellSpacing w:w="5" w:type="nil"/>
        </w:trPr>
        <w:tc>
          <w:tcPr>
            <w:tcW w:w="297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республиканский</w:t>
            </w: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бюджет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364BF" w:rsidRPr="00F16544" w:rsidTr="00310BCF">
        <w:trPr>
          <w:trHeight w:val="360"/>
          <w:tblCellSpacing w:w="5" w:type="nil"/>
        </w:trPr>
        <w:tc>
          <w:tcPr>
            <w:tcW w:w="297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местный бюджет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100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100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</w:tr>
      <w:tr w:rsidR="002364BF" w:rsidRPr="00F16544" w:rsidTr="00310BCF">
        <w:trPr>
          <w:trHeight w:val="360"/>
          <w:tblCellSpacing w:w="5" w:type="nil"/>
        </w:trPr>
        <w:tc>
          <w:tcPr>
            <w:tcW w:w="297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внебюджетные   </w:t>
            </w: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источники      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364BF" w:rsidRPr="00F16544" w:rsidTr="00310BCF">
        <w:trPr>
          <w:trHeight w:val="360"/>
          <w:tblCellSpacing w:w="5" w:type="nil"/>
        </w:trPr>
        <w:tc>
          <w:tcPr>
            <w:tcW w:w="297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детских принадлежностей. 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37861" w:rsidRPr="004F6D37" w:rsidTr="00310BCF">
        <w:trPr>
          <w:trHeight w:val="360"/>
          <w:tblCellSpacing w:w="5" w:type="nil"/>
        </w:trPr>
        <w:tc>
          <w:tcPr>
            <w:tcW w:w="2977" w:type="dxa"/>
            <w:gridSpan w:val="2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4F6D37" w:rsidRDefault="00837861" w:rsidP="00D5121E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Приобщение к труду, оказание помощи в получении навыков трудового общения и укрепления дисциплины (трудовая адаптация молодежи)</w:t>
            </w:r>
          </w:p>
          <w:p w:rsidR="00837861" w:rsidRPr="004F6D37" w:rsidRDefault="00837861" w:rsidP="00D5121E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4F6D37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 xml:space="preserve">всего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7861" w:rsidRPr="004F6D37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</w:t>
            </w:r>
            <w:r w:rsidRPr="004F6D37">
              <w:rPr>
                <w:rFonts w:ascii="Times New Roman" w:eastAsia="Calibri" w:hAnsi="Times New Roman" w:cs="Times New Roman"/>
                <w:lang w:eastAsia="en-US"/>
              </w:rPr>
              <w:t>5,14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7861" w:rsidRPr="004F6D37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4F6D37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4F6D37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4F6D37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4F6D37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4F6D37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4F6D37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4F6D37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7861" w:rsidRPr="004F6D37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25</w:t>
            </w:r>
            <w:r w:rsidRPr="004F6D37">
              <w:rPr>
                <w:rFonts w:ascii="Times New Roman" w:eastAsia="Calibri" w:hAnsi="Times New Roman" w:cs="Times New Roman"/>
                <w:lang w:eastAsia="en-US"/>
              </w:rPr>
              <w:t>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7861" w:rsidRPr="004F6D37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70</w:t>
            </w:r>
            <w:r w:rsidRPr="004F6D37">
              <w:rPr>
                <w:rFonts w:ascii="Times New Roman" w:eastAsia="Calibri" w:hAnsi="Times New Roman" w:cs="Times New Roman"/>
                <w:lang w:eastAsia="en-US"/>
              </w:rPr>
              <w:t>,14</w:t>
            </w:r>
          </w:p>
        </w:tc>
      </w:tr>
      <w:tr w:rsidR="00837861" w:rsidRPr="004F6D37" w:rsidTr="00310BCF">
        <w:trPr>
          <w:trHeight w:val="540"/>
          <w:tblCellSpacing w:w="5" w:type="nil"/>
        </w:trPr>
        <w:tc>
          <w:tcPr>
            <w:tcW w:w="297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4F6D37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4F6D37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 xml:space="preserve">федеральный    </w:t>
            </w:r>
          </w:p>
          <w:p w:rsidR="00837861" w:rsidRPr="004F6D37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 xml:space="preserve">бюджет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4F6D37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7861" w:rsidRPr="004F6D37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4F6D37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4F6D37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4F6D37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4F6D37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4F6D37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4F6D37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4F6D37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37861" w:rsidRPr="004F6D37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4F6D37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837861" w:rsidRPr="004F6D37" w:rsidTr="00310BCF">
        <w:trPr>
          <w:trHeight w:val="540"/>
          <w:tblCellSpacing w:w="5" w:type="nil"/>
        </w:trPr>
        <w:tc>
          <w:tcPr>
            <w:tcW w:w="297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4F6D37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4F6D37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республиканский</w:t>
            </w:r>
          </w:p>
          <w:p w:rsidR="00837861" w:rsidRPr="004F6D37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 xml:space="preserve">бюджет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4F6D37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7861" w:rsidRPr="004F6D37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4F6D37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4F6D37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4F6D37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4F6D37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4F6D37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4F6D37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4F6D37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37861" w:rsidRPr="004F6D37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4F6D37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837861" w:rsidRPr="004F6D37" w:rsidTr="00310BCF">
        <w:trPr>
          <w:trHeight w:val="360"/>
          <w:tblCellSpacing w:w="5" w:type="nil"/>
        </w:trPr>
        <w:tc>
          <w:tcPr>
            <w:tcW w:w="297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4F6D37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4F6D37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 xml:space="preserve">местный бюджет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7861" w:rsidRPr="004F6D37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</w:t>
            </w:r>
            <w:r w:rsidRPr="004F6D37">
              <w:rPr>
                <w:rFonts w:ascii="Times New Roman" w:eastAsia="Calibri" w:hAnsi="Times New Roman" w:cs="Times New Roman"/>
                <w:lang w:eastAsia="en-US"/>
              </w:rPr>
              <w:t>5,14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7861" w:rsidRPr="004F6D37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4F6D37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4F6D37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4F6D37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4F6D37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4F6D37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4F6D37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4F6D37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7861" w:rsidRPr="004F6D37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25</w:t>
            </w:r>
            <w:r w:rsidRPr="004F6D37">
              <w:rPr>
                <w:rFonts w:ascii="Times New Roman" w:eastAsia="Calibri" w:hAnsi="Times New Roman" w:cs="Times New Roman"/>
                <w:lang w:eastAsia="en-US"/>
              </w:rPr>
              <w:t>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7861" w:rsidRPr="004F6D37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70</w:t>
            </w:r>
            <w:r w:rsidRPr="004F6D37">
              <w:rPr>
                <w:rFonts w:ascii="Times New Roman" w:eastAsia="Calibri" w:hAnsi="Times New Roman" w:cs="Times New Roman"/>
                <w:lang w:eastAsia="en-US"/>
              </w:rPr>
              <w:t>,14</w:t>
            </w:r>
          </w:p>
        </w:tc>
      </w:tr>
      <w:tr w:rsidR="00837861" w:rsidRPr="004F6D37" w:rsidTr="00310BCF">
        <w:trPr>
          <w:trHeight w:val="360"/>
          <w:tblCellSpacing w:w="5" w:type="nil"/>
        </w:trPr>
        <w:tc>
          <w:tcPr>
            <w:tcW w:w="297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4F6D37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4F6D37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 xml:space="preserve">внебюджетные   </w:t>
            </w:r>
          </w:p>
          <w:p w:rsidR="00837861" w:rsidRPr="004F6D37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 xml:space="preserve">источники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4F6D37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4F6D37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37861" w:rsidRPr="004F6D37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4F6D37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4F6D37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4F6D37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4F6D37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4F6D37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4F6D37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37861" w:rsidRPr="004F6D37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4F6D37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10BCF" w:rsidRPr="004F6D37" w:rsidTr="00310BCF">
        <w:trPr>
          <w:trHeight w:val="360"/>
          <w:tblCellSpacing w:w="5" w:type="nil"/>
        </w:trPr>
        <w:tc>
          <w:tcPr>
            <w:tcW w:w="2977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10BCF" w:rsidRPr="004F6D37" w:rsidRDefault="00310BCF" w:rsidP="00D5121E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Содействие трудоустройству лиц из числа безработных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CF" w:rsidRPr="004F6D37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 xml:space="preserve">всего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0BCF" w:rsidRPr="004F6D37" w:rsidRDefault="00310BCF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40</w:t>
            </w:r>
            <w:r w:rsidRPr="004F6D37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0BCF" w:rsidRPr="004F6D37" w:rsidRDefault="00310BCF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10BCF" w:rsidRPr="004F6D37" w:rsidRDefault="00310BCF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10BCF" w:rsidRPr="004F6D37" w:rsidRDefault="00310BCF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10BCF" w:rsidRPr="004F6D37" w:rsidRDefault="00310BCF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10BCF" w:rsidRPr="004F6D37" w:rsidRDefault="00310BCF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10BCF" w:rsidRPr="004F6D37" w:rsidRDefault="00310BCF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10BCF" w:rsidRPr="004F6D37" w:rsidRDefault="00310BCF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10BCF" w:rsidRPr="004F6D37" w:rsidRDefault="00310BCF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0BCF" w:rsidRPr="004F6D37" w:rsidRDefault="00310BCF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25</w:t>
            </w:r>
            <w:r w:rsidRPr="004F6D37">
              <w:rPr>
                <w:rFonts w:ascii="Times New Roman" w:eastAsia="Calibri" w:hAnsi="Times New Roman" w:cs="Times New Roman"/>
                <w:lang w:eastAsia="en-US"/>
              </w:rPr>
              <w:t>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0BCF" w:rsidRPr="004F6D37" w:rsidRDefault="00310BCF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65</w:t>
            </w:r>
            <w:r w:rsidRPr="004F6D37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</w:tr>
      <w:tr w:rsidR="00310BCF" w:rsidRPr="004F6D37" w:rsidTr="00310BCF">
        <w:trPr>
          <w:trHeight w:val="540"/>
          <w:tblCellSpacing w:w="5" w:type="nil"/>
        </w:trPr>
        <w:tc>
          <w:tcPr>
            <w:tcW w:w="297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310BCF" w:rsidRPr="004F6D37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CF" w:rsidRPr="004F6D37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 xml:space="preserve">федеральный    </w:t>
            </w:r>
          </w:p>
          <w:p w:rsidR="00310BCF" w:rsidRPr="004F6D37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 xml:space="preserve">бюджет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CF" w:rsidRPr="004F6D37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0BCF" w:rsidRPr="004F6D37" w:rsidRDefault="00310BCF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10BCF" w:rsidRPr="004F6D37" w:rsidRDefault="00310BCF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10BCF" w:rsidRPr="004F6D37" w:rsidRDefault="00310BCF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10BCF" w:rsidRPr="004F6D37" w:rsidRDefault="00310BCF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10BCF" w:rsidRPr="004F6D37" w:rsidRDefault="00310BCF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10BCF" w:rsidRPr="004F6D37" w:rsidRDefault="00310BCF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10BCF" w:rsidRPr="004F6D37" w:rsidRDefault="00310BCF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10BCF" w:rsidRPr="004F6D37" w:rsidRDefault="00310BCF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10BCF" w:rsidRPr="004F6D37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CF" w:rsidRPr="004F6D37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10BCF" w:rsidRPr="004F6D37" w:rsidTr="00310BCF">
        <w:trPr>
          <w:trHeight w:val="540"/>
          <w:tblCellSpacing w:w="5" w:type="nil"/>
        </w:trPr>
        <w:tc>
          <w:tcPr>
            <w:tcW w:w="297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310BCF" w:rsidRPr="004F6D37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CF" w:rsidRPr="004F6D37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республиканский</w:t>
            </w:r>
          </w:p>
          <w:p w:rsidR="00310BCF" w:rsidRPr="004F6D37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 xml:space="preserve">бюджет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CF" w:rsidRPr="004F6D37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0BCF" w:rsidRPr="004F6D37" w:rsidRDefault="00310BCF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10BCF" w:rsidRPr="004F6D37" w:rsidRDefault="00310BCF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10BCF" w:rsidRPr="004F6D37" w:rsidRDefault="00310BCF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10BCF" w:rsidRPr="004F6D37" w:rsidRDefault="00310BCF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10BCF" w:rsidRPr="004F6D37" w:rsidRDefault="00310BCF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10BCF" w:rsidRPr="004F6D37" w:rsidRDefault="00310BCF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10BCF" w:rsidRPr="004F6D37" w:rsidRDefault="00310BCF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10BCF" w:rsidRPr="004F6D37" w:rsidRDefault="00310BCF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10BCF" w:rsidRPr="004F6D37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CF" w:rsidRPr="004F6D37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10BCF" w:rsidRPr="004F6D37" w:rsidTr="00310BCF">
        <w:trPr>
          <w:trHeight w:val="360"/>
          <w:tblCellSpacing w:w="5" w:type="nil"/>
        </w:trPr>
        <w:tc>
          <w:tcPr>
            <w:tcW w:w="297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310BCF" w:rsidRPr="004F6D37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CF" w:rsidRPr="004F6D37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 xml:space="preserve">местный бюджет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0BCF" w:rsidRPr="004F6D37" w:rsidRDefault="00310BCF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40</w:t>
            </w:r>
            <w:r w:rsidRPr="004F6D37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0BCF" w:rsidRPr="004F6D37" w:rsidRDefault="00310BCF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10BCF" w:rsidRPr="004F6D37" w:rsidRDefault="00310BCF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10BCF" w:rsidRPr="004F6D37" w:rsidRDefault="00310BCF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10BCF" w:rsidRPr="004F6D37" w:rsidRDefault="00310BCF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10BCF" w:rsidRPr="004F6D37" w:rsidRDefault="00310BCF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10BCF" w:rsidRPr="004F6D37" w:rsidRDefault="00310BCF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10BCF" w:rsidRPr="004F6D37" w:rsidRDefault="00310BCF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10BCF" w:rsidRPr="004F6D37" w:rsidRDefault="00310BCF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0BCF" w:rsidRPr="004F6D37" w:rsidRDefault="00310BCF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25</w:t>
            </w:r>
            <w:r w:rsidRPr="004F6D37">
              <w:rPr>
                <w:rFonts w:ascii="Times New Roman" w:eastAsia="Calibri" w:hAnsi="Times New Roman" w:cs="Times New Roman"/>
                <w:lang w:eastAsia="en-US"/>
              </w:rPr>
              <w:t>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0BCF" w:rsidRPr="004F6D37" w:rsidRDefault="00310BCF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6</w:t>
            </w:r>
            <w:r w:rsidRPr="004F6D37">
              <w:rPr>
                <w:rFonts w:ascii="Times New Roman" w:eastAsia="Calibri" w:hAnsi="Times New Roman" w:cs="Times New Roman"/>
                <w:lang w:eastAsia="en-US"/>
              </w:rPr>
              <w:t>5,</w:t>
            </w: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</w:tr>
      <w:tr w:rsidR="00310BCF" w:rsidRPr="004F6D37" w:rsidTr="00310BCF">
        <w:trPr>
          <w:trHeight w:val="360"/>
          <w:tblCellSpacing w:w="5" w:type="nil"/>
        </w:trPr>
        <w:tc>
          <w:tcPr>
            <w:tcW w:w="297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CF" w:rsidRPr="004F6D37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CF" w:rsidRPr="004F6D37" w:rsidRDefault="00310BCF" w:rsidP="00610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 xml:space="preserve">внебюджетные   </w:t>
            </w:r>
          </w:p>
          <w:p w:rsidR="00310BCF" w:rsidRPr="004F6D37" w:rsidRDefault="00310BCF" w:rsidP="00610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 xml:space="preserve">источники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CF" w:rsidRPr="004F6D37" w:rsidRDefault="00310BCF" w:rsidP="00610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CF" w:rsidRPr="004F6D37" w:rsidRDefault="00310BCF" w:rsidP="00610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10BCF" w:rsidRPr="004F6D37" w:rsidRDefault="00310BCF" w:rsidP="00610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10BCF" w:rsidRPr="004F6D37" w:rsidRDefault="00310BCF" w:rsidP="00610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10BCF" w:rsidRPr="004F6D37" w:rsidRDefault="00310BCF" w:rsidP="00610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10BCF" w:rsidRPr="004F6D37" w:rsidRDefault="00310BCF" w:rsidP="00610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10BCF" w:rsidRPr="004F6D37" w:rsidRDefault="00310BCF" w:rsidP="00610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10BCF" w:rsidRPr="004F6D37" w:rsidRDefault="00310BCF" w:rsidP="00610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10BCF" w:rsidRPr="004F6D37" w:rsidRDefault="00310BCF" w:rsidP="00610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10BCF" w:rsidRPr="004F6D37" w:rsidRDefault="00310BCF" w:rsidP="00610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CF" w:rsidRPr="004F6D37" w:rsidRDefault="00310BCF" w:rsidP="00610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10BCF" w:rsidRPr="000343FB" w:rsidTr="00310BCF">
        <w:trPr>
          <w:trHeight w:val="473"/>
          <w:tblCellSpacing w:w="5" w:type="nil"/>
        </w:trPr>
        <w:tc>
          <w:tcPr>
            <w:tcW w:w="2977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10BCF" w:rsidRPr="000343FB" w:rsidRDefault="00310BCF" w:rsidP="00924D9E">
            <w:pPr>
              <w:widowControl w:val="0"/>
              <w:autoSpaceDE w:val="0"/>
              <w:autoSpaceDN w:val="0"/>
              <w:adjustRightInd w:val="0"/>
              <w:spacing w:after="0" w:line="34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125D80">
              <w:rPr>
                <w:rFonts w:ascii="Times New Roman" w:eastAsia="Times New Roman" w:hAnsi="Times New Roman" w:cs="Times New Roman"/>
              </w:rPr>
              <w:t xml:space="preserve">Субсидии социально </w:t>
            </w:r>
            <w:proofErr w:type="gramStart"/>
            <w:r w:rsidRPr="00125D80">
              <w:rPr>
                <w:rFonts w:ascii="Times New Roman" w:eastAsia="Times New Roman" w:hAnsi="Times New Roman" w:cs="Times New Roman"/>
              </w:rPr>
              <w:t>-о</w:t>
            </w:r>
            <w:proofErr w:type="gramEnd"/>
            <w:r w:rsidRPr="00125D80">
              <w:rPr>
                <w:rFonts w:ascii="Times New Roman" w:eastAsia="Times New Roman" w:hAnsi="Times New Roman" w:cs="Times New Roman"/>
              </w:rPr>
              <w:t>риентированны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 w:rsidRPr="00125D80">
              <w:rPr>
                <w:rFonts w:ascii="Times New Roman" w:eastAsia="Times New Roman" w:hAnsi="Times New Roman" w:cs="Times New Roman"/>
              </w:rPr>
              <w:t xml:space="preserve"> некоммерчески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 w:rsidRPr="00125D80">
              <w:rPr>
                <w:rFonts w:ascii="Times New Roman" w:eastAsia="Times New Roman" w:hAnsi="Times New Roman" w:cs="Times New Roman"/>
              </w:rPr>
              <w:t xml:space="preserve"> организаци</w:t>
            </w:r>
            <w:r>
              <w:rPr>
                <w:rFonts w:ascii="Times New Roman" w:eastAsia="Times New Roman" w:hAnsi="Times New Roman" w:cs="Times New Roman"/>
              </w:rPr>
              <w:t xml:space="preserve">ям </w:t>
            </w:r>
            <w:r w:rsidRPr="00125D80">
              <w:rPr>
                <w:rFonts w:ascii="Times New Roman" w:eastAsia="Times New Roman" w:hAnsi="Times New Roman" w:cs="Times New Roman"/>
              </w:rPr>
              <w:t>на проведение общественно-значимых мероприятий.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CF" w:rsidRPr="000343FB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 xml:space="preserve">всего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0BCF" w:rsidRPr="000343FB" w:rsidRDefault="00310BCF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90,0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0BCF" w:rsidRPr="000343FB" w:rsidRDefault="00310BCF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90,0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10BCF" w:rsidRPr="000343FB" w:rsidRDefault="00310BCF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90,0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10BCF" w:rsidRPr="000343FB" w:rsidRDefault="00310BCF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90,0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10BCF" w:rsidRPr="000343FB" w:rsidRDefault="00310BCF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90,0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10BCF" w:rsidRPr="000343FB" w:rsidRDefault="00310BCF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90,0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10BCF" w:rsidRPr="000343FB" w:rsidRDefault="00310BCF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45,0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10BCF" w:rsidRPr="000343FB" w:rsidRDefault="00310BCF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45,0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10BCF" w:rsidRPr="000343FB" w:rsidRDefault="00310BCF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45,0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0BCF" w:rsidRPr="000343FB" w:rsidRDefault="00310BCF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45,0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0BCF" w:rsidRPr="000343FB" w:rsidRDefault="00310BCF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720,0</w:t>
            </w:r>
          </w:p>
        </w:tc>
      </w:tr>
      <w:tr w:rsidR="00310BCF" w:rsidRPr="000343FB" w:rsidTr="00310BCF">
        <w:trPr>
          <w:trHeight w:val="540"/>
          <w:tblCellSpacing w:w="5" w:type="nil"/>
        </w:trPr>
        <w:tc>
          <w:tcPr>
            <w:tcW w:w="297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310BCF" w:rsidRPr="000343FB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CF" w:rsidRPr="000343FB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 xml:space="preserve">федеральный    </w:t>
            </w:r>
          </w:p>
          <w:p w:rsidR="00310BCF" w:rsidRPr="000343FB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 xml:space="preserve">бюджет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CF" w:rsidRPr="000343FB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CF" w:rsidRPr="000343FB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10BCF" w:rsidRPr="000343FB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10BCF" w:rsidRPr="000343FB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10BCF" w:rsidRPr="000343FB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10BCF" w:rsidRPr="000343FB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10BCF" w:rsidRPr="000343FB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10BCF" w:rsidRPr="000343FB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10BCF" w:rsidRPr="000343FB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10BCF" w:rsidRPr="000343FB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CF" w:rsidRPr="000343FB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10BCF" w:rsidRPr="000343FB" w:rsidTr="00310BCF">
        <w:trPr>
          <w:trHeight w:val="481"/>
          <w:tblCellSpacing w:w="5" w:type="nil"/>
        </w:trPr>
        <w:tc>
          <w:tcPr>
            <w:tcW w:w="297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310BCF" w:rsidRPr="000343FB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0BCF" w:rsidRPr="000343FB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республиканский</w:t>
            </w:r>
          </w:p>
          <w:p w:rsidR="00310BCF" w:rsidRPr="000343FB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 xml:space="preserve">бюджет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0BCF" w:rsidRPr="000343FB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0BCF" w:rsidRPr="000343FB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10BCF" w:rsidRPr="000343FB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CF" w:rsidRPr="000343FB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CF" w:rsidRPr="000343FB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CF" w:rsidRPr="000343FB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CF" w:rsidRPr="000343FB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CF" w:rsidRPr="000343FB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CF" w:rsidRPr="000343FB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0BCF" w:rsidRPr="000343FB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0BCF" w:rsidRPr="000343FB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10BCF" w:rsidRPr="000343FB" w:rsidTr="00310BCF">
        <w:trPr>
          <w:trHeight w:val="345"/>
          <w:tblCellSpacing w:w="5" w:type="nil"/>
        </w:trPr>
        <w:tc>
          <w:tcPr>
            <w:tcW w:w="297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310BCF" w:rsidRPr="000343FB" w:rsidRDefault="00310BCF" w:rsidP="00924D9E">
            <w:pPr>
              <w:widowControl w:val="0"/>
              <w:autoSpaceDE w:val="0"/>
              <w:autoSpaceDN w:val="0"/>
              <w:adjustRightInd w:val="0"/>
              <w:spacing w:after="0" w:line="340" w:lineRule="exac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10BCF" w:rsidRPr="000343FB" w:rsidRDefault="00310BCF" w:rsidP="00D5121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 xml:space="preserve">местный бюджет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10BCF" w:rsidRPr="003B77D2" w:rsidRDefault="00310BCF" w:rsidP="006103A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10BCF" w:rsidRPr="003B77D2" w:rsidRDefault="00310BCF" w:rsidP="006103A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310BCF" w:rsidRPr="003B77D2" w:rsidRDefault="00310BCF" w:rsidP="006103A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0BCF" w:rsidRPr="003B77D2" w:rsidRDefault="00310BCF" w:rsidP="006103A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0BCF" w:rsidRPr="003B77D2" w:rsidRDefault="00310BCF" w:rsidP="006103A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0BCF" w:rsidRDefault="00310BCF" w:rsidP="006103A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0BCF" w:rsidRPr="003B77D2" w:rsidRDefault="00310BCF" w:rsidP="006103A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45,0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0BCF" w:rsidRDefault="00310BCF" w:rsidP="006103A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45,0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0BCF" w:rsidRPr="003B77D2" w:rsidRDefault="00310BCF" w:rsidP="006103A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45,0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310BCF" w:rsidRPr="003B77D2" w:rsidRDefault="00310BCF" w:rsidP="006103A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10BCF" w:rsidRPr="003B77D2" w:rsidRDefault="00310BCF" w:rsidP="006103A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720,0</w:t>
            </w:r>
          </w:p>
        </w:tc>
      </w:tr>
      <w:tr w:rsidR="00310BCF" w:rsidRPr="000343FB" w:rsidTr="00310BCF">
        <w:trPr>
          <w:tblCellSpacing w:w="5" w:type="nil"/>
        </w:trPr>
        <w:tc>
          <w:tcPr>
            <w:tcW w:w="2977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0BCF" w:rsidRPr="000343FB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0BCF" w:rsidRPr="004F6D37" w:rsidRDefault="00310BCF" w:rsidP="00610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 xml:space="preserve">внебюджетные   </w:t>
            </w:r>
          </w:p>
          <w:p w:rsidR="00310BCF" w:rsidRPr="004F6D37" w:rsidRDefault="00310BCF" w:rsidP="00610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 xml:space="preserve">источники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0BCF" w:rsidRPr="004F6D37" w:rsidRDefault="00310BCF" w:rsidP="00610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0BCF" w:rsidRPr="004F6D37" w:rsidRDefault="00310BCF" w:rsidP="00610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10BCF" w:rsidRPr="004F6D37" w:rsidRDefault="00310BCF" w:rsidP="00610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CF" w:rsidRPr="004F6D37" w:rsidRDefault="00310BCF" w:rsidP="00610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CF" w:rsidRPr="004F6D37" w:rsidRDefault="00310BCF" w:rsidP="00610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CF" w:rsidRPr="004F6D37" w:rsidRDefault="00310BCF" w:rsidP="00610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CF" w:rsidRPr="004F6D37" w:rsidRDefault="00310BCF" w:rsidP="00610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CF" w:rsidRPr="004F6D37" w:rsidRDefault="00310BCF" w:rsidP="00610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CF" w:rsidRPr="004F6D37" w:rsidRDefault="00310BCF" w:rsidP="00610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0BCF" w:rsidRPr="004F6D37" w:rsidRDefault="00310BCF" w:rsidP="00610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0BCF" w:rsidRPr="004F6D37" w:rsidRDefault="00310BCF" w:rsidP="00610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10BCF" w:rsidRPr="003B77D2" w:rsidTr="00310BCF">
        <w:trPr>
          <w:trHeight w:val="555"/>
          <w:tblCellSpacing w:w="5" w:type="nil"/>
        </w:trPr>
        <w:tc>
          <w:tcPr>
            <w:tcW w:w="1446" w:type="dxa"/>
            <w:vMerge w:val="restart"/>
            <w:tcBorders>
              <w:left w:val="single" w:sz="8" w:space="0" w:color="auto"/>
              <w:bottom w:val="single" w:sz="8" w:space="0" w:color="auto"/>
            </w:tcBorders>
          </w:tcPr>
          <w:p w:rsidR="00310BCF" w:rsidRPr="003B77D2" w:rsidRDefault="00310BCF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1" w:type="dxa"/>
            <w:vMerge w:val="restart"/>
            <w:tcBorders>
              <w:left w:val="nil"/>
              <w:right w:val="single" w:sz="8" w:space="0" w:color="auto"/>
            </w:tcBorders>
          </w:tcPr>
          <w:p w:rsidR="00310BCF" w:rsidRPr="003B77D2" w:rsidRDefault="00310BCF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0BCF" w:rsidRPr="003B77D2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 xml:space="preserve">всего  </w:t>
            </w:r>
            <w:r>
              <w:rPr>
                <w:rFonts w:ascii="Times New Roman" w:eastAsia="Times New Roman" w:hAnsi="Times New Roman" w:cs="Times New Roman"/>
              </w:rPr>
              <w:t>по программе</w:t>
            </w:r>
            <w:r w:rsidRPr="003B77D2">
              <w:rPr>
                <w:rFonts w:ascii="Times New Roman" w:eastAsia="Times New Roman" w:hAnsi="Times New Roman" w:cs="Times New Roman"/>
              </w:rPr>
              <w:t xml:space="preserve">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0BCF" w:rsidRPr="003B77D2" w:rsidRDefault="00310BCF" w:rsidP="00665E1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2601,34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CF" w:rsidRPr="003B77D2" w:rsidRDefault="00310BCF" w:rsidP="00665E1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2771,462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CF" w:rsidRPr="003B77D2" w:rsidRDefault="00310BCF" w:rsidP="00665E1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2882,9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CF" w:rsidRPr="003B77D2" w:rsidRDefault="00310BCF" w:rsidP="00665E1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3293,0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CF" w:rsidRPr="003B77D2" w:rsidRDefault="00310BCF" w:rsidP="00665E1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2954,3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CF" w:rsidRPr="003B77D2" w:rsidRDefault="00310BCF" w:rsidP="00665E1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3276,9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CF" w:rsidRPr="003B77D2" w:rsidRDefault="00310BCF" w:rsidP="00B3374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</w:t>
            </w:r>
            <w:r w:rsidR="00B33747">
              <w:rPr>
                <w:rFonts w:ascii="Times New Roman" w:eastAsia="Calibri" w:hAnsi="Times New Roman" w:cs="Times New Roman"/>
                <w:lang w:eastAsia="en-US"/>
              </w:rPr>
              <w:t>172</w:t>
            </w:r>
            <w:r w:rsidRPr="003B77D2">
              <w:rPr>
                <w:rFonts w:ascii="Times New Roman" w:eastAsia="Calibri" w:hAnsi="Times New Roman" w:cs="Times New Roman"/>
                <w:lang w:eastAsia="en-US"/>
              </w:rPr>
              <w:t>,</w:t>
            </w:r>
            <w:r w:rsidR="00B33747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CF" w:rsidRPr="003B77D2" w:rsidRDefault="00310BCF" w:rsidP="00665E1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3030,9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CF" w:rsidRPr="003B77D2" w:rsidRDefault="00310BCF" w:rsidP="00665E1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3143,9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0BCF" w:rsidRPr="003B77D2" w:rsidRDefault="00310BCF" w:rsidP="00665E1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3495,0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0BCF" w:rsidRPr="003B77D2" w:rsidRDefault="00310BCF" w:rsidP="00A3462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30</w:t>
            </w:r>
            <w:r w:rsidR="00A34622">
              <w:rPr>
                <w:rFonts w:ascii="Times New Roman" w:eastAsia="Calibri" w:hAnsi="Times New Roman" w:cs="Times New Roman"/>
                <w:lang w:eastAsia="en-US"/>
              </w:rPr>
              <w:t>895</w:t>
            </w:r>
            <w:r w:rsidRPr="003B77D2">
              <w:rPr>
                <w:rFonts w:ascii="Times New Roman" w:eastAsia="Calibri" w:hAnsi="Times New Roman" w:cs="Times New Roman"/>
                <w:lang w:eastAsia="en-US"/>
              </w:rPr>
              <w:t>,</w:t>
            </w:r>
            <w:r w:rsidR="00B33747">
              <w:rPr>
                <w:rFonts w:ascii="Times New Roman" w:eastAsia="Calibri" w:hAnsi="Times New Roman" w:cs="Times New Roman"/>
                <w:lang w:eastAsia="en-US"/>
              </w:rPr>
              <w:t>2</w:t>
            </w:r>
            <w:r w:rsidRPr="003B77D2">
              <w:rPr>
                <w:rFonts w:ascii="Times New Roman" w:eastAsia="Calibri" w:hAnsi="Times New Roman" w:cs="Times New Roman"/>
                <w:lang w:eastAsia="en-US"/>
              </w:rPr>
              <w:t>02</w:t>
            </w:r>
          </w:p>
        </w:tc>
      </w:tr>
      <w:tr w:rsidR="00310BCF" w:rsidRPr="003B77D2" w:rsidTr="00310BCF">
        <w:trPr>
          <w:trHeight w:val="540"/>
          <w:tblCellSpacing w:w="5" w:type="nil"/>
        </w:trPr>
        <w:tc>
          <w:tcPr>
            <w:tcW w:w="1446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310BCF" w:rsidRPr="003B77D2" w:rsidRDefault="00310BCF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1" w:type="dxa"/>
            <w:vMerge/>
            <w:tcBorders>
              <w:left w:val="nil"/>
              <w:right w:val="single" w:sz="8" w:space="0" w:color="auto"/>
            </w:tcBorders>
          </w:tcPr>
          <w:p w:rsidR="00310BCF" w:rsidRPr="003B77D2" w:rsidRDefault="00310BCF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CF" w:rsidRPr="003B77D2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 xml:space="preserve">федеральный    </w:t>
            </w:r>
          </w:p>
          <w:p w:rsidR="00310BCF" w:rsidRPr="003B77D2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 xml:space="preserve">бюджет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CF" w:rsidRPr="003B77D2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10BCF" w:rsidRPr="003B77D2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10BCF" w:rsidRPr="003B77D2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10BCF" w:rsidRPr="003B77D2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10BCF" w:rsidRPr="003B77D2" w:rsidRDefault="00310BCF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10BCF" w:rsidRPr="003B77D2" w:rsidRDefault="00310BCF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10BCF" w:rsidRPr="003B77D2" w:rsidRDefault="00310BCF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10BCF" w:rsidRPr="003B77D2" w:rsidRDefault="00310BCF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10BCF" w:rsidRPr="003B77D2" w:rsidRDefault="00310BCF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10BCF" w:rsidRPr="003B77D2" w:rsidRDefault="00310BCF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CF" w:rsidRPr="003B77D2" w:rsidRDefault="00310BCF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10BCF" w:rsidRPr="003B77D2" w:rsidTr="00310BCF">
        <w:trPr>
          <w:trHeight w:val="540"/>
          <w:tblCellSpacing w:w="5" w:type="nil"/>
        </w:trPr>
        <w:tc>
          <w:tcPr>
            <w:tcW w:w="1446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310BCF" w:rsidRPr="003B77D2" w:rsidRDefault="00310BCF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1" w:type="dxa"/>
            <w:vMerge/>
            <w:tcBorders>
              <w:left w:val="nil"/>
              <w:right w:val="single" w:sz="8" w:space="0" w:color="auto"/>
            </w:tcBorders>
          </w:tcPr>
          <w:p w:rsidR="00310BCF" w:rsidRPr="003B77D2" w:rsidRDefault="00310BCF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CF" w:rsidRPr="003B77D2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республиканский</w:t>
            </w:r>
          </w:p>
          <w:p w:rsidR="00310BCF" w:rsidRPr="003B77D2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 xml:space="preserve">бюджет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CF" w:rsidRPr="003B77D2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10BCF" w:rsidRPr="003B77D2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10BCF" w:rsidRPr="003B77D2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10BCF" w:rsidRPr="003B77D2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10BCF" w:rsidRPr="003B77D2" w:rsidRDefault="00310BCF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10BCF" w:rsidRPr="003B77D2" w:rsidRDefault="00310BCF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10BCF" w:rsidRPr="003B77D2" w:rsidRDefault="00310BCF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10BCF" w:rsidRPr="003B77D2" w:rsidRDefault="00310BCF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10BCF" w:rsidRPr="003B77D2" w:rsidRDefault="00310BCF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10BCF" w:rsidRPr="003B77D2" w:rsidRDefault="00310BCF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CF" w:rsidRPr="003B77D2" w:rsidRDefault="00310BCF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10BCF" w:rsidRPr="003B77D2" w:rsidTr="00310BCF">
        <w:trPr>
          <w:trHeight w:val="360"/>
          <w:tblCellSpacing w:w="5" w:type="nil"/>
        </w:trPr>
        <w:tc>
          <w:tcPr>
            <w:tcW w:w="1446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310BCF" w:rsidRPr="003B77D2" w:rsidRDefault="00310BCF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1" w:type="dxa"/>
            <w:vMerge/>
            <w:tcBorders>
              <w:left w:val="nil"/>
              <w:right w:val="single" w:sz="8" w:space="0" w:color="auto"/>
            </w:tcBorders>
          </w:tcPr>
          <w:p w:rsidR="00310BCF" w:rsidRPr="003B77D2" w:rsidRDefault="00310BCF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CF" w:rsidRPr="003B77D2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 xml:space="preserve">местный бюджет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0BCF" w:rsidRPr="003B77D2" w:rsidRDefault="00310BCF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2601,34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10BCF" w:rsidRPr="003B77D2" w:rsidRDefault="00310BCF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2771,462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10BCF" w:rsidRPr="003B77D2" w:rsidRDefault="00310BCF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2882,9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10BCF" w:rsidRPr="003B77D2" w:rsidRDefault="00310BCF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3293,0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10BCF" w:rsidRPr="003B77D2" w:rsidRDefault="00310BCF" w:rsidP="001A332B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2954,3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10BCF" w:rsidRPr="003B77D2" w:rsidRDefault="00310BCF" w:rsidP="001A147F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3276,9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10BCF" w:rsidRPr="003B77D2" w:rsidRDefault="00310BCF" w:rsidP="00B33747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</w:t>
            </w:r>
            <w:r w:rsidR="00B33747">
              <w:rPr>
                <w:rFonts w:ascii="Times New Roman" w:eastAsia="Calibri" w:hAnsi="Times New Roman" w:cs="Times New Roman"/>
                <w:lang w:eastAsia="en-US"/>
              </w:rPr>
              <w:t>172</w:t>
            </w:r>
            <w:r w:rsidRPr="003B77D2">
              <w:rPr>
                <w:rFonts w:ascii="Times New Roman" w:eastAsia="Calibri" w:hAnsi="Times New Roman" w:cs="Times New Roman"/>
                <w:lang w:eastAsia="en-US"/>
              </w:rPr>
              <w:t>,</w:t>
            </w:r>
            <w:r w:rsidR="00B33747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10BCF" w:rsidRPr="003B77D2" w:rsidRDefault="00310BCF" w:rsidP="001A332B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3030,9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10BCF" w:rsidRPr="003B77D2" w:rsidRDefault="00310BCF" w:rsidP="001A332B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3143,9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0BCF" w:rsidRPr="003B77D2" w:rsidRDefault="00310BCF" w:rsidP="001A332B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3495,0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0BCF" w:rsidRPr="003B77D2" w:rsidRDefault="00310BCF" w:rsidP="00A34622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30</w:t>
            </w:r>
            <w:r w:rsidR="00A34622">
              <w:rPr>
                <w:rFonts w:ascii="Times New Roman" w:eastAsia="Calibri" w:hAnsi="Times New Roman" w:cs="Times New Roman"/>
                <w:lang w:eastAsia="en-US"/>
              </w:rPr>
              <w:t>895</w:t>
            </w:r>
            <w:r w:rsidRPr="003B77D2">
              <w:rPr>
                <w:rFonts w:ascii="Times New Roman" w:eastAsia="Calibri" w:hAnsi="Times New Roman" w:cs="Times New Roman"/>
                <w:lang w:eastAsia="en-US"/>
              </w:rPr>
              <w:t>,</w:t>
            </w:r>
            <w:r w:rsidR="00B33747">
              <w:rPr>
                <w:rFonts w:ascii="Times New Roman" w:eastAsia="Calibri" w:hAnsi="Times New Roman" w:cs="Times New Roman"/>
                <w:lang w:eastAsia="en-US"/>
              </w:rPr>
              <w:t>2</w:t>
            </w:r>
            <w:r w:rsidRPr="003B77D2">
              <w:rPr>
                <w:rFonts w:ascii="Times New Roman" w:eastAsia="Calibri" w:hAnsi="Times New Roman" w:cs="Times New Roman"/>
                <w:lang w:eastAsia="en-US"/>
              </w:rPr>
              <w:t>02</w:t>
            </w:r>
          </w:p>
        </w:tc>
      </w:tr>
      <w:tr w:rsidR="00310BCF" w:rsidRPr="003B77D2" w:rsidTr="00310BCF">
        <w:trPr>
          <w:trHeight w:val="360"/>
          <w:tblCellSpacing w:w="5" w:type="nil"/>
        </w:trPr>
        <w:tc>
          <w:tcPr>
            <w:tcW w:w="1446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310BCF" w:rsidRPr="003B77D2" w:rsidRDefault="00310BCF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310BCF" w:rsidRPr="003B77D2" w:rsidRDefault="00310BCF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CF" w:rsidRPr="003B77D2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 xml:space="preserve">внебюджетные   </w:t>
            </w:r>
          </w:p>
          <w:p w:rsidR="00310BCF" w:rsidRPr="003B77D2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 xml:space="preserve">источники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CF" w:rsidRPr="003B77D2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10BCF" w:rsidRPr="003B77D2" w:rsidRDefault="00310BCF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10BCF" w:rsidRPr="003B77D2" w:rsidRDefault="00310BCF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10BCF" w:rsidRPr="003B77D2" w:rsidRDefault="00310BCF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10BCF" w:rsidRPr="003B77D2" w:rsidRDefault="00310BCF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10BCF" w:rsidRPr="003B77D2" w:rsidRDefault="00310BCF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10BCF" w:rsidRPr="003B77D2" w:rsidRDefault="00310BCF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10BCF" w:rsidRPr="003B77D2" w:rsidRDefault="00310BCF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10BCF" w:rsidRPr="003B77D2" w:rsidRDefault="00310BCF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10BCF" w:rsidRPr="003B77D2" w:rsidRDefault="00310BCF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CF" w:rsidRPr="003B77D2" w:rsidRDefault="00310BCF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C307D" w:rsidRPr="00155C4C" w:rsidRDefault="005C307D" w:rsidP="005C30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307D" w:rsidRDefault="005C307D" w:rsidP="005C30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307D" w:rsidRDefault="005C307D" w:rsidP="005C30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307D" w:rsidRDefault="005C307D" w:rsidP="005C30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307D" w:rsidRPr="00155C4C" w:rsidRDefault="005C307D" w:rsidP="005C30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307D" w:rsidRPr="00155C4C" w:rsidRDefault="005C307D" w:rsidP="005C307D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5C307D" w:rsidRPr="00155C4C" w:rsidRDefault="005C307D" w:rsidP="005C307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5C307D" w:rsidRPr="00155C4C" w:rsidRDefault="005C307D" w:rsidP="005C307D">
      <w:pPr>
        <w:rPr>
          <w:rFonts w:ascii="Calibri" w:eastAsia="Calibri" w:hAnsi="Calibri" w:cs="Times New Roman"/>
          <w:lang w:eastAsia="en-US"/>
        </w:rPr>
      </w:pPr>
    </w:p>
    <w:p w:rsidR="005C307D" w:rsidRPr="00155C4C" w:rsidRDefault="005C307D" w:rsidP="005C307D">
      <w:pPr>
        <w:rPr>
          <w:rFonts w:ascii="Calibri" w:eastAsia="Calibri" w:hAnsi="Calibri" w:cs="Times New Roman"/>
          <w:lang w:eastAsia="en-US"/>
        </w:rPr>
      </w:pPr>
    </w:p>
    <w:p w:rsidR="005C307D" w:rsidRPr="00155C4C" w:rsidRDefault="005C307D" w:rsidP="005C307D">
      <w:pPr>
        <w:rPr>
          <w:rFonts w:ascii="Calibri" w:eastAsia="Calibri" w:hAnsi="Calibri" w:cs="Times New Roman"/>
          <w:lang w:eastAsia="en-US"/>
        </w:rPr>
      </w:pPr>
    </w:p>
    <w:p w:rsidR="005C307D" w:rsidRPr="00155C4C" w:rsidRDefault="005C307D" w:rsidP="005C307D">
      <w:pPr>
        <w:rPr>
          <w:rFonts w:ascii="Calibri" w:eastAsia="Calibri" w:hAnsi="Calibri" w:cs="Times New Roman"/>
          <w:lang w:eastAsia="en-US"/>
        </w:rPr>
      </w:pPr>
    </w:p>
    <w:p w:rsidR="005C307D" w:rsidRPr="00155C4C" w:rsidRDefault="005C307D" w:rsidP="005C307D">
      <w:pPr>
        <w:rPr>
          <w:rFonts w:ascii="Calibri" w:eastAsia="Calibri" w:hAnsi="Calibri" w:cs="Times New Roman"/>
          <w:lang w:eastAsia="en-US"/>
        </w:rPr>
      </w:pPr>
    </w:p>
    <w:p w:rsidR="005C307D" w:rsidRPr="00155C4C" w:rsidRDefault="005C307D" w:rsidP="005C307D">
      <w:pPr>
        <w:rPr>
          <w:rFonts w:ascii="Calibri" w:eastAsia="Calibri" w:hAnsi="Calibri" w:cs="Times New Roman"/>
          <w:lang w:eastAsia="en-US"/>
        </w:rPr>
      </w:pPr>
    </w:p>
    <w:p w:rsidR="005C307D" w:rsidRPr="00155C4C" w:rsidRDefault="005C307D" w:rsidP="005C307D">
      <w:pPr>
        <w:rPr>
          <w:rFonts w:ascii="Calibri" w:eastAsia="Calibri" w:hAnsi="Calibri" w:cs="Times New Roman"/>
          <w:lang w:eastAsia="en-US"/>
        </w:rPr>
      </w:pPr>
    </w:p>
    <w:p w:rsidR="005C307D" w:rsidRPr="00155C4C" w:rsidRDefault="005C307D" w:rsidP="005C307D">
      <w:pPr>
        <w:rPr>
          <w:rFonts w:ascii="Calibri" w:eastAsia="Calibri" w:hAnsi="Calibri" w:cs="Times New Roman"/>
          <w:lang w:eastAsia="en-US"/>
        </w:rPr>
      </w:pPr>
    </w:p>
    <w:p w:rsidR="005C307D" w:rsidRPr="00155C4C" w:rsidRDefault="005C307D" w:rsidP="005C307D">
      <w:pPr>
        <w:rPr>
          <w:rFonts w:ascii="Calibri" w:eastAsia="Calibri" w:hAnsi="Calibri" w:cs="Times New Roman"/>
          <w:lang w:eastAsia="en-US"/>
        </w:rPr>
        <w:sectPr w:rsidR="005C307D" w:rsidRPr="00155C4C" w:rsidSect="00270B7B">
          <w:pgSz w:w="16838" w:h="11905" w:orient="landscape"/>
          <w:pgMar w:top="567" w:right="1134" w:bottom="850" w:left="1134" w:header="720" w:footer="720" w:gutter="0"/>
          <w:cols w:space="720"/>
          <w:noEndnote/>
        </w:sectPr>
      </w:pPr>
    </w:p>
    <w:p w:rsidR="005C307D" w:rsidRPr="00155C4C" w:rsidRDefault="005C307D" w:rsidP="005C307D">
      <w:pPr>
        <w:widowControl w:val="0"/>
        <w:autoSpaceDE w:val="0"/>
        <w:autoSpaceDN w:val="0"/>
        <w:adjustRightInd w:val="0"/>
        <w:spacing w:after="0" w:line="240" w:lineRule="auto"/>
        <w:ind w:left="786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5C4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1. Общая х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арактеристика сферы реализации муниципальной п</w:t>
      </w:r>
      <w:r w:rsidRPr="00155C4C">
        <w:rPr>
          <w:rFonts w:ascii="Times New Roman" w:eastAsia="Times New Roman" w:hAnsi="Times New Roman" w:cs="Times New Roman"/>
          <w:b/>
          <w:sz w:val="28"/>
          <w:szCs w:val="28"/>
        </w:rPr>
        <w:t>рограммы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, в том числе формулировки основных проблем в указанной сфере и прогноз ее развития.</w:t>
      </w:r>
    </w:p>
    <w:p w:rsidR="005C307D" w:rsidRPr="00155C4C" w:rsidRDefault="005C307D" w:rsidP="005C3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82" w:hanging="14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C307D" w:rsidRPr="00155C4C" w:rsidRDefault="005C307D" w:rsidP="005C30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155C4C">
        <w:rPr>
          <w:rFonts w:ascii="Times New Roman" w:eastAsia="Times New Roman" w:hAnsi="Times New Roman" w:cs="Times New Roman"/>
          <w:sz w:val="28"/>
          <w:szCs w:val="28"/>
        </w:rPr>
        <w:t xml:space="preserve">         Социальная поддержка населения представляет собой систему правовых, экономических, организационных и иных мер, гарантированных государством отдельным категориям населения.</w:t>
      </w:r>
    </w:p>
    <w:p w:rsidR="005C307D" w:rsidRPr="00155C4C" w:rsidRDefault="005C307D" w:rsidP="005C30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C4C">
        <w:rPr>
          <w:rFonts w:ascii="Times New Roman" w:eastAsia="Times New Roman" w:hAnsi="Times New Roman" w:cs="Times New Roman"/>
          <w:sz w:val="28"/>
          <w:szCs w:val="28"/>
        </w:rPr>
        <w:t>В настоящее время имеется ряд социальных проблем, важнейшими из которых являются: высокий уровень социального неравенства, низкий уровень доходов и качества жизни отдельных категорий граждан.</w:t>
      </w:r>
    </w:p>
    <w:p w:rsidR="005C307D" w:rsidRPr="00155C4C" w:rsidRDefault="005C307D" w:rsidP="005C307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C4C">
        <w:rPr>
          <w:rFonts w:ascii="Times New Roman" w:eastAsia="Times New Roman" w:hAnsi="Times New Roman" w:cs="Times New Roman"/>
          <w:sz w:val="28"/>
          <w:szCs w:val="28"/>
        </w:rPr>
        <w:t xml:space="preserve">Вместе с тем достигнутые результаты и сложившаяся ситуация обусловливают необходимость согласования целей и задач Программы, направленных на преодоление существующих проблем в социальной сфере. </w:t>
      </w:r>
    </w:p>
    <w:p w:rsidR="005C307D" w:rsidRPr="00155C4C" w:rsidRDefault="005C307D" w:rsidP="005C307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C4C">
        <w:rPr>
          <w:rFonts w:ascii="Times New Roman" w:eastAsia="Times New Roman" w:hAnsi="Times New Roman" w:cs="Times New Roman"/>
          <w:sz w:val="28"/>
          <w:szCs w:val="28"/>
        </w:rPr>
        <w:t>Решение программно-целевым методом вышеуказанных проблем позволит обеспечить сохранение ранее достигнутого уровня социальной защиты граждан, принцип социальной справедливости, адресности предоставления мер социальной поддержки, контролировать обоснованность и правомерность их предоставления.</w:t>
      </w:r>
    </w:p>
    <w:p w:rsidR="005C307D" w:rsidRPr="00155C4C" w:rsidRDefault="005C307D" w:rsidP="005C307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C4C">
        <w:rPr>
          <w:rFonts w:ascii="Times New Roman" w:eastAsia="Times New Roman" w:hAnsi="Times New Roman" w:cs="Times New Roman"/>
          <w:sz w:val="28"/>
          <w:szCs w:val="28"/>
        </w:rPr>
        <w:t>Реализация Программы должна обеспечить решение проблемы поддержки и реабилитации социально незащищенных категорий граждан  Шовгеновского района.</w:t>
      </w:r>
    </w:p>
    <w:p w:rsidR="005C307D" w:rsidRPr="00155C4C" w:rsidRDefault="005C307D" w:rsidP="005C307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C4C">
        <w:rPr>
          <w:rFonts w:ascii="Times New Roman" w:eastAsia="Times New Roman" w:hAnsi="Times New Roman" w:cs="Times New Roman"/>
          <w:sz w:val="28"/>
          <w:szCs w:val="28"/>
        </w:rPr>
        <w:t>В целях обеспечения и повышения ранее достигнутого уровня социальной защиты граждан существует потребность в продолжени</w:t>
      </w:r>
      <w:proofErr w:type="gramStart"/>
      <w:r w:rsidRPr="00155C4C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155C4C">
        <w:rPr>
          <w:rFonts w:ascii="Times New Roman" w:eastAsia="Times New Roman" w:hAnsi="Times New Roman" w:cs="Times New Roman"/>
          <w:sz w:val="28"/>
          <w:szCs w:val="28"/>
        </w:rPr>
        <w:t xml:space="preserve"> реализации программных мероприятий, направленных на поддержку и реабилитацию социально незащищенных граждан  Шовгеновского района.</w:t>
      </w:r>
    </w:p>
    <w:p w:rsidR="005C307D" w:rsidRPr="00155C4C" w:rsidRDefault="005C307D" w:rsidP="005C307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307D" w:rsidRPr="00155C4C" w:rsidRDefault="005C307D" w:rsidP="005C3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5C4C">
        <w:rPr>
          <w:rFonts w:ascii="Times New Roman" w:eastAsia="Times New Roman" w:hAnsi="Times New Roman" w:cs="Times New Roman"/>
          <w:b/>
          <w:sz w:val="28"/>
          <w:szCs w:val="28"/>
        </w:rPr>
        <w:t xml:space="preserve">2. Приоритеты государственной политики в соответствующей сфере социально-экономического развития, цели, задачи, целевые показатели эффективности реализации муниципальной программы, описание ожидаемых конечных результатов и сроков и этапов реализации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муниципальной </w:t>
      </w:r>
      <w:r w:rsidRPr="00155C4C">
        <w:rPr>
          <w:rFonts w:ascii="Times New Roman" w:eastAsia="Times New Roman" w:hAnsi="Times New Roman" w:cs="Times New Roman"/>
          <w:b/>
          <w:sz w:val="28"/>
          <w:szCs w:val="28"/>
        </w:rPr>
        <w:t>программы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5C307D" w:rsidRPr="00155C4C" w:rsidRDefault="005C307D" w:rsidP="005C3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307D" w:rsidRPr="00155C4C" w:rsidRDefault="005C307D" w:rsidP="005C3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C4C">
        <w:rPr>
          <w:rFonts w:ascii="Times New Roman" w:eastAsia="Times New Roman" w:hAnsi="Times New Roman" w:cs="Times New Roman"/>
          <w:sz w:val="28"/>
          <w:szCs w:val="28"/>
        </w:rPr>
        <w:t>Целью  Программы является решение проблемы поддержки и реабилитации социально незащищенных категорий граждан Шовгеновского района.</w:t>
      </w:r>
    </w:p>
    <w:p w:rsidR="005C307D" w:rsidRPr="00155C4C" w:rsidRDefault="005C307D" w:rsidP="005C30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C4C">
        <w:rPr>
          <w:rFonts w:ascii="Times New Roman" w:eastAsia="Times New Roman" w:hAnsi="Times New Roman" w:cs="Times New Roman"/>
          <w:sz w:val="28"/>
          <w:szCs w:val="28"/>
        </w:rPr>
        <w:t>Основной задачей программы является</w:t>
      </w:r>
      <w:r w:rsidRPr="00155C4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55C4C">
        <w:rPr>
          <w:rFonts w:ascii="Times New Roman" w:eastAsia="Times New Roman" w:hAnsi="Times New Roman" w:cs="Times New Roman"/>
          <w:sz w:val="28"/>
          <w:szCs w:val="28"/>
        </w:rPr>
        <w:t>создание организационно-правовых и финансовых условий поддержки и реабилитации социально незащищенных категорий граждан  Шовгеновского района.</w:t>
      </w:r>
    </w:p>
    <w:p w:rsidR="005C307D" w:rsidRPr="00155C4C" w:rsidRDefault="005C307D" w:rsidP="005C30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C4C">
        <w:rPr>
          <w:rFonts w:ascii="Times New Roman" w:eastAsia="Times New Roman" w:hAnsi="Times New Roman" w:cs="Times New Roman"/>
          <w:sz w:val="28"/>
          <w:szCs w:val="28"/>
        </w:rPr>
        <w:t>Реализация программы рассчитана на 2014</w:t>
      </w:r>
      <w:r w:rsidR="00911D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5C4C">
        <w:rPr>
          <w:rFonts w:ascii="Times New Roman" w:eastAsia="Times New Roman" w:hAnsi="Times New Roman" w:cs="Times New Roman"/>
          <w:sz w:val="28"/>
          <w:szCs w:val="28"/>
        </w:rPr>
        <w:t>-</w:t>
      </w:r>
      <w:r w:rsidR="00911D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5C4C">
        <w:rPr>
          <w:rFonts w:ascii="Times New Roman" w:eastAsia="Times New Roman" w:hAnsi="Times New Roman" w:cs="Times New Roman"/>
          <w:sz w:val="28"/>
          <w:szCs w:val="28"/>
        </w:rPr>
        <w:t>2023 г.</w:t>
      </w:r>
    </w:p>
    <w:p w:rsidR="005C307D" w:rsidRPr="00155C4C" w:rsidRDefault="005C307D" w:rsidP="005C30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C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C307D" w:rsidRPr="00155C4C" w:rsidRDefault="005C307D" w:rsidP="005C307D">
      <w:pPr>
        <w:numPr>
          <w:ilvl w:val="0"/>
          <w:numId w:val="1"/>
        </w:numPr>
        <w:contextualSpacing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155C4C">
        <w:rPr>
          <w:rFonts w:ascii="Times New Roman" w:eastAsia="Times New Roman" w:hAnsi="Times New Roman" w:cs="Times New Roman"/>
          <w:b/>
          <w:sz w:val="30"/>
          <w:szCs w:val="30"/>
        </w:rPr>
        <w:t xml:space="preserve">Обобщенная характеристика основных мероприятий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муниципальной </w:t>
      </w:r>
      <w:r w:rsidRPr="00155C4C">
        <w:rPr>
          <w:rFonts w:ascii="Times New Roman" w:eastAsia="Times New Roman" w:hAnsi="Times New Roman" w:cs="Times New Roman"/>
          <w:b/>
          <w:sz w:val="28"/>
          <w:szCs w:val="28"/>
        </w:rPr>
        <w:t>программы</w:t>
      </w:r>
      <w:r w:rsidRPr="00155C4C">
        <w:rPr>
          <w:rFonts w:ascii="Times New Roman" w:eastAsia="Times New Roman" w:hAnsi="Times New Roman" w:cs="Times New Roman"/>
          <w:b/>
          <w:sz w:val="30"/>
          <w:szCs w:val="30"/>
        </w:rPr>
        <w:t>.</w:t>
      </w:r>
    </w:p>
    <w:p w:rsidR="005C307D" w:rsidRPr="00155C4C" w:rsidRDefault="005C307D" w:rsidP="006F0EB1">
      <w:pPr>
        <w:tabs>
          <w:tab w:val="left" w:pos="916"/>
          <w:tab w:val="left" w:pos="1832"/>
          <w:tab w:val="left" w:pos="255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C4C">
        <w:rPr>
          <w:rFonts w:ascii="Times New Roman" w:eastAsia="Times New Roman" w:hAnsi="Times New Roman" w:cs="Times New Roman"/>
          <w:sz w:val="28"/>
          <w:szCs w:val="28"/>
        </w:rPr>
        <w:t xml:space="preserve">Для выполнения целей и задач программы планируется выполнение следующих мероприятий:  </w:t>
      </w:r>
    </w:p>
    <w:p w:rsidR="005C307D" w:rsidRPr="00155C4C" w:rsidRDefault="005C307D" w:rsidP="006F0EB1">
      <w:pPr>
        <w:widowControl w:val="0"/>
        <w:tabs>
          <w:tab w:val="left" w:pos="25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C4C">
        <w:rPr>
          <w:rFonts w:ascii="Arial" w:eastAsia="Times New Roman" w:hAnsi="Arial" w:cs="Arial"/>
          <w:sz w:val="28"/>
          <w:szCs w:val="28"/>
        </w:rPr>
        <w:t xml:space="preserve">- </w:t>
      </w:r>
      <w:r w:rsidRPr="00155C4C">
        <w:rPr>
          <w:rFonts w:ascii="Times New Roman" w:eastAsia="Times New Roman" w:hAnsi="Times New Roman" w:cs="Times New Roman"/>
          <w:sz w:val="28"/>
          <w:szCs w:val="28"/>
        </w:rPr>
        <w:t xml:space="preserve">Оказание адресной социальной помощи малоимущим  гражданам муниципального образования «Шовгеновский район» и другим категориям </w:t>
      </w:r>
      <w:r w:rsidRPr="00155C4C">
        <w:rPr>
          <w:rFonts w:ascii="Times New Roman" w:eastAsia="Times New Roman" w:hAnsi="Times New Roman" w:cs="Times New Roman"/>
          <w:sz w:val="28"/>
          <w:szCs w:val="28"/>
        </w:rPr>
        <w:lastRenderedPageBreak/>
        <w:t>граждан,  находящихся в трудной ситуации.</w:t>
      </w:r>
    </w:p>
    <w:p w:rsidR="005C307D" w:rsidRDefault="005C307D" w:rsidP="006F0EB1">
      <w:pPr>
        <w:widowControl w:val="0"/>
        <w:tabs>
          <w:tab w:val="left" w:pos="25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C4C">
        <w:rPr>
          <w:rFonts w:ascii="Times New Roman" w:eastAsia="Times New Roman" w:hAnsi="Times New Roman" w:cs="Times New Roman"/>
          <w:sz w:val="28"/>
          <w:szCs w:val="28"/>
        </w:rPr>
        <w:t>- Выплаты к пенсиям государственных служащих субъектов РФ и муниципальных служащих за выслугу лет.</w:t>
      </w:r>
    </w:p>
    <w:p w:rsidR="005C307D" w:rsidRPr="0039284E" w:rsidRDefault="005C307D" w:rsidP="006F0EB1">
      <w:pPr>
        <w:widowControl w:val="0"/>
        <w:tabs>
          <w:tab w:val="left" w:pos="-180"/>
        </w:tabs>
        <w:autoSpaceDE w:val="0"/>
        <w:autoSpaceDN w:val="0"/>
        <w:adjustRightInd w:val="0"/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B937D9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Pr="0039284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редоставление </w:t>
      </w:r>
      <w:r w:rsidRPr="0039284E">
        <w:rPr>
          <w:rFonts w:ascii="Times New Roman" w:eastAsia="Calibri" w:hAnsi="Times New Roman" w:cs="Times New Roman"/>
          <w:sz w:val="28"/>
          <w:szCs w:val="28"/>
          <w:lang w:eastAsia="en-US"/>
        </w:rPr>
        <w:t>семьям,</w:t>
      </w:r>
      <w:r w:rsidRPr="0039284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зарегистрированным и проживающим на территории муниципального образования «Шовгеновский район»,</w:t>
      </w:r>
      <w:r w:rsidRPr="003928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которых родился третий и последующий ребенок, факт рождения которого зарегистрирован в территориальном органе ЗАГС (отдел ЗАГС Шовгеновского района Управления ЗАГС РА)</w:t>
      </w:r>
      <w:r w:rsidRPr="0039284E">
        <w:rPr>
          <w:rFonts w:ascii="Times New Roman" w:eastAsia="Times New Roman" w:hAnsi="Times New Roman" w:cs="Times New Roman"/>
          <w:spacing w:val="-1"/>
          <w:sz w:val="28"/>
          <w:szCs w:val="28"/>
        </w:rPr>
        <w:t>, подарочных комплектов детских принадлежностей.</w:t>
      </w:r>
    </w:p>
    <w:p w:rsidR="005C307D" w:rsidRPr="00155C4C" w:rsidRDefault="005C307D" w:rsidP="006F0EB1">
      <w:pPr>
        <w:widowControl w:val="0"/>
        <w:tabs>
          <w:tab w:val="left" w:pos="25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C4C">
        <w:rPr>
          <w:rFonts w:ascii="Times New Roman" w:eastAsia="Times New Roman" w:hAnsi="Times New Roman" w:cs="Times New Roman"/>
          <w:sz w:val="28"/>
          <w:szCs w:val="28"/>
        </w:rPr>
        <w:t>- Приобщение к труду, оказание  помощи в получении навыков трудового общения и укрепления дисциплины (трудовая адаптация молодежи).</w:t>
      </w:r>
    </w:p>
    <w:p w:rsidR="005C307D" w:rsidRPr="00155C4C" w:rsidRDefault="005C307D" w:rsidP="006F0EB1">
      <w:pPr>
        <w:widowControl w:val="0"/>
        <w:tabs>
          <w:tab w:val="left" w:pos="25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C4C">
        <w:rPr>
          <w:rFonts w:ascii="Times New Roman" w:eastAsia="Times New Roman" w:hAnsi="Times New Roman" w:cs="Times New Roman"/>
          <w:sz w:val="28"/>
          <w:szCs w:val="28"/>
        </w:rPr>
        <w:t>-</w:t>
      </w:r>
      <w:r w:rsidR="00B937D9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Pr="00155C4C">
        <w:rPr>
          <w:rFonts w:ascii="Times New Roman" w:eastAsia="Times New Roman" w:hAnsi="Times New Roman" w:cs="Times New Roman"/>
          <w:sz w:val="28"/>
          <w:szCs w:val="28"/>
        </w:rPr>
        <w:t>убсидии социально</w:t>
      </w:r>
      <w:r w:rsidR="00B937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5C4C">
        <w:rPr>
          <w:rFonts w:ascii="Times New Roman" w:eastAsia="Times New Roman" w:hAnsi="Times New Roman" w:cs="Times New Roman"/>
          <w:sz w:val="28"/>
          <w:szCs w:val="28"/>
        </w:rPr>
        <w:t>-</w:t>
      </w:r>
      <w:r w:rsidR="00B937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5C4C">
        <w:rPr>
          <w:rFonts w:ascii="Times New Roman" w:eastAsia="Times New Roman" w:hAnsi="Times New Roman" w:cs="Times New Roman"/>
          <w:sz w:val="28"/>
          <w:szCs w:val="28"/>
        </w:rPr>
        <w:t>ориентированным некоммерческим организациям на проведение общественно</w:t>
      </w:r>
      <w:r w:rsidR="00B937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5C4C">
        <w:rPr>
          <w:rFonts w:ascii="Times New Roman" w:eastAsia="Times New Roman" w:hAnsi="Times New Roman" w:cs="Times New Roman"/>
          <w:sz w:val="28"/>
          <w:szCs w:val="28"/>
        </w:rPr>
        <w:t>-</w:t>
      </w:r>
      <w:r w:rsidR="00B937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5C4C">
        <w:rPr>
          <w:rFonts w:ascii="Times New Roman" w:eastAsia="Times New Roman" w:hAnsi="Times New Roman" w:cs="Times New Roman"/>
          <w:sz w:val="28"/>
          <w:szCs w:val="28"/>
        </w:rPr>
        <w:t>значимых мероприятий.</w:t>
      </w:r>
    </w:p>
    <w:p w:rsidR="005C307D" w:rsidRPr="00155C4C" w:rsidRDefault="005C307D" w:rsidP="006F0EB1">
      <w:pPr>
        <w:widowControl w:val="0"/>
        <w:tabs>
          <w:tab w:val="left" w:pos="900"/>
          <w:tab w:val="left" w:pos="25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C4C">
        <w:rPr>
          <w:rFonts w:ascii="Times New Roman" w:eastAsia="Times New Roman" w:hAnsi="Times New Roman" w:cs="Times New Roman"/>
          <w:sz w:val="28"/>
          <w:szCs w:val="28"/>
        </w:rPr>
        <w:t xml:space="preserve">Перечень всех мероприятий представлен в приложении </w:t>
      </w:r>
      <w:r w:rsidR="006F0EB1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55C4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C307D" w:rsidRPr="00155C4C" w:rsidRDefault="005C307D" w:rsidP="005C30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307D" w:rsidRPr="00155C4C" w:rsidRDefault="005C307D" w:rsidP="005C30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5C4C">
        <w:rPr>
          <w:rFonts w:ascii="Times New Roman" w:eastAsia="Times New Roman" w:hAnsi="Times New Roman" w:cs="Times New Roman"/>
          <w:b/>
          <w:sz w:val="28"/>
          <w:szCs w:val="28"/>
        </w:rPr>
        <w:t>4. Основные меры правового регулирования в сфере</w:t>
      </w:r>
    </w:p>
    <w:p w:rsidR="005C307D" w:rsidRPr="00155C4C" w:rsidRDefault="005C307D" w:rsidP="005C30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5C4C">
        <w:rPr>
          <w:rFonts w:ascii="Times New Roman" w:eastAsia="Times New Roman" w:hAnsi="Times New Roman" w:cs="Times New Roman"/>
          <w:b/>
          <w:sz w:val="28"/>
          <w:szCs w:val="28"/>
        </w:rPr>
        <w:t>реализации муниципальной программы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5C307D" w:rsidRPr="00155C4C" w:rsidRDefault="005C307D" w:rsidP="005C30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307D" w:rsidRPr="00155C4C" w:rsidRDefault="005C307D" w:rsidP="005C307D">
      <w:pPr>
        <w:widowControl w:val="0"/>
        <w:tabs>
          <w:tab w:val="left" w:pos="-180"/>
        </w:tabs>
        <w:autoSpaceDE w:val="0"/>
        <w:autoSpaceDN w:val="0"/>
        <w:adjustRightInd w:val="0"/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E47E9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Основой для разработки Подпрограммы являются: ФЗ «Об общих принципах организации местного самоуправления в Российской Федерации»; </w:t>
      </w:r>
      <w:proofErr w:type="gramStart"/>
      <w:r w:rsidRPr="00E47E9D">
        <w:rPr>
          <w:rFonts w:ascii="Times New Roman" w:eastAsia="Times New Roman" w:hAnsi="Times New Roman" w:cs="Times New Roman"/>
          <w:spacing w:val="-1"/>
          <w:sz w:val="28"/>
          <w:szCs w:val="28"/>
        </w:rPr>
        <w:t>Устав МО «Шовгеновский район»,  Постановление главы администрации №292 от 24.04.2014г</w:t>
      </w:r>
      <w:r w:rsidR="00B937D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. </w:t>
      </w:r>
      <w:r w:rsidRPr="00E47E9D">
        <w:rPr>
          <w:rFonts w:ascii="Times New Roman" w:eastAsia="Times New Roman" w:hAnsi="Times New Roman" w:cs="Times New Roman"/>
          <w:spacing w:val="-1"/>
          <w:sz w:val="28"/>
          <w:szCs w:val="28"/>
        </w:rPr>
        <w:t>«О порядке предоставления материальной помощи гражданам, находящимся в трудной жизненной ситуации», Р</w:t>
      </w:r>
      <w:r w:rsidRPr="00E47E9D">
        <w:rPr>
          <w:rFonts w:ascii="Times New Roman" w:eastAsia="Times New Roman" w:hAnsi="Times New Roman" w:cs="Times New Roman"/>
          <w:sz w:val="28"/>
          <w:szCs w:val="28"/>
        </w:rPr>
        <w:t>ешение Совета народных депутатов муниципального образования «Шовгеновский район» от 27.03.2012г. № 12 «Об утверждении положения о пенсии за выслугу лет в муниципальном образовании «Шовгеновский район», ФЗ №104 от 07.05.2013г  «О внесении изменений в бюджетный кодекс Российской Федерации</w:t>
      </w:r>
      <w:proofErr w:type="gramEnd"/>
      <w:r w:rsidRPr="00E47E9D">
        <w:rPr>
          <w:rFonts w:ascii="Times New Roman" w:eastAsia="Times New Roman" w:hAnsi="Times New Roman" w:cs="Times New Roman"/>
          <w:sz w:val="28"/>
          <w:szCs w:val="28"/>
        </w:rPr>
        <w:t xml:space="preserve"> и отдельные законодательные акты Российской Федерации в связи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E47E9D">
        <w:rPr>
          <w:rFonts w:ascii="Times New Roman" w:eastAsia="Times New Roman" w:hAnsi="Times New Roman" w:cs="Times New Roman"/>
          <w:sz w:val="28"/>
          <w:szCs w:val="28"/>
        </w:rPr>
        <w:t>с совершенствованием бюджетного  процесса»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454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205D">
        <w:rPr>
          <w:rFonts w:ascii="Times New Roman" w:eastAsia="Times New Roman" w:hAnsi="Times New Roman" w:cs="Times New Roman"/>
          <w:sz w:val="28"/>
          <w:szCs w:val="28"/>
        </w:rPr>
        <w:t>Распоряжение Правительства Российской Федерации от 06.07.2018г.№1375-р «План основных мероприятий десятилетия детства"</w:t>
      </w:r>
      <w:r w:rsidRPr="0070269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 w:rsidRPr="00155C4C">
        <w:rPr>
          <w:rFonts w:ascii="Times New Roman" w:eastAsia="Times New Roman" w:hAnsi="Times New Roman" w:cs="Times New Roman"/>
        </w:rPr>
        <w:t>(приложение № 3</w:t>
      </w:r>
      <w:r w:rsidRPr="00155C4C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5C307D" w:rsidRPr="00155C4C" w:rsidRDefault="005C307D" w:rsidP="005C307D">
      <w:pPr>
        <w:widowControl w:val="0"/>
        <w:tabs>
          <w:tab w:val="left" w:pos="255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307D" w:rsidRPr="00155C4C" w:rsidRDefault="005C307D" w:rsidP="005C307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5C4C">
        <w:rPr>
          <w:rFonts w:ascii="Times New Roman" w:eastAsia="Times New Roman" w:hAnsi="Times New Roman" w:cs="Times New Roman"/>
          <w:b/>
          <w:sz w:val="28"/>
          <w:szCs w:val="28"/>
        </w:rPr>
        <w:t xml:space="preserve">Ресурсное обеспечение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муниципальной </w:t>
      </w:r>
      <w:r w:rsidRPr="00155C4C">
        <w:rPr>
          <w:rFonts w:ascii="Times New Roman" w:eastAsia="Times New Roman" w:hAnsi="Times New Roman" w:cs="Times New Roman"/>
          <w:b/>
          <w:sz w:val="28"/>
          <w:szCs w:val="28"/>
        </w:rPr>
        <w:t>программы.</w:t>
      </w:r>
    </w:p>
    <w:p w:rsidR="005C307D" w:rsidRPr="00155C4C" w:rsidRDefault="005C307D" w:rsidP="005C307D">
      <w:pPr>
        <w:widowControl w:val="0"/>
        <w:tabs>
          <w:tab w:val="left" w:pos="25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5C307D" w:rsidRPr="00155C4C" w:rsidRDefault="00B937D9" w:rsidP="005C30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5C307D" w:rsidRPr="00155C4C">
        <w:rPr>
          <w:rFonts w:ascii="Times New Roman" w:eastAsia="Times New Roman" w:hAnsi="Times New Roman" w:cs="Times New Roman"/>
          <w:sz w:val="28"/>
          <w:szCs w:val="28"/>
        </w:rPr>
        <w:t>Общий объем финанси</w:t>
      </w:r>
      <w:r w:rsidR="005C307D">
        <w:rPr>
          <w:rFonts w:ascii="Times New Roman" w:eastAsia="Times New Roman" w:hAnsi="Times New Roman" w:cs="Times New Roman"/>
          <w:sz w:val="28"/>
          <w:szCs w:val="28"/>
        </w:rPr>
        <w:t>рования Программы составляет 30</w:t>
      </w:r>
      <w:r w:rsidR="00A34622">
        <w:rPr>
          <w:rFonts w:ascii="Times New Roman" w:eastAsia="Times New Roman" w:hAnsi="Times New Roman" w:cs="Times New Roman"/>
          <w:sz w:val="28"/>
          <w:szCs w:val="28"/>
        </w:rPr>
        <w:t>895</w:t>
      </w:r>
      <w:r w:rsidR="005C307D" w:rsidRPr="00155C4C">
        <w:rPr>
          <w:rFonts w:ascii="Times New Roman" w:eastAsia="Times New Roman" w:hAnsi="Times New Roman" w:cs="Times New Roman"/>
          <w:sz w:val="28"/>
          <w:szCs w:val="28"/>
        </w:rPr>
        <w:t>,</w:t>
      </w:r>
      <w:r w:rsidR="00B33747">
        <w:rPr>
          <w:rFonts w:ascii="Times New Roman" w:eastAsia="Times New Roman" w:hAnsi="Times New Roman" w:cs="Times New Roman"/>
          <w:sz w:val="28"/>
          <w:szCs w:val="28"/>
        </w:rPr>
        <w:t>2</w:t>
      </w:r>
      <w:r w:rsidR="005C307D" w:rsidRPr="00155C4C">
        <w:rPr>
          <w:rFonts w:ascii="Times New Roman" w:eastAsia="Times New Roman" w:hAnsi="Times New Roman" w:cs="Times New Roman"/>
          <w:sz w:val="28"/>
          <w:szCs w:val="28"/>
        </w:rPr>
        <w:t>02 тыс. рублей за счет средств районного бюджета, из них:</w:t>
      </w:r>
    </w:p>
    <w:p w:rsidR="005C307D" w:rsidRPr="00155C4C" w:rsidRDefault="006103A1" w:rsidP="005C30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5C307D" w:rsidRPr="00155C4C">
        <w:rPr>
          <w:rFonts w:ascii="Times New Roman" w:eastAsia="Times New Roman" w:hAnsi="Times New Roman" w:cs="Times New Roman"/>
          <w:sz w:val="28"/>
          <w:szCs w:val="28"/>
        </w:rPr>
        <w:t>в 2014 г. – 2601,34   тыс. рублей,</w:t>
      </w:r>
    </w:p>
    <w:p w:rsidR="005C307D" w:rsidRPr="00155C4C" w:rsidRDefault="006103A1" w:rsidP="005C30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5C307D" w:rsidRPr="00155C4C">
        <w:rPr>
          <w:rFonts w:ascii="Times New Roman" w:eastAsia="Times New Roman" w:hAnsi="Times New Roman" w:cs="Times New Roman"/>
          <w:sz w:val="28"/>
          <w:szCs w:val="28"/>
        </w:rPr>
        <w:t>в 2015 г. – 2771,462 тыс. рублей,</w:t>
      </w:r>
    </w:p>
    <w:p w:rsidR="005C307D" w:rsidRPr="00155C4C" w:rsidRDefault="006103A1" w:rsidP="005C30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5C307D" w:rsidRPr="00155C4C">
        <w:rPr>
          <w:rFonts w:ascii="Times New Roman" w:eastAsia="Times New Roman" w:hAnsi="Times New Roman" w:cs="Times New Roman"/>
          <w:sz w:val="28"/>
          <w:szCs w:val="28"/>
        </w:rPr>
        <w:t>в 2016 г. – 2882,9     тыс. рублей.</w:t>
      </w:r>
    </w:p>
    <w:p w:rsidR="005C307D" w:rsidRPr="00155C4C" w:rsidRDefault="006103A1" w:rsidP="005C30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5C307D" w:rsidRPr="00155C4C">
        <w:rPr>
          <w:rFonts w:ascii="Times New Roman" w:eastAsia="Times New Roman" w:hAnsi="Times New Roman" w:cs="Times New Roman"/>
          <w:sz w:val="28"/>
          <w:szCs w:val="28"/>
        </w:rPr>
        <w:t>в 2017 г. -  3293,0     тыс. рублей.</w:t>
      </w:r>
    </w:p>
    <w:p w:rsidR="005C307D" w:rsidRPr="00155C4C" w:rsidRDefault="006103A1" w:rsidP="005C30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5C307D" w:rsidRPr="00155C4C">
        <w:rPr>
          <w:rFonts w:ascii="Times New Roman" w:eastAsia="Times New Roman" w:hAnsi="Times New Roman" w:cs="Times New Roman"/>
          <w:sz w:val="28"/>
          <w:szCs w:val="28"/>
        </w:rPr>
        <w:t>в 2018 г. -  2954,3     тыс. рублей.</w:t>
      </w:r>
    </w:p>
    <w:p w:rsidR="005C307D" w:rsidRPr="00155C4C" w:rsidRDefault="006103A1" w:rsidP="005C30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5C307D" w:rsidRPr="00155C4C">
        <w:rPr>
          <w:rFonts w:ascii="Times New Roman" w:eastAsia="Times New Roman" w:hAnsi="Times New Roman" w:cs="Times New Roman"/>
          <w:sz w:val="28"/>
          <w:szCs w:val="28"/>
        </w:rPr>
        <w:t>в 2019 г. -  3276,9     тыс. рублей.</w:t>
      </w:r>
    </w:p>
    <w:p w:rsidR="005C307D" w:rsidRPr="00155C4C" w:rsidRDefault="006103A1" w:rsidP="005C30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5C307D" w:rsidRPr="00155C4C">
        <w:rPr>
          <w:rFonts w:ascii="Times New Roman" w:eastAsia="Times New Roman" w:hAnsi="Times New Roman" w:cs="Times New Roman"/>
          <w:sz w:val="28"/>
          <w:szCs w:val="28"/>
        </w:rPr>
        <w:t xml:space="preserve">в 2020 г. -  </w:t>
      </w:r>
      <w:r w:rsidR="005C307D">
        <w:rPr>
          <w:rFonts w:ascii="Times New Roman" w:eastAsia="Times New Roman" w:hAnsi="Times New Roman" w:cs="Times New Roman"/>
          <w:sz w:val="28"/>
          <w:szCs w:val="28"/>
        </w:rPr>
        <w:t>3</w:t>
      </w:r>
      <w:r w:rsidR="00A34622">
        <w:rPr>
          <w:rFonts w:ascii="Times New Roman" w:eastAsia="Times New Roman" w:hAnsi="Times New Roman" w:cs="Times New Roman"/>
          <w:sz w:val="28"/>
          <w:szCs w:val="28"/>
        </w:rPr>
        <w:t>445</w:t>
      </w:r>
      <w:bookmarkStart w:id="0" w:name="_GoBack"/>
      <w:bookmarkEnd w:id="0"/>
      <w:r w:rsidR="005C307D" w:rsidRPr="00155C4C">
        <w:rPr>
          <w:rFonts w:ascii="Times New Roman" w:eastAsia="Times New Roman" w:hAnsi="Times New Roman" w:cs="Times New Roman"/>
          <w:sz w:val="28"/>
          <w:szCs w:val="28"/>
        </w:rPr>
        <w:t>,</w:t>
      </w:r>
      <w:r w:rsidR="00B33747">
        <w:rPr>
          <w:rFonts w:ascii="Times New Roman" w:eastAsia="Times New Roman" w:hAnsi="Times New Roman" w:cs="Times New Roman"/>
          <w:sz w:val="28"/>
          <w:szCs w:val="28"/>
        </w:rPr>
        <w:t>5</w:t>
      </w:r>
      <w:r w:rsidR="005C307D" w:rsidRPr="00155C4C">
        <w:rPr>
          <w:rFonts w:ascii="Times New Roman" w:eastAsia="Times New Roman" w:hAnsi="Times New Roman" w:cs="Times New Roman"/>
          <w:sz w:val="28"/>
          <w:szCs w:val="28"/>
        </w:rPr>
        <w:t xml:space="preserve">     тыс. рублей.</w:t>
      </w:r>
    </w:p>
    <w:p w:rsidR="005C307D" w:rsidRPr="00155C4C" w:rsidRDefault="006103A1" w:rsidP="005C30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5C307D" w:rsidRPr="00155C4C">
        <w:rPr>
          <w:rFonts w:ascii="Times New Roman" w:eastAsia="Times New Roman" w:hAnsi="Times New Roman" w:cs="Times New Roman"/>
          <w:sz w:val="28"/>
          <w:szCs w:val="28"/>
        </w:rPr>
        <w:t>в 2021 г. -  3030,9     тыс. рублей.</w:t>
      </w:r>
    </w:p>
    <w:p w:rsidR="005C307D" w:rsidRPr="00155C4C" w:rsidRDefault="006103A1" w:rsidP="005C30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5C307D" w:rsidRPr="00155C4C">
        <w:rPr>
          <w:rFonts w:ascii="Times New Roman" w:eastAsia="Times New Roman" w:hAnsi="Times New Roman" w:cs="Times New Roman"/>
          <w:sz w:val="28"/>
          <w:szCs w:val="28"/>
        </w:rPr>
        <w:t>в 2022 г. -  3143,9     тыс. рублей,</w:t>
      </w:r>
    </w:p>
    <w:p w:rsidR="005C307D" w:rsidRDefault="006103A1" w:rsidP="005C30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5C307D" w:rsidRPr="00155C4C">
        <w:rPr>
          <w:rFonts w:ascii="Times New Roman" w:eastAsia="Times New Roman" w:hAnsi="Times New Roman" w:cs="Times New Roman"/>
          <w:sz w:val="28"/>
          <w:szCs w:val="28"/>
        </w:rPr>
        <w:t>в 2023 г. -  3495,0     тыс. рублей.</w:t>
      </w:r>
    </w:p>
    <w:p w:rsidR="005C307D" w:rsidRPr="00155C4C" w:rsidRDefault="005C307D" w:rsidP="005C30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307D" w:rsidRPr="009F5208" w:rsidRDefault="005C307D" w:rsidP="005C307D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F520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6. </w:t>
      </w:r>
      <w:r w:rsidRPr="009F520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Анализ рисков реализации </w:t>
      </w:r>
      <w:r w:rsidRPr="009F5208">
        <w:rPr>
          <w:rFonts w:ascii="Times New Roman" w:eastAsia="Times New Roman" w:hAnsi="Times New Roman" w:cs="Times New Roman"/>
          <w:b/>
          <w:sz w:val="28"/>
          <w:szCs w:val="28"/>
        </w:rPr>
        <w:t>муниципальной программы</w:t>
      </w:r>
      <w:r w:rsidRPr="009F520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и описание мер управления рисками».</w:t>
      </w:r>
    </w:p>
    <w:p w:rsidR="005C307D" w:rsidRPr="00155C4C" w:rsidRDefault="005C307D" w:rsidP="005C307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5C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Риски реализации Программы разделены </w:t>
      </w:r>
      <w:proofErr w:type="gramStart"/>
      <w:r w:rsidRPr="00155C4C">
        <w:rPr>
          <w:rFonts w:ascii="Times New Roman" w:eastAsia="Calibri" w:hAnsi="Times New Roman" w:cs="Times New Roman"/>
          <w:sz w:val="28"/>
          <w:szCs w:val="28"/>
          <w:lang w:eastAsia="en-US"/>
        </w:rPr>
        <w:t>на</w:t>
      </w:r>
      <w:proofErr w:type="gramEnd"/>
      <w:r w:rsidRPr="00155C4C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5C307D" w:rsidRPr="00155C4C" w:rsidRDefault="005C307D" w:rsidP="005C307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5C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внутренние, которые относятся к сфере компетенции ответственного исполнителя Программы; </w:t>
      </w:r>
    </w:p>
    <w:p w:rsidR="005C307D" w:rsidRPr="00155C4C" w:rsidRDefault="005C307D" w:rsidP="005C307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155C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внешние, наступление которых не зависит от действий ответственного исполнителя Программы. </w:t>
      </w:r>
      <w:proofErr w:type="gramEnd"/>
    </w:p>
    <w:p w:rsidR="005C307D" w:rsidRPr="00155C4C" w:rsidRDefault="005C307D" w:rsidP="005C307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5C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реализации </w:t>
      </w:r>
      <w:r w:rsidRPr="002357D2">
        <w:rPr>
          <w:rFonts w:ascii="Times New Roman" w:eastAsia="Times New Roman" w:hAnsi="Times New Roman" w:cs="Times New Roman"/>
          <w:sz w:val="28"/>
          <w:szCs w:val="28"/>
        </w:rPr>
        <w:t>муниципальной программы</w:t>
      </w:r>
      <w:r w:rsidRPr="00155C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осуществляются меры, направленные на предотвращение негативного воздействия внутренних и внешних рисков реализации </w:t>
      </w:r>
      <w:r w:rsidRPr="002357D2">
        <w:rPr>
          <w:rFonts w:ascii="Times New Roman" w:eastAsia="Times New Roman" w:hAnsi="Times New Roman" w:cs="Times New Roman"/>
          <w:sz w:val="28"/>
          <w:szCs w:val="28"/>
        </w:rPr>
        <w:t>муниципальной программы</w:t>
      </w:r>
      <w:r w:rsidRPr="00155C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повышение </w:t>
      </w:r>
      <w:proofErr w:type="gramStart"/>
      <w:r w:rsidRPr="00155C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уровня гарантированности достижения ожидаемых результатов реализации </w:t>
      </w:r>
      <w:r w:rsidRPr="002357D2">
        <w:rPr>
          <w:rFonts w:ascii="Times New Roman" w:eastAsia="Times New Roman" w:hAnsi="Times New Roman" w:cs="Times New Roman"/>
          <w:sz w:val="28"/>
          <w:szCs w:val="28"/>
        </w:rPr>
        <w:t>муниципальной программы</w:t>
      </w:r>
      <w:proofErr w:type="gramEnd"/>
      <w:r w:rsidRPr="00155C4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5C307D" w:rsidRPr="00155C4C" w:rsidRDefault="005C307D" w:rsidP="005C307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5C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внутренним рискам реализации </w:t>
      </w:r>
      <w:r w:rsidRPr="002357D2">
        <w:rPr>
          <w:rFonts w:ascii="Times New Roman" w:eastAsia="Times New Roman" w:hAnsi="Times New Roman" w:cs="Times New Roman"/>
          <w:sz w:val="28"/>
          <w:szCs w:val="28"/>
        </w:rPr>
        <w:t>муниципальной программы</w:t>
      </w:r>
      <w:r w:rsidRPr="00155C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относятся: </w:t>
      </w:r>
      <w:r w:rsidRPr="00155C4C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- несвоевременная разработка, согласование и принятие нормативно-правовых документов, обеспечивающих выполнение осн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овных мероприятий подпрограммы;</w:t>
      </w:r>
    </w:p>
    <w:p w:rsidR="005C307D" w:rsidRPr="00155C4C" w:rsidRDefault="005C307D" w:rsidP="005C307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5C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недостаточная оперативность корректировки хода реализации Программы при наступлении внешних рисков реализации подпрограммы. </w:t>
      </w:r>
    </w:p>
    <w:p w:rsidR="005C307D" w:rsidRDefault="005C307D" w:rsidP="005C307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5C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Мерами управления внутренними рисками реализации </w:t>
      </w:r>
      <w:r w:rsidRPr="002357D2">
        <w:rPr>
          <w:rFonts w:ascii="Times New Roman" w:eastAsia="Times New Roman" w:hAnsi="Times New Roman" w:cs="Times New Roman"/>
          <w:sz w:val="28"/>
          <w:szCs w:val="28"/>
        </w:rPr>
        <w:t>муниципальной программы</w:t>
      </w:r>
      <w:r w:rsidRPr="00155C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являются: </w:t>
      </w:r>
    </w:p>
    <w:p w:rsidR="005C307D" w:rsidRPr="00155C4C" w:rsidRDefault="005C307D" w:rsidP="005C307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5C4C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55C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деятельное планирование хода реализации подпрограммы; </w:t>
      </w:r>
    </w:p>
    <w:p w:rsidR="005C307D" w:rsidRPr="00155C4C" w:rsidRDefault="005C307D" w:rsidP="005C307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5C4C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55C4C">
        <w:rPr>
          <w:rFonts w:ascii="Times New Roman" w:eastAsia="Calibri" w:hAnsi="Times New Roman" w:cs="Times New Roman"/>
          <w:sz w:val="28"/>
          <w:szCs w:val="28"/>
          <w:lang w:eastAsia="en-US"/>
        </w:rPr>
        <w:t>мониторинг хода реализации подпрограммы;</w:t>
      </w:r>
    </w:p>
    <w:p w:rsidR="00B937D9" w:rsidRDefault="005C307D" w:rsidP="005C307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5C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своевременная корректировка основных мероприятий </w:t>
      </w:r>
      <w:r w:rsidRPr="002357D2">
        <w:rPr>
          <w:rFonts w:ascii="Times New Roman" w:eastAsia="Times New Roman" w:hAnsi="Times New Roman" w:cs="Times New Roman"/>
          <w:sz w:val="28"/>
          <w:szCs w:val="28"/>
        </w:rPr>
        <w:t>муниципальной программы</w:t>
      </w:r>
      <w:r w:rsidRPr="00155C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сроков их исполнения с сохранением ожидаемых результатов их реализации.</w:t>
      </w:r>
    </w:p>
    <w:p w:rsidR="005C307D" w:rsidRPr="00155C4C" w:rsidRDefault="005C307D" w:rsidP="005C307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К </w:t>
      </w:r>
      <w:r w:rsidRPr="00155C4C">
        <w:rPr>
          <w:rFonts w:ascii="Times New Roman" w:eastAsia="Calibri" w:hAnsi="Times New Roman" w:cs="Times New Roman"/>
          <w:sz w:val="28"/>
          <w:szCs w:val="28"/>
          <w:lang w:eastAsia="en-US"/>
        </w:rPr>
        <w:t>внешним рискам реализации Программы относятся:</w:t>
      </w:r>
      <w:r w:rsidRPr="00155C4C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- экономические риски, связанные с возможным уменьшением объема средств муниципального образования «Шовгеновский район»,  направляемых на реализацию мероприятий подпрограммы.</w:t>
      </w:r>
    </w:p>
    <w:p w:rsidR="005C307D" w:rsidRPr="00155C4C" w:rsidRDefault="005C307D" w:rsidP="005C307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5C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Pr="00155C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Мерами управления внешними рисками реализации </w:t>
      </w:r>
      <w:r w:rsidRPr="002357D2">
        <w:rPr>
          <w:rFonts w:ascii="Times New Roman" w:eastAsia="Times New Roman" w:hAnsi="Times New Roman" w:cs="Times New Roman"/>
          <w:sz w:val="28"/>
          <w:szCs w:val="28"/>
        </w:rPr>
        <w:t>муниципальной программы</w:t>
      </w:r>
      <w:r w:rsidRPr="00155C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являются: </w:t>
      </w:r>
    </w:p>
    <w:p w:rsidR="005C307D" w:rsidRPr="00155C4C" w:rsidRDefault="005C307D" w:rsidP="005C307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155C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привлечение дополнительных средств на выполнение обязательств; </w:t>
      </w:r>
      <w:proofErr w:type="gramStart"/>
      <w:r w:rsidRPr="00155C4C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-</w:t>
      </w:r>
      <w:proofErr w:type="gramEnd"/>
      <w:r w:rsidRPr="00155C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оперативное реагирование на изменение федерального законодательства </w:t>
      </w:r>
      <w:r w:rsidRPr="00155C4C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и законодательства Республики Адыгея.</w:t>
      </w:r>
    </w:p>
    <w:sectPr w:rsidR="005C307D" w:rsidRPr="00155C4C" w:rsidSect="005C307D">
      <w:pgSz w:w="11906" w:h="16838"/>
      <w:pgMar w:top="425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64DBE"/>
    <w:multiLevelType w:val="hybridMultilevel"/>
    <w:tmpl w:val="4CCE0F78"/>
    <w:lvl w:ilvl="0" w:tplc="B80E93F2">
      <w:start w:val="5"/>
      <w:numFmt w:val="decimal"/>
      <w:lvlText w:val="%1."/>
      <w:lvlJc w:val="left"/>
      <w:pPr>
        <w:ind w:left="720" w:hanging="360"/>
      </w:pPr>
      <w:rPr>
        <w:rFonts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EF0385"/>
    <w:multiLevelType w:val="hybridMultilevel"/>
    <w:tmpl w:val="F6DE3C7C"/>
    <w:lvl w:ilvl="0" w:tplc="8D5EF84A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699"/>
    <w:rsid w:val="00042978"/>
    <w:rsid w:val="00155C4C"/>
    <w:rsid w:val="00181EF0"/>
    <w:rsid w:val="001A147F"/>
    <w:rsid w:val="001A332B"/>
    <w:rsid w:val="002357D2"/>
    <w:rsid w:val="002364BF"/>
    <w:rsid w:val="00270B7B"/>
    <w:rsid w:val="002954DF"/>
    <w:rsid w:val="00310BCF"/>
    <w:rsid w:val="0039284E"/>
    <w:rsid w:val="003B77D2"/>
    <w:rsid w:val="00431450"/>
    <w:rsid w:val="004B18E3"/>
    <w:rsid w:val="005C307D"/>
    <w:rsid w:val="005D5011"/>
    <w:rsid w:val="006103A1"/>
    <w:rsid w:val="0064549C"/>
    <w:rsid w:val="00651D18"/>
    <w:rsid w:val="00665E1C"/>
    <w:rsid w:val="006F0EB1"/>
    <w:rsid w:val="00713FAD"/>
    <w:rsid w:val="00837861"/>
    <w:rsid w:val="00884B74"/>
    <w:rsid w:val="00895732"/>
    <w:rsid w:val="008B0240"/>
    <w:rsid w:val="00911D38"/>
    <w:rsid w:val="00924D9E"/>
    <w:rsid w:val="009F5208"/>
    <w:rsid w:val="00A34622"/>
    <w:rsid w:val="00A85A52"/>
    <w:rsid w:val="00B33747"/>
    <w:rsid w:val="00B92699"/>
    <w:rsid w:val="00B937D9"/>
    <w:rsid w:val="00BD71B3"/>
    <w:rsid w:val="00C21EFE"/>
    <w:rsid w:val="00CE6852"/>
    <w:rsid w:val="00D307E4"/>
    <w:rsid w:val="00D5121E"/>
    <w:rsid w:val="00DE5EB2"/>
    <w:rsid w:val="00E47E9D"/>
    <w:rsid w:val="00E702C8"/>
    <w:rsid w:val="00ED7D6E"/>
    <w:rsid w:val="00F26C13"/>
    <w:rsid w:val="00FA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4B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84B7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4B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84B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9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11</Pages>
  <Words>2446</Words>
  <Characters>13943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01</cp:lastModifiedBy>
  <cp:revision>33</cp:revision>
  <cp:lastPrinted>2020-12-25T08:40:00Z</cp:lastPrinted>
  <dcterms:created xsi:type="dcterms:W3CDTF">2020-01-16T06:29:00Z</dcterms:created>
  <dcterms:modified xsi:type="dcterms:W3CDTF">2020-12-25T08:40:00Z</dcterms:modified>
</cp:coreProperties>
</file>