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CA" w:rsidRPr="00101FB3" w:rsidRDefault="00AC6D8D" w:rsidP="001A2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FB3">
        <w:rPr>
          <w:rFonts w:ascii="Times New Roman" w:hAnsi="Times New Roman" w:cs="Times New Roman"/>
          <w:b/>
          <w:sz w:val="28"/>
          <w:szCs w:val="28"/>
        </w:rPr>
        <w:t>Проект</w:t>
      </w:r>
      <w:r w:rsidR="001A2AF0" w:rsidRPr="00101FB3">
        <w:rPr>
          <w:rFonts w:ascii="Times New Roman" w:hAnsi="Times New Roman" w:cs="Times New Roman"/>
          <w:b/>
          <w:sz w:val="28"/>
          <w:szCs w:val="28"/>
        </w:rPr>
        <w:t xml:space="preserve"> внесени</w:t>
      </w:r>
      <w:r w:rsidRPr="00101FB3">
        <w:rPr>
          <w:rFonts w:ascii="Times New Roman" w:hAnsi="Times New Roman" w:cs="Times New Roman"/>
          <w:b/>
          <w:sz w:val="28"/>
          <w:szCs w:val="28"/>
        </w:rPr>
        <w:t>я</w:t>
      </w:r>
      <w:r w:rsidR="001A2AF0" w:rsidRPr="00101FB3">
        <w:rPr>
          <w:rFonts w:ascii="Times New Roman" w:hAnsi="Times New Roman" w:cs="Times New Roman"/>
          <w:b/>
          <w:sz w:val="28"/>
          <w:szCs w:val="28"/>
        </w:rPr>
        <w:t xml:space="preserve"> изменений в ПЗЗ МО «Заревское сельское поселение»</w:t>
      </w:r>
    </w:p>
    <w:p w:rsidR="001A2AF0" w:rsidRPr="001A2AF0" w:rsidRDefault="00AC6D8D" w:rsidP="001A2AF0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 ПЗЗ МО «Заревское сельское поселение» следующие изменения:</w:t>
      </w:r>
    </w:p>
    <w:p w:rsidR="00AC6D8D" w:rsidRPr="00101FB3" w:rsidRDefault="00AC6D8D" w:rsidP="00AC6D8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1FB3">
        <w:rPr>
          <w:rFonts w:ascii="Times New Roman" w:hAnsi="Times New Roman" w:cs="Times New Roman"/>
          <w:sz w:val="28"/>
          <w:szCs w:val="28"/>
        </w:rPr>
        <w:t xml:space="preserve">1) Для вида разрешенного использования земельных участков «Магазины (4.4)» в территориальной зоне ЖЗ 101. «Зона застройки индивидуальными жилыми домами и личного </w:t>
      </w:r>
      <w:bookmarkStart w:id="0" w:name="_GoBack"/>
      <w:bookmarkEnd w:id="0"/>
      <w:r w:rsidRPr="00101FB3">
        <w:rPr>
          <w:rFonts w:ascii="Times New Roman" w:hAnsi="Times New Roman" w:cs="Times New Roman"/>
          <w:sz w:val="28"/>
          <w:szCs w:val="28"/>
        </w:rPr>
        <w:t xml:space="preserve">подсобного хозяйства» Статьи 26. «Градостроительные регламенты. Жилые зоны», территориальной зоне ОДЗ-201 «Зона общественно-делового назначения»,  территориальной зоне ОДЗ 202 «Зона общественно-деловой специализированной застройки» статьи 27 «Градостроительные регламенты. Общественно-деловые зоны» установить максимальную площадь земельного участка – 5000 </w:t>
      </w:r>
      <w:proofErr w:type="spellStart"/>
      <w:r w:rsidRPr="00101FB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01FB3">
        <w:rPr>
          <w:rFonts w:ascii="Times New Roman" w:hAnsi="Times New Roman" w:cs="Times New Roman"/>
          <w:sz w:val="28"/>
          <w:szCs w:val="28"/>
        </w:rPr>
        <w:t>.;</w:t>
      </w:r>
    </w:p>
    <w:p w:rsidR="001A2AF0" w:rsidRPr="00101FB3" w:rsidRDefault="00AC6D8D" w:rsidP="00AC6D8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1FB3">
        <w:rPr>
          <w:rFonts w:ascii="Times New Roman" w:hAnsi="Times New Roman" w:cs="Times New Roman"/>
          <w:sz w:val="28"/>
          <w:szCs w:val="28"/>
        </w:rPr>
        <w:t xml:space="preserve">2) Для видов разрешенного использования земельных участков «Животноводство(1.7)», «Хранение и переработка сельскохозяйственной продукции (1.15)», Обеспечение сельскохозяйственного производства (1.18)» в территориальной зоне СХЗ  302. «Зона сельскохозяйственного производства» установить минимальную площадь земельного участка – 1000 </w:t>
      </w:r>
      <w:proofErr w:type="spellStart"/>
      <w:r w:rsidRPr="00101FB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01FB3">
        <w:rPr>
          <w:rFonts w:ascii="Times New Roman" w:hAnsi="Times New Roman" w:cs="Times New Roman"/>
          <w:sz w:val="28"/>
          <w:szCs w:val="28"/>
        </w:rPr>
        <w:t>.</w:t>
      </w:r>
    </w:p>
    <w:p w:rsidR="001A2AF0" w:rsidRPr="00101FB3" w:rsidRDefault="001A2AF0" w:rsidP="001A2AF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1A2AF0" w:rsidRPr="00101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F0"/>
    <w:rsid w:val="00101FB3"/>
    <w:rsid w:val="001A2AF0"/>
    <w:rsid w:val="008A0DCA"/>
    <w:rsid w:val="00AC6D8D"/>
    <w:rsid w:val="00B5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User</cp:lastModifiedBy>
  <cp:revision>3</cp:revision>
  <dcterms:created xsi:type="dcterms:W3CDTF">2021-11-25T10:51:00Z</dcterms:created>
  <dcterms:modified xsi:type="dcterms:W3CDTF">2021-12-14T08:04:00Z</dcterms:modified>
</cp:coreProperties>
</file>