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20" w:rsidRPr="00A20A20" w:rsidRDefault="00A20A20" w:rsidP="00A20A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20A20" w:rsidRPr="00A20A20" w:rsidRDefault="00A20A20" w:rsidP="00A20A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A20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МО «Шовгеновский район», в электронной форме</w:t>
      </w:r>
    </w:p>
    <w:p w:rsidR="00A20A20" w:rsidRPr="00A20A20" w:rsidRDefault="00A20A20" w:rsidP="00A20A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A20" w:rsidRPr="00A20A20" w:rsidRDefault="00A20A20" w:rsidP="00A20A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A20A20" w:rsidRPr="00A20A20" w:rsidRDefault="00A20A20" w:rsidP="00A20A20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</w:t>
      </w:r>
      <w:proofErr w:type="gramStart"/>
      <w:r w:rsidRPr="00A20A20">
        <w:rPr>
          <w:rFonts w:ascii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A20A20" w:rsidRPr="00A20A20" w:rsidRDefault="00A20A20" w:rsidP="00A20A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A20A20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A20A20" w:rsidRPr="00A20A20" w:rsidRDefault="00A20A20" w:rsidP="00A20A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A20A20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A20A20" w:rsidRPr="00A20A20" w:rsidRDefault="00A20A20" w:rsidP="00A20A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A2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«Шовгеновский район» </w:t>
      </w:r>
      <w:proofErr w:type="spellStart"/>
      <w:r w:rsidRPr="00A20A2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A20A2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.</w:t>
      </w:r>
      <w:hyperlink r:id="rId7" w:history="1">
        <w:proofErr w:type="spellStart"/>
        <w:r w:rsidRPr="00A2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A2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A2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20A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A20A20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A20A20" w:rsidRPr="00A20A20" w:rsidRDefault="00A20A20" w:rsidP="00A20A20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A20" w:rsidRPr="00A20A20" w:rsidRDefault="00A20A20" w:rsidP="00A20A20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20A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A20A20" w:rsidRPr="00A20A20" w:rsidRDefault="00A20A20" w:rsidP="00A20A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A20A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A20A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Комитет  имущественных отношений администрации МО «Шовгеновский район».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proofErr w:type="spellStart"/>
      <w:r w:rsidRPr="00A20A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admkomshov</w:t>
      </w:r>
      <w:proofErr w:type="spellEnd"/>
      <w:r w:rsidRPr="00A20A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@</w:t>
      </w:r>
      <w:r w:rsidRPr="00A20A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mail</w:t>
      </w:r>
      <w:r w:rsidRPr="00A20A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Start"/>
      <w:r w:rsidRPr="00A20A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ru</w:t>
      </w:r>
      <w:proofErr w:type="spellEnd"/>
    </w:p>
    <w:p w:rsidR="00A20A20" w:rsidRPr="00A20A20" w:rsidRDefault="00A20A20" w:rsidP="00A20A2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электронной площадки </w:t>
      </w:r>
      <w:r w:rsidRPr="00A20A20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A2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 w:rsidRPr="00A20A20">
        <w:rPr>
          <w:rFonts w:ascii="Times New Roman" w:eastAsia="Times New Roman" w:hAnsi="Times New Roman" w:cs="Times New Roman"/>
          <w:sz w:val="24"/>
          <w:szCs w:val="24"/>
        </w:rPr>
        <w:t>Кожевническая</w:t>
      </w:r>
      <w:proofErr w:type="spellEnd"/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, д. 14, стр. 5, телефон:8 (495) 276-16-26, </w:t>
      </w:r>
      <w:r w:rsidRPr="00A20A2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20A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0A2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20A20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A20A2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A20A20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proofErr w:type="spellEnd"/>
      <w:r w:rsidRPr="00A20A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20A2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20A20" w:rsidRPr="00A20A20" w:rsidRDefault="00A20A20" w:rsidP="00A20A2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A2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A20A2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МО «Шовгеновский район» </w:t>
      </w:r>
      <w:r w:rsidRPr="00A20A2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en-US"/>
        </w:rPr>
        <w:t>www</w:t>
      </w:r>
      <w:r w:rsidRPr="00A20A2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.</w:t>
      </w:r>
      <w:hyperlink r:id="rId10" w:history="1">
        <w:r w:rsidRPr="00A20A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shovqen</w:t>
        </w:r>
        <w:r w:rsidRPr="00A20A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880.</w:t>
        </w:r>
        <w:r w:rsidRPr="00A20A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A20A2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торговой площадке акционерного общества «Единая электронная торговая площадка» </w:t>
      </w:r>
      <w:hyperlink r:id="rId11" w:history="1">
        <w:proofErr w:type="gramEnd"/>
        <w:r w:rsidRPr="00A2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  <w:proofErr w:type="gramStart"/>
      </w:hyperlink>
      <w:r w:rsidRPr="00A20A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0A20" w:rsidRPr="00A20A20" w:rsidRDefault="00A20A20" w:rsidP="00A20A20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0A20">
        <w:rPr>
          <w:rFonts w:ascii="Times New Roman" w:eastAsia="Times New Roman" w:hAnsi="Times New Roman" w:cs="Times New Roman"/>
          <w:sz w:val="24"/>
          <w:szCs w:val="24"/>
        </w:rPr>
        <w:t>Аукцион по продаже имущества, находящегося в собственности МО «Шовгеновский район»,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</w:t>
      </w:r>
      <w:proofErr w:type="gramEnd"/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форме».</w:t>
      </w:r>
    </w:p>
    <w:p w:rsidR="00A20A20" w:rsidRPr="00A20A20" w:rsidRDefault="00A20A20" w:rsidP="00A20A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продажи</w:t>
      </w:r>
      <w:r w:rsidRPr="00A20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A2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 Главы администрации МО «Шовгеновский район» от 11.10.2021г. № 427 «О проведен</w:t>
      </w:r>
      <w:proofErr w:type="gramStart"/>
      <w:r w:rsidRPr="00A2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A2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 по продаже муниципального имущества в электронной форме».</w:t>
      </w:r>
    </w:p>
    <w:p w:rsidR="00A20A20" w:rsidRPr="00A20A20" w:rsidRDefault="00A20A20" w:rsidP="00A20A20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Лот №1 – автобус специальный ГАЗ-322121 2009 </w:t>
      </w:r>
      <w:proofErr w:type="spellStart"/>
      <w:r w:rsidRPr="00A20A2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A20A20">
        <w:rPr>
          <w:rFonts w:ascii="Times New Roman" w:hAnsi="Times New Roman" w:cs="Times New Roman"/>
          <w:sz w:val="24"/>
          <w:szCs w:val="24"/>
        </w:rPr>
        <w:t>., цвет желтый, г/н</w:t>
      </w:r>
      <w:proofErr w:type="gramStart"/>
      <w:r w:rsidRPr="00A20A2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674 ОВ 01.     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lastRenderedPageBreak/>
        <w:t>Наличие или отсутствие обременения – обременения отсутствуют.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b/>
          <w:sz w:val="24"/>
          <w:szCs w:val="24"/>
        </w:rPr>
        <w:t xml:space="preserve">Способ приватизации, форма подачи предложений о цене: </w:t>
      </w:r>
      <w:r w:rsidRPr="00A20A20">
        <w:rPr>
          <w:rFonts w:ascii="Times New Roman" w:hAnsi="Times New Roman" w:cs="Times New Roman"/>
          <w:sz w:val="24"/>
          <w:szCs w:val="24"/>
        </w:rPr>
        <w:t xml:space="preserve">продажа имущества на аукционе. Аукцион проводится в электронной форме открытый по составу участников. Предложения по цене имущества </w:t>
      </w:r>
      <w:proofErr w:type="gramStart"/>
      <w:r w:rsidRPr="00A20A20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участниками аукциона открыто, в ходе проведения торгов.</w:t>
      </w:r>
    </w:p>
    <w:p w:rsidR="00A20A20" w:rsidRPr="00A20A20" w:rsidRDefault="00A20A20" w:rsidP="00A20A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 торги ранее не выставлялся.</w:t>
      </w:r>
    </w:p>
    <w:p w:rsidR="00A20A20" w:rsidRPr="00A20A20" w:rsidRDefault="00A20A20" w:rsidP="00A20A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</w:t>
      </w:r>
      <w:r w:rsidRPr="00A2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</w:t>
      </w: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20.10.2021 г. с 10:00.</w:t>
      </w:r>
    </w:p>
    <w:p w:rsidR="00A20A20" w:rsidRPr="00A20A20" w:rsidRDefault="00A20A20" w:rsidP="00A20A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приема заявок</w:t>
      </w:r>
      <w:r w:rsidRPr="00A2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19.11.2021 в 00:00.</w:t>
      </w:r>
    </w:p>
    <w:p w:rsidR="00A20A20" w:rsidRPr="00A20A20" w:rsidRDefault="00A20A20" w:rsidP="00A20A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A2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23.11.2021.</w:t>
      </w:r>
    </w:p>
    <w:p w:rsidR="00A20A20" w:rsidRPr="00A20A20" w:rsidRDefault="00A20A20" w:rsidP="00A20A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аукциона</w:t>
      </w:r>
      <w:r w:rsidRPr="00A2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приема предложений от участников аукциона) </w:t>
      </w:r>
      <w:r w:rsidRPr="00A20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26.11.2021.</w:t>
      </w:r>
      <w:r w:rsidRPr="00A2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0A20" w:rsidRPr="00A20A20" w:rsidRDefault="00A20A20" w:rsidP="00A20A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A20A20">
        <w:rPr>
          <w:rFonts w:ascii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A20A20" w:rsidRPr="00A20A20" w:rsidRDefault="00A20A20" w:rsidP="00A20A2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</w:t>
      </w: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№1– 123 116 (сто двадцать три тысячи сто шестнадцать) рублей.  </w:t>
      </w:r>
    </w:p>
    <w:p w:rsidR="00A20A20" w:rsidRPr="00A20A20" w:rsidRDefault="00A20A20" w:rsidP="00A20A2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определена на основании акта оценочной экспертизы №1248 «По определению рыночной стоимости автомобиля марки автобус специальный ГАЗ-322121 2009 </w:t>
      </w:r>
      <w:proofErr w:type="spellStart"/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  </w:t>
      </w:r>
    </w:p>
    <w:p w:rsidR="00A20A20" w:rsidRPr="00A20A20" w:rsidRDefault="00A20A20" w:rsidP="00A20A2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Лот №1</w:t>
      </w: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6 156 (шесть тысяч сто пятьдесят шесть) рублей, что составляет 5 процентов от начальной цены продажи  и остается единым в течение всего аукциона.</w:t>
      </w:r>
    </w:p>
    <w:p w:rsidR="00A20A20" w:rsidRPr="00A20A20" w:rsidRDefault="00A20A20" w:rsidP="00A20A2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№1– 24 624 (двадцать четыре тысячи шестьсот двадцать четыре) рубля, что составляет 20 процентов начальной цены продажи имущества.</w:t>
      </w: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0A20" w:rsidRPr="00A20A20" w:rsidRDefault="00A20A20" w:rsidP="00A20A20">
      <w:pPr>
        <w:tabs>
          <w:tab w:val="left" w:pos="851"/>
          <w:tab w:val="left" w:pos="1134"/>
        </w:tabs>
        <w:spacing w:after="0" w:line="240" w:lineRule="auto"/>
        <w:ind w:left="40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внесения задатка претендентами для участия в аукционе:</w:t>
      </w:r>
    </w:p>
    <w:p w:rsidR="00A20A20" w:rsidRPr="00A20A20" w:rsidRDefault="00A20A20" w:rsidP="00A20A20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вносится в валюте Российской Федерации на реквизиты электронной площадки АО «</w:t>
      </w:r>
      <w:r w:rsidRPr="00A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электронная торговая площадка</w:t>
      </w: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2" w:history="1">
        <w:r w:rsidRPr="00A20A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A20A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proofErr w:type="spellStart"/>
        <w:r w:rsidRPr="00A20A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proofErr w:type="spellEnd"/>
        <w:r w:rsidRPr="00A20A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0A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proofErr w:type="spellEnd"/>
        <w:r w:rsidRPr="00A20A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0A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0A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(далее-ТП).</w:t>
      </w:r>
    </w:p>
    <w:p w:rsidR="00A20A20" w:rsidRPr="00A20A20" w:rsidRDefault="00A20A20" w:rsidP="00A20A2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20A20" w:rsidRPr="00A20A20" w:rsidRDefault="00A20A20" w:rsidP="00A20A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A20A20" w:rsidRPr="00A20A20" w:rsidRDefault="00A20A20" w:rsidP="00A20A20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A20A20" w:rsidRPr="00A20A20" w:rsidRDefault="00A20A20" w:rsidP="00A20A2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A20A20" w:rsidRPr="00A20A20" w:rsidRDefault="00A20A20" w:rsidP="00A20A20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A20A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A20A20" w:rsidRPr="00A20A20" w:rsidRDefault="00A20A20" w:rsidP="00A20A20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электронном аукционе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аукционе могут принимать участие </w:t>
      </w: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государственного имущества.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A20A20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A20A20">
        <w:rPr>
          <w:rFonts w:ascii="Times New Roman" w:hAnsi="Times New Roman" w:cs="Times New Roman"/>
          <w:sz w:val="24"/>
          <w:szCs w:val="24"/>
        </w:rPr>
        <w:t>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A20A2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A20A20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A20A20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20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A20A20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A20A20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A20A20">
        <w:rPr>
          <w:rFonts w:ascii="Times New Roman" w:hAnsi="Times New Roman" w:cs="Times New Roman"/>
          <w:sz w:val="24"/>
          <w:szCs w:val="24"/>
          <w:u w:val="single"/>
        </w:rPr>
        <w:t>www.roseltorg.ru</w:t>
      </w:r>
      <w:r w:rsidRPr="00A20A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A20A20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A20A2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A20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A20A2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A20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A20A2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20A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20A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Pr="00A20A20">
        <w:rPr>
          <w:rFonts w:ascii="Times New Roman" w:hAnsi="Times New Roman" w:cs="Times New Roman"/>
          <w:sz w:val="24"/>
          <w:szCs w:val="24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20A20" w:rsidRPr="00A20A20" w:rsidRDefault="00A20A20" w:rsidP="00A20A2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A20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A20A20" w:rsidRPr="00A20A20" w:rsidRDefault="00A20A20" w:rsidP="00A20A20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20A20" w:rsidRPr="00A20A20" w:rsidRDefault="00A20A20" w:rsidP="00A20A2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A20A20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A20A20" w:rsidRPr="00A20A20" w:rsidRDefault="00A20A20" w:rsidP="00A20A2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20A20" w:rsidRPr="00A20A20" w:rsidRDefault="00A20A20" w:rsidP="00A20A2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20A20" w:rsidRPr="00A20A20" w:rsidRDefault="00A20A20" w:rsidP="00A20A2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A20A20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proofErr w:type="spellStart"/>
      <w:r w:rsidRPr="00A20A20">
        <w:rPr>
          <w:rFonts w:ascii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A20A20">
        <w:rPr>
          <w:rFonts w:ascii="Times New Roman" w:hAnsi="Times New Roman" w:cs="Times New Roman"/>
          <w:color w:val="7030A0"/>
          <w:sz w:val="24"/>
          <w:szCs w:val="24"/>
          <w:u w:val="single"/>
        </w:rPr>
        <w:t>.</w:t>
      </w:r>
      <w:hyperlink r:id="rId13" w:history="1">
        <w:proofErr w:type="spellStart"/>
        <w:r w:rsidRPr="00A20A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A20A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A20A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20A20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в аукционе на официальных сайтах торгов и на электронной площадке, а также по адресу: Республика Адыгея, Шовгеновский район, аул Хакуринохабль, ул. Шовгенова, 9 в рабочие дни с 09.00 до 13.00</w:t>
      </w: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:rsidR="00A20A20" w:rsidRPr="00A20A20" w:rsidRDefault="00A20A20" w:rsidP="00A20A20">
      <w:pPr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A20A20">
        <w:rPr>
          <w:rFonts w:ascii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:rsidR="00A20A20" w:rsidRPr="00A20A20" w:rsidRDefault="00A20A20" w:rsidP="00A20A20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</w:t>
      </w:r>
      <w:r w:rsidRPr="00A20A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Оператора). </w:t>
      </w:r>
      <w:proofErr w:type="gramEnd"/>
    </w:p>
    <w:p w:rsidR="00A20A20" w:rsidRPr="00A20A20" w:rsidRDefault="00A20A20" w:rsidP="00A20A20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A20A20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</w:t>
      </w:r>
      <w:proofErr w:type="gramStart"/>
      <w:r w:rsidRPr="00A20A20">
        <w:rPr>
          <w:rFonts w:ascii="Times New Roman" w:hAnsi="Times New Roman" w:cs="Times New Roman"/>
          <w:bCs/>
          <w:sz w:val="24"/>
          <w:szCs w:val="24"/>
        </w:rPr>
        <w:t>с даты подведения</w:t>
      </w:r>
      <w:proofErr w:type="gramEnd"/>
      <w:r w:rsidRPr="00A20A20">
        <w:rPr>
          <w:rFonts w:ascii="Times New Roman" w:hAnsi="Times New Roman" w:cs="Times New Roman"/>
          <w:bCs/>
          <w:sz w:val="24"/>
          <w:szCs w:val="24"/>
        </w:rPr>
        <w:t xml:space="preserve"> итогов аукциона на бумажном носителе по адресу: </w:t>
      </w:r>
      <w:r w:rsidRPr="00A20A20">
        <w:rPr>
          <w:rFonts w:ascii="Times New Roman" w:hAnsi="Times New Roman" w:cs="Times New Roman"/>
          <w:sz w:val="24"/>
          <w:szCs w:val="24"/>
        </w:rPr>
        <w:t>Республика Адыгея, Шовгеновский район, аул Хакуринохабль, ул. Шовгенова , 9 кабинет №16 этаж №2.</w:t>
      </w:r>
    </w:p>
    <w:p w:rsidR="00A20A20" w:rsidRPr="00A20A20" w:rsidRDefault="00A20A20" w:rsidP="00A20A20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0A20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A20A20" w:rsidRPr="00A20A20" w:rsidRDefault="00A20A20" w:rsidP="00A20A20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0A20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</w:t>
      </w:r>
      <w:proofErr w:type="gramStart"/>
      <w:r w:rsidRPr="00A20A2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A20A20" w:rsidRPr="00A20A20" w:rsidRDefault="00A20A20" w:rsidP="00A20A20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0A20" w:rsidRPr="00A20A20" w:rsidRDefault="00A20A20" w:rsidP="00A20A20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20A20" w:rsidRPr="00A20A20" w:rsidRDefault="00A20A20" w:rsidP="00A20A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A20A20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20A20" w:rsidRPr="00A20A20" w:rsidRDefault="00A20A20" w:rsidP="00A20A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20A20" w:rsidRPr="00A20A20" w:rsidRDefault="00A20A20" w:rsidP="00A20A20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A20A20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20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20A20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A20A20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20A2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 xml:space="preserve">Понятие "контролирующее лицо" используется в том же значении, что и в статье 5 Федерального закона от 29 апреля 2008 года № 57-ФЗ "О порядке осуществления </w:t>
      </w:r>
      <w:r w:rsidRPr="00A20A20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A20A20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A20A20">
        <w:rPr>
          <w:rFonts w:ascii="Times New Roman" w:hAnsi="Times New Roman" w:cs="Times New Roman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A20A20" w:rsidRPr="00A20A20" w:rsidRDefault="00A20A20" w:rsidP="00A20A2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20A20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A20A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A20A20" w:rsidRPr="00A20A20" w:rsidRDefault="00A20A20" w:rsidP="00A20A2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A20A20" w:rsidRPr="00A20A20" w:rsidRDefault="00A20A20" w:rsidP="00A20A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A20A20" w:rsidRPr="00A20A20" w:rsidRDefault="00A20A20" w:rsidP="00A20A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A20A20" w:rsidRPr="00A20A20" w:rsidRDefault="00A20A20" w:rsidP="00A20A20">
      <w:pPr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A20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A20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A20A20" w:rsidRPr="00A20A20" w:rsidRDefault="00A20A20" w:rsidP="00A20A20">
      <w:pPr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A20A20" w:rsidRPr="00A20A20" w:rsidRDefault="00A20A20" w:rsidP="00A20A20">
      <w:pPr>
        <w:numPr>
          <w:ilvl w:val="0"/>
          <w:numId w:val="1"/>
        </w:numPr>
        <w:spacing w:after="12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A20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A20A20" w:rsidRPr="00A20A20" w:rsidRDefault="00A20A20" w:rsidP="00A20A20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20A20" w:rsidRPr="00A20A20" w:rsidRDefault="00A20A20" w:rsidP="00A20A20">
      <w:pPr>
        <w:tabs>
          <w:tab w:val="left" w:pos="426"/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A20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20A20" w:rsidRPr="00A20A20" w:rsidRDefault="00A20A20" w:rsidP="00A20A2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участия в аукционе Претенденты перечисляют задаток в размере 20 процентов начальной цены продажи имущества и прикрепляют </w:t>
      </w:r>
      <w:proofErr w:type="gramStart"/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через личный кабинет на электронной площадке Заявку на участие в торгах по форме</w:t>
      </w:r>
      <w:proofErr w:type="gramEnd"/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A20A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0A20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20A20" w:rsidRPr="00A20A20" w:rsidRDefault="00A20A20" w:rsidP="00A20A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</w:t>
      </w: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20A20" w:rsidRPr="00A20A20" w:rsidRDefault="00A20A20" w:rsidP="00A20A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A20" w:rsidRPr="00A20A20" w:rsidRDefault="00A20A20" w:rsidP="00A20A2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0A20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A20A20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20A2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A20A20">
        <w:rPr>
          <w:rFonts w:ascii="Times New Roman" w:eastAsia="Calibri" w:hAnsi="Times New Roman" w:cs="Times New Roman"/>
          <w:sz w:val="24"/>
          <w:szCs w:val="24"/>
        </w:rPr>
        <w:t xml:space="preserve"> если в течение указанного времени: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A20A20" w:rsidRPr="00A20A20" w:rsidRDefault="00A20A20" w:rsidP="00A20A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</w:t>
      </w:r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оформления протокола об итогах аукциона. </w:t>
      </w:r>
      <w:proofErr w:type="gramStart"/>
      <w:r w:rsidRPr="00A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  <w:proofErr w:type="gramEnd"/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 момента подписания Продавцом  протокола об итогах аукциона. </w:t>
      </w:r>
      <w:proofErr w:type="gramStart"/>
      <w:r w:rsidRPr="00A20A20">
        <w:rPr>
          <w:rFonts w:ascii="Times New Roman" w:hAnsi="Times New Roman" w:cs="Times New Roman"/>
          <w:sz w:val="24"/>
          <w:szCs w:val="24"/>
          <w:lang w:eastAsia="ru-RU"/>
        </w:rPr>
        <w:t>В день подведения итогов аукциона Продавец приглашает и выдает под расписку (по адресу:</w:t>
      </w:r>
      <w:proofErr w:type="gramEnd"/>
      <w:r w:rsidRPr="00A20A20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аул Хакуринохабль, ул. Шовгенова, 9, кабинет №16, этаж №2) победителю аукциона протокол об итогах аукциона на бумажном носителе.</w:t>
      </w:r>
    </w:p>
    <w:p w:rsidR="00A20A20" w:rsidRPr="00A20A20" w:rsidRDefault="00A20A20" w:rsidP="00A20A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0A20">
        <w:rPr>
          <w:rFonts w:ascii="Times New Roman" w:eastAsia="Calibri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A20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Победителя.</w:t>
      </w: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0A20" w:rsidRPr="00A20A20" w:rsidRDefault="00A20A20" w:rsidP="00A20A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28D2" w:rsidRDefault="007128D2">
      <w:bookmarkStart w:id="1" w:name="_GoBack"/>
      <w:bookmarkEnd w:id="1"/>
    </w:p>
    <w:sectPr w:rsidR="007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1D"/>
    <w:rsid w:val="007128D2"/>
    <w:rsid w:val="00A20A20"/>
    <w:rsid w:val="00B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4292</Words>
  <Characters>24465</Characters>
  <Application>Microsoft Office Word</Application>
  <DocSecurity>0</DocSecurity>
  <Lines>203</Lines>
  <Paragraphs>57</Paragraphs>
  <ScaleCrop>false</ScaleCrop>
  <Company>Krokoz™</Company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2021-10-14T09:34:00Z</dcterms:created>
  <dcterms:modified xsi:type="dcterms:W3CDTF">2021-10-14T09:34:00Z</dcterms:modified>
</cp:coreProperties>
</file>