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F3" w:rsidRDefault="004E31F3" w:rsidP="004E31F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Объявление</w:t>
      </w:r>
    </w:p>
    <w:p w:rsidR="004E31F3" w:rsidRDefault="004E31F3" w:rsidP="004E31F3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приеме документов для участия в конкурсе на замещение вакантной   должности муниципальной службы финансового управления  администрации МО «Шовгеновский район» </w:t>
      </w:r>
    </w:p>
    <w:p w:rsidR="004E31F3" w:rsidRDefault="004E31F3" w:rsidP="004E31F3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4E31F3" w:rsidRPr="001867EB" w:rsidRDefault="004E31F3" w:rsidP="004E31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Финансовое управление администрация МО «Шовгеновский район» проводит конкурс на замещение вакантной  должности </w:t>
      </w:r>
      <w:r w:rsidRPr="001867EB">
        <w:rPr>
          <w:rFonts w:ascii="Times New Roman" w:hAnsi="Times New Roman" w:cs="Times New Roman"/>
          <w:sz w:val="24"/>
          <w:szCs w:val="24"/>
        </w:rPr>
        <w:t xml:space="preserve">ведущего специалиста по бюджету финансового управления  </w:t>
      </w:r>
      <w:r>
        <w:rPr>
          <w:rFonts w:ascii="Times New Roman" w:hAnsi="Times New Roman" w:cs="Times New Roman"/>
          <w:sz w:val="24"/>
          <w:szCs w:val="24"/>
        </w:rPr>
        <w:t>администрации МО «Шовгеновский район»</w:t>
      </w:r>
      <w:r>
        <w:rPr>
          <w:rFonts w:ascii="Times New Roman" w:hAnsi="Times New Roman"/>
          <w:sz w:val="24"/>
        </w:rPr>
        <w:t>.</w:t>
      </w:r>
    </w:p>
    <w:p w:rsidR="004E31F3" w:rsidRPr="004E31F3" w:rsidRDefault="004E31F3" w:rsidP="004E31F3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замещения должности </w:t>
      </w:r>
      <w:r w:rsidRPr="001867EB">
        <w:rPr>
          <w:rFonts w:ascii="Times New Roman" w:hAnsi="Times New Roman"/>
          <w:sz w:val="24"/>
          <w:szCs w:val="24"/>
        </w:rPr>
        <w:t>ведущего специалиста по бюджету финансового</w:t>
      </w:r>
      <w:r>
        <w:rPr>
          <w:rFonts w:ascii="Times New Roman" w:hAnsi="Times New Roman"/>
          <w:sz w:val="24"/>
          <w:szCs w:val="24"/>
        </w:rPr>
        <w:t xml:space="preserve"> управления </w:t>
      </w:r>
      <w:r>
        <w:rPr>
          <w:rFonts w:ascii="Times New Roman" w:hAnsi="Times New Roman"/>
          <w:sz w:val="24"/>
        </w:rPr>
        <w:t>администрации МО «Шовгеновский район» устанавливаются квалификационные требования, включающие базовые и функциональные квалификационные требования</w:t>
      </w:r>
      <w:r w:rsidRPr="004E31F3">
        <w:rPr>
          <w:rFonts w:ascii="Times New Roman" w:hAnsi="Times New Roman"/>
          <w:sz w:val="24"/>
        </w:rPr>
        <w:t>.</w:t>
      </w:r>
    </w:p>
    <w:p w:rsidR="004E31F3" w:rsidRDefault="004E31F3" w:rsidP="004E31F3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Базовые квалификационные требования:</w:t>
      </w:r>
    </w:p>
    <w:p w:rsidR="004E31F3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4"/>
        </w:rPr>
        <w:t xml:space="preserve">Наличие высшего профессионального образования лобового уровня  </w:t>
      </w:r>
      <w:r w:rsidRPr="00560B20">
        <w:rPr>
          <w:rFonts w:ascii="Times New Roman" w:hAnsi="Times New Roman"/>
          <w:color w:val="000000" w:themeColor="text1"/>
          <w:sz w:val="24"/>
        </w:rPr>
        <w:t xml:space="preserve">по </w:t>
      </w: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специальности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«Финансы и кредит», квалификация «Экономист»;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«Финансы», квалификация «Финансист»;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«Налоги и налогообложение», квалификация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«Экономист. Специалист по налогообложению»;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«Бухгалтерский учет, анализ и аудит», квалификация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«Экономист»;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«Бухгалтерский учет и аудит», квалификация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«Экономист»;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«Бухгалтерский учет, контроль и анализ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хозяйственной деятельности», квалификация «Экономист»;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«Бухгалтерский учет и анализ хозяйственной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 (по отраслям)», квалификация «Экономист по бухгалтерскому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учету (по отраслям)»;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«Маркетинг», квалификация «Маркетолог»;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«Экономика и организация (по отраслям)»,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квалификация «Экономист-организатор (по отраслям)», «Инженер-экономист»;</w:t>
      </w:r>
    </w:p>
    <w:p w:rsidR="004E31F3" w:rsidRPr="003D6BD7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</w:pPr>
      <w:r w:rsidRPr="003D6BD7">
        <w:rPr>
          <w:rFonts w:ascii="YS Text" w:eastAsia="Times New Roman" w:hAnsi="YS Text" w:cs="Times New Roman"/>
          <w:color w:val="000000" w:themeColor="text1"/>
          <w:sz w:val="23"/>
          <w:szCs w:val="23"/>
          <w:lang w:eastAsia="ru-RU"/>
        </w:rPr>
        <w:t>по специальности «Экономика и управление на предприятии (по отраслям)», квалификация «Экономист-менеджер», «Экономист»;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«Экономика и управление (по отраслям)»,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квалификация «Экономист»;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«Экономика и управление», квалификация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«Экономист»;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«Экономика (по сферам деятельности)»,</w:t>
      </w:r>
    </w:p>
    <w:p w:rsidR="004E31F3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квалификация «Экономист»;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«Антикризисное управление», квалификация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«Экономист-менеджер»;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«Государственное и муниципальное управление»,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квалификация «Менеджер»;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«Менеджмент организации», квалификация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«Менеджер», «Бакалавр менеджмента», «Магистр менеджмента»;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«Прикладная информатика», квалификация «Бакалавр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прикладной информатики», «Магистр прикладной информатики»;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«Прикладная информатика (по областям),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квалификация «Информатик (с указанием области)»;</w:t>
      </w:r>
    </w:p>
    <w:p w:rsidR="004E31F3" w:rsidRPr="00206DBE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«Планирование», квалификация «Экономист»;</w:t>
      </w:r>
    </w:p>
    <w:p w:rsidR="004E31F3" w:rsidRPr="00560B20" w:rsidRDefault="004E31F3" w:rsidP="004E31F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06DB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специальности «Планирование (по отраслям)», квалификация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«Экономист».</w:t>
      </w:r>
    </w:p>
    <w:p w:rsidR="004E31F3" w:rsidRDefault="004E31F3" w:rsidP="004E31F3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 к стажу (опыту) работы по специальности </w:t>
      </w:r>
      <w:r w:rsidRPr="00BB1893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предъявляется.</w:t>
      </w:r>
    </w:p>
    <w:p w:rsidR="004E31F3" w:rsidRDefault="004E31F3" w:rsidP="004E31F3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Базовые  функциональные знания:</w:t>
      </w:r>
    </w:p>
    <w:p w:rsidR="004E31F3" w:rsidRDefault="004E31F3" w:rsidP="004E31F3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государственного языка Российской Федерации (русского языка); правовыми знаниями основ:</w:t>
      </w:r>
    </w:p>
    <w:p w:rsidR="004E31F3" w:rsidRDefault="004E31F3" w:rsidP="004E31F3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Конституции  Российской Федерации;</w:t>
      </w:r>
    </w:p>
    <w:p w:rsidR="004E31F3" w:rsidRDefault="004E31F3" w:rsidP="004E31F3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Федерального закона от 11.09.2007№131-ФЗ «Об общих принципах организации местного самоуправления в Российской Федерации»;</w:t>
      </w:r>
    </w:p>
    <w:p w:rsidR="004E31F3" w:rsidRDefault="004E31F3" w:rsidP="004E31F3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Федерально закона от 08.04.2008г. №166-ФЗ «О муниципальной службе в Республике Адыгея» Закон Республики Адыгея о противодействии коррупции»;</w:t>
      </w:r>
    </w:p>
    <w:p w:rsidR="004E31F3" w:rsidRDefault="004E31F3" w:rsidP="004E31F3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Устав муниципального образования «Шовгеновский район» </w:t>
      </w:r>
    </w:p>
    <w:p w:rsidR="004E31F3" w:rsidRDefault="004E31F3" w:rsidP="004E31F3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-наличие способности поддерживать уровень квалификации, необходимый для надлежащего исполнения должностных обязанностей;</w:t>
      </w:r>
    </w:p>
    <w:p w:rsidR="004E31F3" w:rsidRDefault="004E31F3" w:rsidP="004E31F3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основы управления и организации труда, процесса прохождения муниципальной службы;</w:t>
      </w:r>
    </w:p>
    <w:p w:rsidR="004E31F3" w:rsidRDefault="004E31F3" w:rsidP="004E31F3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нормы делового общения;</w:t>
      </w:r>
    </w:p>
    <w:p w:rsidR="004E31F3" w:rsidRDefault="004E31F3" w:rsidP="004E31F3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работы со служебной информацией;</w:t>
      </w:r>
    </w:p>
    <w:p w:rsidR="004E31F3" w:rsidRDefault="004E31F3" w:rsidP="004E31F3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основы делопроизводства.</w:t>
      </w:r>
    </w:p>
    <w:p w:rsidR="004E31F3" w:rsidRDefault="004E31F3" w:rsidP="004E31F3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профессиональных навыков, необходимых для обеспечения выполнения задач и функций по организационному, информационному, документационному обеспечению деятельности управления финансов администрации МО «Шовгеновский район», реализации управленческих решений, исполнительной дисциплины, пользования современной оргтехникой и программными продуктами, подготовки деловой корреспонденции.</w:t>
      </w:r>
    </w:p>
    <w:p w:rsidR="004E31F3" w:rsidRDefault="004E31F3" w:rsidP="004E31F3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конкурсе представляются:</w:t>
      </w:r>
    </w:p>
    <w:p w:rsidR="004E31F3" w:rsidRDefault="004E31F3" w:rsidP="004E31F3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личное заявление и собственноручно заполненная и подписанная анкета;</w:t>
      </w:r>
    </w:p>
    <w:p w:rsidR="004E31F3" w:rsidRDefault="004E31F3" w:rsidP="004E31F3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 удостоверяющий личность;</w:t>
      </w:r>
    </w:p>
    <w:p w:rsidR="004E31F3" w:rsidRDefault="004E31F3" w:rsidP="004E31F3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подтверждающие необходимое профессиональное образование, стаж работы и квалификацию (копия трудовой книжки или иных документов, подтверждающих трудовую (служебную) деятельность гражданина;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4E31F3" w:rsidRDefault="004E31F3" w:rsidP="004E31F3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заключение медицинской организации об отсутствии заболевания, препятствующего поступлению на муниципальную службу; </w:t>
      </w:r>
    </w:p>
    <w:p w:rsidR="004E31F3" w:rsidRDefault="004E31F3" w:rsidP="004E31F3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на обработку персональных данных в соответствии с Федеральным законом от 27.06.2006г. №152-ФЗ «О персональных данных»;</w:t>
      </w:r>
    </w:p>
    <w:p w:rsidR="004E31F3" w:rsidRDefault="004E31F3" w:rsidP="004E31F3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-сведения об адресатах сайтов  и (или) страниц в информационно-телекоммуникационной сети «Интернет», на которых гражданин размещал общедоступную информацию, а также данные, позволяющие его идентифицировать, за три календарных года, предшествующих году предоставления указанной информации.   </w:t>
      </w:r>
    </w:p>
    <w:p w:rsidR="004E31F3" w:rsidRDefault="004E31F3" w:rsidP="004E31F3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проводится в 10 часов 00 минут  17 декабря  2021г.</w:t>
      </w:r>
    </w:p>
    <w:p w:rsidR="004E31F3" w:rsidRDefault="004E31F3" w:rsidP="004E31F3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 для участия в конкурсе предоставляются в отдел правового и кадрового обеспечения администрации МО «Шовгеновский район» не позднее 10 дней со дня опубликования объявления о проведении конкурса. (Понедельник-пятница с 09 часов 00 минут до 16 часов 30 минут). Несвоевременное или неполное представление документов без уважительных причин  является основанием для отказа гражданину в приеме документов для участия в конкурсе. Конкурс проводится в форме конкурса документов и собеседования.</w:t>
      </w:r>
    </w:p>
    <w:p w:rsidR="004E31F3" w:rsidRDefault="004E31F3" w:rsidP="004E31F3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 комиссия находится по адресу:</w:t>
      </w:r>
    </w:p>
    <w:p w:rsidR="004E31F3" w:rsidRDefault="004E31F3" w:rsidP="004E31F3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385440, а. Хакуринохабль, ул. Шовгенова, 9. </w:t>
      </w:r>
    </w:p>
    <w:p w:rsidR="004E31F3" w:rsidRDefault="004E31F3" w:rsidP="004E31F3">
      <w:pPr>
        <w:pStyle w:val="a3"/>
        <w:ind w:left="-567" w:firstLine="0"/>
      </w:pPr>
      <w:r>
        <w:t xml:space="preserve">         Тел.: 9-26-00, факс: 9-21-74, </w:t>
      </w:r>
      <w:proofErr w:type="spellStart"/>
      <w:r>
        <w:rPr>
          <w:lang w:val="en-US"/>
        </w:rPr>
        <w:t>otdel</w:t>
      </w:r>
      <w:proofErr w:type="spellEnd"/>
      <w:r>
        <w:t>.</w:t>
      </w:r>
      <w:r>
        <w:rPr>
          <w:lang w:val="en-US"/>
        </w:rPr>
        <w:t>y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4E31F3" w:rsidRDefault="004E31F3" w:rsidP="004E31F3">
      <w:pPr>
        <w:pStyle w:val="a3"/>
        <w:ind w:left="-567" w:firstLine="0"/>
      </w:pPr>
      <w:r>
        <w:t>Дополнительную информацию можно получить по вышеуказанному адресу в кабинете отдела правового и кадрового обеспечения администрации МО «Шовгеновский район», по тел.:9-26-00</w:t>
      </w:r>
    </w:p>
    <w:p w:rsidR="004E31F3" w:rsidRDefault="004E31F3" w:rsidP="00F56322">
      <w:pPr>
        <w:pStyle w:val="a3"/>
        <w:ind w:left="-567" w:firstLine="567"/>
        <w:rPr>
          <w:b/>
        </w:rPr>
      </w:pPr>
      <w:r>
        <w:t xml:space="preserve">С проектом трудового договора можно ознакомиться на официальном сайте администрации района – </w:t>
      </w:r>
      <w:r>
        <w:rPr>
          <w:b/>
          <w:lang w:val="en-US"/>
        </w:rPr>
        <w:t>www</w:t>
      </w:r>
      <w:r>
        <w:rPr>
          <w:b/>
        </w:rPr>
        <w:t>.</w:t>
      </w:r>
      <w:r>
        <w:rPr>
          <w:rFonts w:eastAsiaTheme="minorEastAsia"/>
          <w:b/>
          <w:szCs w:val="24"/>
        </w:rPr>
        <w:t xml:space="preserve"> </w:t>
      </w:r>
      <w:proofErr w:type="spellStart"/>
      <w:r>
        <w:rPr>
          <w:rFonts w:eastAsiaTheme="minorEastAsia"/>
          <w:b/>
          <w:szCs w:val="24"/>
          <w:lang w:val="en-US"/>
        </w:rPr>
        <w:t>sho</w:t>
      </w:r>
      <w:proofErr w:type="spellEnd"/>
      <w:r>
        <w:rPr>
          <w:b/>
        </w:rPr>
        <w:t>vgen880.ru</w:t>
      </w:r>
    </w:p>
    <w:p w:rsidR="004E31F3" w:rsidRDefault="004E31F3" w:rsidP="004E31F3">
      <w:pPr>
        <w:pStyle w:val="a3"/>
        <w:ind w:firstLine="0"/>
        <w:rPr>
          <w:b/>
        </w:rPr>
      </w:pPr>
    </w:p>
    <w:p w:rsidR="004E31F3" w:rsidRDefault="004E31F3" w:rsidP="004E31F3">
      <w:pPr>
        <w:pStyle w:val="a3"/>
        <w:ind w:firstLine="0"/>
        <w:rPr>
          <w:b/>
        </w:rPr>
      </w:pPr>
    </w:p>
    <w:p w:rsidR="004E31F3" w:rsidRDefault="004E31F3" w:rsidP="004E31F3">
      <w:pPr>
        <w:pStyle w:val="a3"/>
        <w:ind w:firstLine="709"/>
        <w:rPr>
          <w:b/>
        </w:rPr>
      </w:pPr>
    </w:p>
    <w:p w:rsidR="004E31F3" w:rsidRDefault="004E31F3" w:rsidP="004E31F3">
      <w:pPr>
        <w:pStyle w:val="a3"/>
        <w:ind w:firstLine="709"/>
        <w:rPr>
          <w:b/>
        </w:rPr>
      </w:pPr>
    </w:p>
    <w:p w:rsidR="004E31F3" w:rsidRDefault="004E31F3" w:rsidP="004E31F3">
      <w:pPr>
        <w:pStyle w:val="a3"/>
        <w:ind w:firstLine="709"/>
        <w:rPr>
          <w:b/>
        </w:rPr>
      </w:pPr>
    </w:p>
    <w:p w:rsidR="004E31F3" w:rsidRPr="00A022E5" w:rsidRDefault="003840CC" w:rsidP="004E31F3">
      <w:pPr>
        <w:pStyle w:val="a3"/>
        <w:ind w:firstLine="709"/>
        <w:rPr>
          <w:b/>
        </w:rPr>
      </w:pPr>
      <w:r w:rsidRPr="00A022E5">
        <w:rPr>
          <w:b/>
        </w:rPr>
        <w:t xml:space="preserve"> </w:t>
      </w:r>
    </w:p>
    <w:p w:rsidR="004E31F3" w:rsidRDefault="004E31F3" w:rsidP="004E31F3">
      <w:pPr>
        <w:pStyle w:val="a3"/>
        <w:ind w:firstLine="709"/>
        <w:rPr>
          <w:b/>
        </w:rPr>
      </w:pPr>
    </w:p>
    <w:p w:rsidR="00A022E5" w:rsidRDefault="00954ED6" w:rsidP="00A02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Примерный т</w:t>
      </w:r>
      <w:r w:rsidR="00A022E5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рудовой договор (контракт)  с муниципальным служащим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2E5" w:rsidRDefault="00A022E5" w:rsidP="00A02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Хакуринохабль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«____»___________2021г.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(Работодатель), в лице Главы администрации МО «Шовгеновский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Рашида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МО «Шовгеновский район», с одной стороны, и гражданин Российской Федерации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, именуемый в дальнейшем Муниципальный служащий, с другой стороны, заключили настоящий трудовой договор о нижеследующем:</w:t>
      </w:r>
    </w:p>
    <w:p w:rsidR="00A022E5" w:rsidRDefault="00A022E5" w:rsidP="00A022E5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022E5" w:rsidRDefault="00A022E5" w:rsidP="00A022E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 настоящему трудовому договору Муниципальный служащий  принимается на должность </w:t>
      </w:r>
      <w:r w:rsidRPr="00A022E5">
        <w:rPr>
          <w:rFonts w:ascii="Times New Roman" w:hAnsi="Times New Roman" w:cs="Times New Roman"/>
          <w:sz w:val="28"/>
          <w:szCs w:val="28"/>
        </w:rPr>
        <w:t>ведущего специалиста по бюджету финансового</w:t>
      </w:r>
      <w:r w:rsidRPr="001867EB">
        <w:rPr>
          <w:rFonts w:ascii="Times New Roman" w:hAnsi="Times New Roman" w:cs="Times New Roman"/>
          <w:sz w:val="24"/>
          <w:szCs w:val="24"/>
        </w:rPr>
        <w:t xml:space="preserve"> </w:t>
      </w:r>
      <w:r w:rsidRPr="00A022E5">
        <w:rPr>
          <w:rFonts w:ascii="Times New Roman" w:hAnsi="Times New Roman" w:cs="Times New Roman"/>
          <w:sz w:val="28"/>
          <w:szCs w:val="28"/>
        </w:rPr>
        <w:t xml:space="preserve">управления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в соответствии с должностной инструкцией (регламентом). Представитель нанимателя (Работодатель) обязуется обеспечивать Муниципальному служащему необходимые условия для работы, выплачивать денежное содержание и предоставлять гарантии и компенсации в соответствии с </w:t>
      </w:r>
      <w:hyperlink r:id="rId5" w:history="1">
        <w:r>
          <w:rPr>
            <w:rStyle w:val="a4"/>
            <w:rFonts w:ascii="Times New Roman" w:hAnsi="Times New Roman" w:cs="Times New Roman"/>
            <w:color w:val="106BBE"/>
          </w:rPr>
          <w:t>Трудовым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>
          <w:rPr>
            <w:rStyle w:val="a4"/>
            <w:rFonts w:ascii="Times New Roman" w:hAnsi="Times New Roman" w:cs="Times New Roman"/>
            <w:color w:val="106BB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N 25-ФЗ     "О муниципальной службе в Российской Федерации" и иными нормативными правовыми актами о муниципальной службе.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Ведущий специалист</w:t>
      </w:r>
      <w:r w:rsidRPr="00A022E5">
        <w:rPr>
          <w:rFonts w:ascii="Times New Roman" w:hAnsi="Times New Roman" w:cs="Times New Roman"/>
          <w:sz w:val="28"/>
          <w:szCs w:val="28"/>
        </w:rPr>
        <w:t xml:space="preserve"> по бюджету финансового</w:t>
      </w:r>
      <w:r w:rsidRPr="001867EB">
        <w:rPr>
          <w:rFonts w:ascii="Times New Roman" w:hAnsi="Times New Roman" w:cs="Times New Roman"/>
          <w:sz w:val="24"/>
          <w:szCs w:val="24"/>
        </w:rPr>
        <w:t xml:space="preserve"> </w:t>
      </w:r>
      <w:r w:rsidRPr="00A022E5">
        <w:rPr>
          <w:rFonts w:ascii="Times New Roman" w:hAnsi="Times New Roman" w:cs="Times New Roman"/>
          <w:sz w:val="28"/>
          <w:szCs w:val="28"/>
        </w:rPr>
        <w:t xml:space="preserve">управления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назначается на должность и освобождается от должности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приказа начальника финансового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район». </w:t>
      </w:r>
    </w:p>
    <w:p w:rsidR="00A022E5" w:rsidRDefault="00A022E5" w:rsidP="00A022E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На должность ведущего </w:t>
      </w:r>
      <w:r>
        <w:rPr>
          <w:rFonts w:ascii="Times New Roman" w:hAnsi="Times New Roman"/>
          <w:sz w:val="28"/>
          <w:szCs w:val="28"/>
        </w:rPr>
        <w:t>специалист</w:t>
      </w:r>
      <w:r w:rsidRPr="00A022E5">
        <w:rPr>
          <w:rFonts w:ascii="Times New Roman" w:hAnsi="Times New Roman"/>
          <w:sz w:val="28"/>
          <w:szCs w:val="28"/>
        </w:rPr>
        <w:t xml:space="preserve"> по бюджету финансового</w:t>
      </w:r>
      <w:r w:rsidRPr="00186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 xml:space="preserve">может быть назначено лицо, имеющее высшее профессиональное образование. </w:t>
      </w:r>
    </w:p>
    <w:p w:rsidR="00A022E5" w:rsidRDefault="00A022E5" w:rsidP="00A022E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1.4.Во время отсутствия </w:t>
      </w:r>
      <w:r>
        <w:rPr>
          <w:rFonts w:ascii="Times New Roman" w:hAnsi="Times New Roman"/>
          <w:sz w:val="28"/>
          <w:szCs w:val="28"/>
        </w:rPr>
        <w:t>ведущего</w:t>
      </w:r>
      <w:r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а</w:t>
      </w:r>
      <w:r w:rsidRPr="00A022E5">
        <w:rPr>
          <w:rFonts w:ascii="Times New Roman" w:hAnsi="Times New Roman"/>
          <w:sz w:val="28"/>
          <w:szCs w:val="28"/>
        </w:rPr>
        <w:t xml:space="preserve"> по бюджету финансового</w:t>
      </w:r>
      <w:r w:rsidRPr="001867EB">
        <w:rPr>
          <w:rFonts w:ascii="Times New Roman" w:hAnsi="Times New Roman"/>
          <w:sz w:val="24"/>
          <w:szCs w:val="24"/>
        </w:rPr>
        <w:t xml:space="preserve"> </w:t>
      </w:r>
      <w:r w:rsidRPr="00A022E5">
        <w:rPr>
          <w:rFonts w:ascii="Times New Roman" w:hAnsi="Times New Roman"/>
          <w:sz w:val="28"/>
          <w:szCs w:val="28"/>
        </w:rPr>
        <w:t xml:space="preserve">управления  </w:t>
      </w:r>
      <w:r>
        <w:rPr>
          <w:rFonts w:ascii="Times New Roman" w:hAnsi="Times New Roman"/>
          <w:sz w:val="28"/>
          <w:szCs w:val="28"/>
        </w:rPr>
        <w:t xml:space="preserve">администрации МО «Шовгеновский район» (отпуск, болезнь) его обязанности исполняет, </w:t>
      </w:r>
      <w:proofErr w:type="gramStart"/>
      <w:r>
        <w:rPr>
          <w:rFonts w:ascii="Times New Roman" w:hAnsi="Times New Roman"/>
          <w:sz w:val="28"/>
          <w:szCs w:val="28"/>
        </w:rPr>
        <w:t>лицо</w:t>
      </w:r>
      <w:proofErr w:type="gramEnd"/>
      <w:r>
        <w:rPr>
          <w:rFonts w:ascii="Times New Roman" w:hAnsi="Times New Roman"/>
          <w:sz w:val="28"/>
          <w:szCs w:val="28"/>
        </w:rPr>
        <w:t xml:space="preserve"> назначенное в установленном порядке, которое приобретает соответствующие права и несет ответственность за надлежащее исполнение возложенных на него обязанностей. 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1.4.Местом работы Муниципального служащего является администрация МО «Шовгеновский район», находящаяся по адресу:                     а.</w:t>
      </w:r>
      <w:r>
        <w:rPr>
          <w:rFonts w:ascii="Times New Roman" w:hAnsi="Times New Roman" w:cs="Times New Roman"/>
          <w:sz w:val="28"/>
          <w:szCs w:val="28"/>
        </w:rPr>
        <w:t xml:space="preserve"> Хакуринохабль, ул. Шовгенова,9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1.6.Дата начала исполнения работы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1.7.Срок договора _______________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Работа по настоящему договору является для Муниципального служащего основной.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22E5" w:rsidRDefault="00A022E5" w:rsidP="00A022E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Права и обязанности Муниципального служащего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Муниципальный служащий имеет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организационно-технических условий, необходимых для исполнения должностных обязанностей;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участие по своей инициативе в конкурсе на замещение вакантной должности муниципальной службы;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повышение квалификации в соответствии с муниципальным правовым актом за счет средств местного бюджета;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защиту своих персональных данных;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пенсионное обеспечение в соответствии с законодательством Российской Федерации.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распределять обязанности между работниками управления;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14)проводить и осуществлять мероприятия с учетом культурно-исторических и социально-экономических традиций района;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15)проводить семинары, совещания, другие мероприятия для обсуждения вопросов, отнесенных к компетенции управления;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16) вносить предложения главе администрации МО о мерах поощрения и дисциплинарных взысканиях к специалистам управления в соответствии с действующим законодательством;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Муниципальный служащий имеет иные права, предусмотренные </w:t>
      </w:r>
      <w:hyperlink r:id="rId7" w:history="1">
        <w:r>
          <w:rPr>
            <w:rStyle w:val="a4"/>
            <w:rFonts w:ascii="Times New Roman" w:hAnsi="Times New Roman" w:cs="Times New Roman"/>
            <w:color w:val="106BB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Муниципальный служащий обязан: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соблюдать </w:t>
      </w:r>
      <w:hyperlink r:id="rId8" w:history="1">
        <w:r>
          <w:rPr>
            <w:rStyle w:val="a4"/>
            <w:rFonts w:ascii="Times New Roman" w:hAnsi="Times New Roman" w:cs="Times New Roman"/>
            <w:color w:val="106BBE"/>
          </w:rPr>
          <w:t>Конституцию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исполнять должностные обязанности в соответствии с должностной инструкцией;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соблюдать правила внутреннего трудового распорядка администрации муниципального образования «Шовгеновский район», должностную инструкцию, порядок работы со служебной информацией;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соблюдать ограничения, выполнять обязательства, не нарушать запреты, которые установлены </w:t>
      </w:r>
      <w:hyperlink r:id="rId9" w:history="1">
        <w:r>
          <w:rPr>
            <w:rStyle w:val="a4"/>
            <w:rFonts w:ascii="Times New Roman" w:hAnsi="Times New Roman" w:cs="Times New Roman"/>
            <w:color w:val="106BB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Российской Федерации" и другими федеральными законами;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12)создавать условия для реализации Программ на территории муниципального образования «Шовгеновский район» в области развития культуры и сохранения культурного наследия;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на территории муниципального образования федерального, республиканского законодательства, правовых актов главы муниципального образования, представительного органа муниципального образования, регулирующих общественные отношения в сфере культуры.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Муниципальный служащий обязан исполнять иные обязанности, предусмотренные </w:t>
      </w:r>
      <w:hyperlink r:id="rId10" w:history="1">
        <w:r>
          <w:rPr>
            <w:rStyle w:val="a4"/>
            <w:rFonts w:ascii="Times New Roman" w:hAnsi="Times New Roman" w:cs="Times New Roman"/>
            <w:color w:val="106BB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A022E5" w:rsidRDefault="00A022E5" w:rsidP="00A022E5">
      <w:pPr>
        <w:pStyle w:val="a5"/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2.5. Муниципальный служащий несет дисциплинарную ответственность за несоблюдение обязанности по предотвращению и урегулированию конфликта интересов.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2E5" w:rsidRDefault="00A022E5" w:rsidP="00A022E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Права и обязанности Представителя нанимателя (Работодателя)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Представитель нанимателя (Работодатель) имеет право: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изменять и расторгать настоящий договор в порядке и на условиях, которые установлены </w:t>
      </w:r>
      <w:hyperlink r:id="rId11" w:history="1">
        <w:r>
          <w:rPr>
            <w:rStyle w:val="a4"/>
            <w:rFonts w:ascii="Times New Roman" w:hAnsi="Times New Roman" w:cs="Times New Roman"/>
            <w:color w:val="106BBE"/>
          </w:rPr>
          <w:t>Трудовым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о муниципальной службе;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вести коллективные переговоры и заключать коллективные договоры;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поощрять Муниципального служащего за добросовестный и эффективный труд;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Представителем нанимателя (Работодателя)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имущества), и других работников, соблюдения правил внутреннего трудового распорядка администрации муниципального образования «Шовгеновский район»;</w:t>
      </w:r>
      <w:proofErr w:type="gramEnd"/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привлекать Муниципального служащего к дисциплинарной и материальной ответственности в порядке, установленном </w:t>
      </w:r>
      <w:hyperlink r:id="rId12" w:history="1">
        <w:r>
          <w:rPr>
            <w:rStyle w:val="a4"/>
            <w:rFonts w:ascii="Times New Roman" w:hAnsi="Times New Roman" w:cs="Times New Roman"/>
            <w:color w:val="106BBE"/>
          </w:rPr>
          <w:t>Трудовым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принимать локальные нормативные акты, вносить изменения и дополнения в должностную инструкцию Муниципального служащего;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Представитель нанимателя (Работодатель) обязан: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предоставлять Муниципальному служащему работу, обусловленную настоящим договором;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выплачивать в полном размере причитающееся Муниципальному служащему денежное содержание в сроки, установленные правилами внутреннего трудового распорядка;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вести коллективные переговоры с участием Муниципального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необходимых случаях - непосредственно Муниципальному служащему;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обеспечивать бытовые нужды Муниципального служащего, связанные с исполнением им трудовых обязанностей, а также осуществлять обязательное социальное страхование Муниципального служащего в порядке, установленном федеральными законами;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</w:t>
      </w:r>
      <w:hyperlink r:id="rId13" w:history="1">
        <w:r>
          <w:rPr>
            <w:rStyle w:val="a4"/>
            <w:rFonts w:ascii="Times New Roman" w:hAnsi="Times New Roman" w:cs="Times New Roman"/>
            <w:color w:val="106BBE"/>
          </w:rPr>
          <w:t>Трудовым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обеспечивать защиту персональных данных Муниципального служащего от неправомерного использования и утраты;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11) исполнять по отношению к Муниципальному служащему иные обязанности, предусмотренные </w:t>
      </w:r>
      <w:hyperlink r:id="rId14" w:history="1">
        <w:r>
          <w:rPr>
            <w:rStyle w:val="a4"/>
            <w:rFonts w:ascii="Times New Roman" w:hAnsi="Times New Roman" w:cs="Times New Roman"/>
            <w:color w:val="106BBE"/>
          </w:rPr>
          <w:t>Трудовым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о муниципальной службе, иными федеральными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законами и нормативными правовыми актами, содержащими нормы трудового права, коллективным договором, соглашениями, трудовым договором.</w:t>
      </w:r>
      <w:proofErr w:type="gramEnd"/>
    </w:p>
    <w:p w:rsidR="00A022E5" w:rsidRDefault="00A022E5" w:rsidP="00A022E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Оплата труда Муниципального служащего</w:t>
      </w:r>
    </w:p>
    <w:p w:rsidR="00C34974" w:rsidRDefault="00A022E5" w:rsidP="00C34974">
      <w:pPr>
        <w:spacing w:after="150" w:line="29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4.1. Муниципальному служащему устанавливается денежное содержание, которое состоит из: </w:t>
      </w:r>
      <w:r w:rsidR="00C34974" w:rsidRPr="00FD42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C34974" w:rsidRPr="00C34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должностного оклада в соответствии с занимаемой должностью: 5950 (Пять тысяч девятьсот пятьдесят) рубля в месяц, с последующей индексацией в соответствии с нормативными правовыми актами района.</w:t>
      </w:r>
    </w:p>
    <w:p w:rsidR="00C34974" w:rsidRPr="00C34974" w:rsidRDefault="00C34974" w:rsidP="00C34974">
      <w:pPr>
        <w:spacing w:after="150" w:line="29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4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Надбавки:- за особые условия – 5355 (пять тысячи триста пятьдесят пять) рубля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49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денежное поощрение- 14875 (четырнадцать тысяч восемьсот семьдесят пять) рубля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4.2.Могут производиться иные выплаты, предусмотренные действующим законодательством.</w:t>
      </w:r>
    </w:p>
    <w:p w:rsidR="00A022E5" w:rsidRDefault="00A022E5" w:rsidP="00A022E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Установление надбавок, премий, другие выплаты осуществляются в порядке, сроки и в размерах, определенных нормативными правовыми актами муниципального образования «Шовгеновский район»  в соответствии с федеральным и  республиканским законодательством.</w:t>
      </w:r>
    </w:p>
    <w:p w:rsidR="00A022E5" w:rsidRDefault="00A022E5" w:rsidP="00A022E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Социальное страхование</w:t>
      </w:r>
    </w:p>
    <w:p w:rsidR="00A022E5" w:rsidRDefault="00A022E5" w:rsidP="00A02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A022E5" w:rsidRDefault="00A022E5" w:rsidP="00A022E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Служебное время и время отдыха</w:t>
      </w:r>
    </w:p>
    <w:p w:rsidR="00A022E5" w:rsidRDefault="00A022E5" w:rsidP="00A02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6.1.Муниципальному служащему устанавливается пятидневная рабочая неделя с двумя выходными днями (суббота, воскресенье). Продолжительн</w:t>
      </w:r>
      <w:r>
        <w:rPr>
          <w:rFonts w:ascii="Times New Roman" w:hAnsi="Times New Roman" w:cs="Times New Roman"/>
          <w:sz w:val="28"/>
          <w:szCs w:val="28"/>
        </w:rPr>
        <w:t>ость еженедельной работы -  __</w:t>
      </w:r>
      <w:r>
        <w:rPr>
          <w:rFonts w:ascii="Times New Roman" w:hAnsi="Times New Roman" w:cs="Times New Roman"/>
          <w:sz w:val="28"/>
          <w:szCs w:val="28"/>
        </w:rPr>
        <w:t xml:space="preserve"> часовая ________, с режимом работы согласно правилам внутреннего трудового распорядка.</w:t>
      </w:r>
    </w:p>
    <w:p w:rsidR="00A022E5" w:rsidRDefault="00A022E5" w:rsidP="00A02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Муниципальному служащему предоставляются:</w:t>
      </w:r>
    </w:p>
    <w:p w:rsidR="00A022E5" w:rsidRDefault="00A022E5" w:rsidP="00A02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ежегодный основной оплачиваемый отпуск продолжительностью                                 30 календарных дней;</w:t>
      </w:r>
    </w:p>
    <w:p w:rsidR="00A022E5" w:rsidRDefault="00A022E5" w:rsidP="00A022E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дополнительный отпуск за выслугу лет в соответствии с законодательством о муниципальной службе.</w:t>
      </w:r>
    </w:p>
    <w:p w:rsidR="00A022E5" w:rsidRDefault="00A022E5" w:rsidP="005276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Иные условия трудового договора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Изменения и дополнения в настоящий трудовой договор могут вноситься по соглашению сторон в следующих случаях: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изменение действующего законодательства;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Устава муниципального образования;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инициатива любой из сторон настоящего трудового договора.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Настоящий трудовой договор может быть прекращен по основаниям, предусмотренным </w:t>
      </w:r>
      <w:hyperlink r:id="rId15" w:history="1">
        <w:r>
          <w:rPr>
            <w:rStyle w:val="a4"/>
            <w:rFonts w:ascii="Times New Roman" w:hAnsi="Times New Roman" w:cs="Times New Roman"/>
            <w:color w:val="106BBE"/>
          </w:rPr>
          <w:t>Трудовым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6" w:history="1">
        <w:r>
          <w:rPr>
            <w:rStyle w:val="a4"/>
            <w:rFonts w:ascii="Times New Roman" w:hAnsi="Times New Roman" w:cs="Times New Roman"/>
            <w:color w:val="106BB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Федерации".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Споры и разногласия по настоящему трудовому договору разрешаются по соглашению сторон, а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соглашения - в порядке, установленном действующим законодательством о труде.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Представителем нанимателя (Работодателем) в личном деле Муниципального служащего, второй - у Муниципального служащего.</w:t>
      </w:r>
    </w:p>
    <w:p w:rsidR="00A022E5" w:rsidRDefault="00A022E5" w:rsidP="00A022E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22E5" w:rsidRDefault="00A022E5" w:rsidP="00A022E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4975"/>
      </w:tblGrid>
      <w:tr w:rsidR="00A022E5" w:rsidTr="00A022E5"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A022E5" w:rsidRDefault="00A02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2E5" w:rsidRDefault="00A02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Работодатель:</w:t>
            </w:r>
          </w:p>
          <w:p w:rsidR="00A022E5" w:rsidRDefault="00A02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022E5" w:rsidRDefault="00A02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2E5" w:rsidRDefault="00A02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 П.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A022E5" w:rsidRDefault="00A02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22E5" w:rsidRDefault="00A022E5" w:rsidP="00A02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2E5" w:rsidRDefault="00C34974" w:rsidP="00A02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Работник:</w:t>
      </w:r>
      <w:r w:rsidR="00A022E5">
        <w:rPr>
          <w:rFonts w:ascii="Times New Roman" w:hAnsi="Times New Roman" w:cs="Times New Roman"/>
          <w:b/>
          <w:sz w:val="28"/>
          <w:szCs w:val="28"/>
        </w:rPr>
        <w:br/>
        <w:t>________________</w:t>
      </w:r>
      <w:r w:rsidR="00527638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527638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2E5" w:rsidRDefault="00A022E5" w:rsidP="00A02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2E5" w:rsidRDefault="00A022E5" w:rsidP="00A02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трудового договора мною получен:</w:t>
      </w:r>
    </w:p>
    <w:p w:rsidR="00A022E5" w:rsidRDefault="00A022E5" w:rsidP="00A02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52763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022E5" w:rsidRDefault="00A022E5" w:rsidP="00A022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«______»_______________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27638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__2021 год.</w:t>
      </w:r>
    </w:p>
    <w:p w:rsidR="00A022E5" w:rsidRDefault="00A022E5" w:rsidP="00A022E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22E5" w:rsidRDefault="00A022E5" w:rsidP="00A022E5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22E5" w:rsidRDefault="00A022E5" w:rsidP="00A022E5"/>
    <w:p w:rsidR="00A022E5" w:rsidRDefault="00A022E5" w:rsidP="00A022E5"/>
    <w:p w:rsidR="00A022E5" w:rsidRDefault="00A022E5" w:rsidP="00A022E5"/>
    <w:p w:rsidR="00A022E5" w:rsidRDefault="00A022E5" w:rsidP="00A022E5"/>
    <w:p w:rsidR="00A022E5" w:rsidRDefault="00A022E5" w:rsidP="00A022E5"/>
    <w:p w:rsidR="00A022E5" w:rsidRDefault="00A022E5" w:rsidP="00A022E5"/>
    <w:p w:rsidR="00A022E5" w:rsidRDefault="00A022E5" w:rsidP="00A022E5"/>
    <w:p w:rsidR="00A022E5" w:rsidRDefault="00A022E5" w:rsidP="00A022E5"/>
    <w:p w:rsidR="00A022E5" w:rsidRDefault="00A022E5" w:rsidP="00A022E5"/>
    <w:p w:rsidR="00A022E5" w:rsidRDefault="00A022E5" w:rsidP="00A022E5"/>
    <w:p w:rsidR="00A022E5" w:rsidRDefault="00A022E5" w:rsidP="00A022E5"/>
    <w:p w:rsidR="00A022E5" w:rsidRDefault="00A022E5" w:rsidP="00A022E5"/>
    <w:p w:rsidR="00A022E5" w:rsidRDefault="00A022E5" w:rsidP="00A022E5"/>
    <w:p w:rsidR="00A022E5" w:rsidRDefault="00A022E5" w:rsidP="00A022E5"/>
    <w:p w:rsidR="0003649D" w:rsidRDefault="0003649D"/>
    <w:sectPr w:rsidR="0003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F0"/>
    <w:rsid w:val="0003649D"/>
    <w:rsid w:val="003840CC"/>
    <w:rsid w:val="004E31F3"/>
    <w:rsid w:val="00527638"/>
    <w:rsid w:val="00954ED6"/>
    <w:rsid w:val="009E31F0"/>
    <w:rsid w:val="00A022E5"/>
    <w:rsid w:val="00C34974"/>
    <w:rsid w:val="00F5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1F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4E31F3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022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2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1F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4E31F3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022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25268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garantF1://12025268.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2052272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2272.0" TargetMode="External"/><Relationship Id="rId11" Type="http://schemas.openxmlformats.org/officeDocument/2006/relationships/hyperlink" Target="garantF1://12025268.0" TargetMode="External"/><Relationship Id="rId5" Type="http://schemas.openxmlformats.org/officeDocument/2006/relationships/hyperlink" Target="garantF1://12025268.0" TargetMode="External"/><Relationship Id="rId15" Type="http://schemas.openxmlformats.org/officeDocument/2006/relationships/hyperlink" Target="garantF1://12025268.0" TargetMode="External"/><Relationship Id="rId10" Type="http://schemas.openxmlformats.org/officeDocument/2006/relationships/hyperlink" Target="garantF1://120522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0" TargetMode="External"/><Relationship Id="rId14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3179</Words>
  <Characters>18124</Characters>
  <Application>Microsoft Office Word</Application>
  <DocSecurity>0</DocSecurity>
  <Lines>151</Lines>
  <Paragraphs>42</Paragraphs>
  <ScaleCrop>false</ScaleCrop>
  <Company>Krokoz™</Company>
  <LinksUpToDate>false</LinksUpToDate>
  <CharactersWithSpaces>21261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17</cp:revision>
  <dcterms:created xsi:type="dcterms:W3CDTF">2021-11-15T09:54:00Z</dcterms:created>
  <dcterms:modified xsi:type="dcterms:W3CDTF">2021-11-17T12:28:00Z</dcterms:modified>
</cp:coreProperties>
</file>